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2" w:rsidRPr="00F540E8" w:rsidRDefault="007C0EF2" w:rsidP="00714972">
      <w:pPr>
        <w:rPr>
          <w:rFonts w:ascii="Times New Roman" w:hAnsi="Times New Roman" w:cs="Times New Roman"/>
          <w:sz w:val="18"/>
          <w:szCs w:val="18"/>
        </w:rPr>
      </w:pPr>
    </w:p>
    <w:p w:rsidR="00F540E8" w:rsidRPr="00C233B3" w:rsidRDefault="00F540E8" w:rsidP="00F540E8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C233B3">
        <w:rPr>
          <w:rFonts w:ascii="Times New Roman" w:hAnsi="Times New Roman" w:cs="Times New Roman"/>
          <w:szCs w:val="21"/>
        </w:rPr>
        <w:t xml:space="preserve">Table 1 Thickness (m), proximate analysis (wt. %), and S </w:t>
      </w:r>
      <w:r w:rsidR="00470D58">
        <w:rPr>
          <w:rFonts w:ascii="Times New Roman" w:hAnsi="Times New Roman" w:cs="Times New Roman"/>
          <w:szCs w:val="21"/>
        </w:rPr>
        <w:t xml:space="preserve">content (%) of the coal and </w:t>
      </w:r>
      <w:proofErr w:type="spellStart"/>
      <w:r w:rsidR="00470D58">
        <w:rPr>
          <w:rFonts w:ascii="Times New Roman" w:hAnsi="Times New Roman" w:cs="Times New Roman"/>
          <w:szCs w:val="21"/>
        </w:rPr>
        <w:t>non</w:t>
      </w:r>
      <w:r w:rsidRPr="00C233B3">
        <w:rPr>
          <w:rFonts w:ascii="Times New Roman" w:hAnsi="Times New Roman" w:cs="Times New Roman"/>
          <w:szCs w:val="21"/>
        </w:rPr>
        <w:t>coal</w:t>
      </w:r>
      <w:proofErr w:type="spellEnd"/>
      <w:r w:rsidRPr="00C233B3">
        <w:rPr>
          <w:rFonts w:ascii="Times New Roman" w:hAnsi="Times New Roman" w:cs="Times New Roman"/>
          <w:szCs w:val="21"/>
        </w:rPr>
        <w:t xml:space="preserve"> samples from the Yudai and Jinqi underground coal mines in the Qiandongbei Coalfield. </w:t>
      </w:r>
    </w:p>
    <w:tbl>
      <w:tblPr>
        <w:tblW w:w="5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</w:tblGrid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Thickness (m)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Moisture (ad, %)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Ash yield</w:t>
            </w:r>
          </w:p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gramEnd"/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, %)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Volatile matter (</w:t>
            </w:r>
            <w:proofErr w:type="spellStart"/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daf</w:t>
            </w:r>
            <w:proofErr w:type="spellEnd"/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, %)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S (d, %)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YD-R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20.6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26.9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19.3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19.7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47.7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24.0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21.5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24.2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YD-F1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YD-F2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YD-F3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74.9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35.2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33.6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27.4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25.3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26.6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49.6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68.5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21.2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28.2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26.4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21.6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16.7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JQ-F1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76.3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JQ-F2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86.2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E8" w:rsidRPr="00C233B3" w:rsidTr="00D5235D">
        <w:trPr>
          <w:trHeight w:val="227"/>
          <w:jc w:val="center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JQ-F3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D16081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87.5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F540E8" w:rsidRPr="00C233B3" w:rsidRDefault="00F540E8" w:rsidP="00D523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40E8" w:rsidRPr="00C233B3" w:rsidRDefault="00F540E8" w:rsidP="00F540E8">
      <w:pPr>
        <w:pStyle w:val="MDPI43tablefooter"/>
        <w:spacing w:line="240" w:lineRule="auto"/>
        <w:ind w:left="425" w:right="425"/>
        <w:jc w:val="center"/>
        <w:rPr>
          <w:rFonts w:ascii="Times New Roman" w:eastAsiaTheme="minorEastAsia" w:hAnsi="Times New Roman"/>
          <w:color w:val="auto"/>
          <w:lang w:eastAsia="zh-CN"/>
        </w:rPr>
      </w:pPr>
      <w:proofErr w:type="gramStart"/>
      <w:r w:rsidRPr="00C233B3">
        <w:rPr>
          <w:rFonts w:ascii="Times New Roman" w:hAnsi="Times New Roman"/>
          <w:color w:val="auto"/>
        </w:rPr>
        <w:t>ad</w:t>
      </w:r>
      <w:proofErr w:type="gramEnd"/>
      <w:r w:rsidRPr="00C233B3">
        <w:rPr>
          <w:rFonts w:ascii="Times New Roman" w:hAnsi="Times New Roman"/>
          <w:color w:val="auto"/>
        </w:rPr>
        <w:t xml:space="preserve">, air-dry basis; d, dry basis; </w:t>
      </w:r>
      <w:proofErr w:type="spellStart"/>
      <w:r w:rsidRPr="00C233B3">
        <w:rPr>
          <w:rFonts w:ascii="Times New Roman" w:hAnsi="Times New Roman"/>
          <w:color w:val="auto"/>
        </w:rPr>
        <w:t>daf</w:t>
      </w:r>
      <w:proofErr w:type="spellEnd"/>
      <w:r w:rsidRPr="00C233B3">
        <w:rPr>
          <w:rFonts w:ascii="Times New Roman" w:hAnsi="Times New Roman"/>
          <w:color w:val="auto"/>
        </w:rPr>
        <w:t>, dry and ash-free basis</w:t>
      </w:r>
      <w:r w:rsidRPr="00C233B3">
        <w:rPr>
          <w:rFonts w:ascii="Times New Roman" w:eastAsiaTheme="minorEastAsia" w:hAnsi="Times New Roman"/>
          <w:color w:val="auto"/>
          <w:lang w:eastAsia="zh-CN"/>
        </w:rPr>
        <w:t>.</w:t>
      </w:r>
    </w:p>
    <w:p w:rsidR="00F540E8" w:rsidRPr="00C233B3" w:rsidRDefault="00F540E8" w:rsidP="00F540E8">
      <w:pPr>
        <w:jc w:val="left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br w:type="page"/>
      </w:r>
    </w:p>
    <w:p w:rsidR="00F540E8" w:rsidRPr="00C233B3" w:rsidRDefault="00F540E8" w:rsidP="00F540E8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C233B3">
        <w:rPr>
          <w:rFonts w:ascii="Times New Roman" w:hAnsi="Times New Roman" w:cs="Times New Roman"/>
          <w:szCs w:val="21"/>
        </w:rPr>
        <w:lastRenderedPageBreak/>
        <w:t xml:space="preserve">Table 2 Mineralogical </w:t>
      </w:r>
      <w:r w:rsidR="00470D58">
        <w:rPr>
          <w:rFonts w:ascii="Times New Roman" w:hAnsi="Times New Roman" w:cs="Times New Roman"/>
          <w:szCs w:val="21"/>
        </w:rPr>
        <w:t xml:space="preserve">proportions of the coal and </w:t>
      </w:r>
      <w:proofErr w:type="spellStart"/>
      <w:r w:rsidR="00470D58">
        <w:rPr>
          <w:rFonts w:ascii="Times New Roman" w:hAnsi="Times New Roman" w:cs="Times New Roman"/>
          <w:szCs w:val="21"/>
        </w:rPr>
        <w:t>non</w:t>
      </w:r>
      <w:r w:rsidRPr="00C233B3">
        <w:rPr>
          <w:rFonts w:ascii="Times New Roman" w:hAnsi="Times New Roman" w:cs="Times New Roman"/>
          <w:szCs w:val="21"/>
        </w:rPr>
        <w:t>coal</w:t>
      </w:r>
      <w:proofErr w:type="spellEnd"/>
      <w:r w:rsidRPr="00C233B3">
        <w:rPr>
          <w:rFonts w:ascii="Times New Roman" w:hAnsi="Times New Roman" w:cs="Times New Roman"/>
          <w:szCs w:val="21"/>
        </w:rPr>
        <w:t xml:space="preserve"> samples determined by X-Ray Diffraction (XRD) from the Yudai and Jinqi underground coal mines in the Qiandongbei Coalfield (on whole-coal basis; unit in%).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0"/>
        <w:gridCol w:w="720"/>
        <w:gridCol w:w="692"/>
        <w:gridCol w:w="692"/>
        <w:gridCol w:w="692"/>
        <w:gridCol w:w="684"/>
      </w:tblGrid>
      <w:tr w:rsidR="00F540E8" w:rsidRPr="00C233B3" w:rsidTr="00D5235D">
        <w:trPr>
          <w:trHeight w:val="22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Illite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Kaolinite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Quartz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Calcite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Siderite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Pyrite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Marcasite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Gypsum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Rozenite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spellStart"/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Jarosite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Anatase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YD-R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13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97.5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95.4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57.0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30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13.5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46.0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JQ-F1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93.8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="007148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7148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3.7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7148AC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7148AC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8.6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7148AC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</w:tr>
      <w:tr w:rsidR="00F540E8" w:rsidRPr="00C233B3" w:rsidTr="00D5235D">
        <w:trPr>
          <w:trHeight w:val="2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JQ-F3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60.0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33.3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</w:tr>
    </w:tbl>
    <w:p w:rsidR="00F540E8" w:rsidRPr="00F540E8" w:rsidRDefault="00F540E8" w:rsidP="00F540E8">
      <w:pPr>
        <w:pStyle w:val="MDPI43tablefooter"/>
        <w:jc w:val="center"/>
        <w:rPr>
          <w:rFonts w:ascii="Times New Roman" w:hAnsi="Times New Roman"/>
          <w:color w:val="auto"/>
        </w:rPr>
      </w:pPr>
      <w:proofErr w:type="gramStart"/>
      <w:r w:rsidRPr="00F540E8">
        <w:rPr>
          <w:rFonts w:ascii="Times New Roman" w:hAnsi="Times New Roman"/>
          <w:color w:val="auto"/>
        </w:rPr>
        <w:t>&lt;dl, below detection limit.</w:t>
      </w:r>
      <w:proofErr w:type="gramEnd"/>
    </w:p>
    <w:p w:rsidR="00F540E8" w:rsidRPr="00C233B3" w:rsidRDefault="00F540E8" w:rsidP="00F540E8">
      <w:pPr>
        <w:jc w:val="left"/>
        <w:rPr>
          <w:rFonts w:ascii="Times New Roman" w:hAnsi="Times New Roman" w:cs="Times New Roman"/>
        </w:rPr>
      </w:pPr>
      <w:r w:rsidRPr="00C233B3">
        <w:rPr>
          <w:rFonts w:ascii="Times New Roman" w:hAnsi="Times New Roman" w:cs="Times New Roman"/>
        </w:rPr>
        <w:br w:type="page"/>
      </w:r>
    </w:p>
    <w:p w:rsidR="00F540E8" w:rsidRPr="00C233B3" w:rsidRDefault="00F540E8" w:rsidP="00F540E8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C233B3">
        <w:rPr>
          <w:rFonts w:ascii="Times New Roman" w:hAnsi="Times New Roman" w:cs="Times New Roman"/>
          <w:szCs w:val="21"/>
        </w:rPr>
        <w:lastRenderedPageBreak/>
        <w:t>Table 3 Major-element oxides (%) and trace element concentrat</w:t>
      </w:r>
      <w:r w:rsidR="00470D58">
        <w:rPr>
          <w:rFonts w:ascii="Times New Roman" w:hAnsi="Times New Roman" w:cs="Times New Roman"/>
          <w:szCs w:val="21"/>
        </w:rPr>
        <w:t xml:space="preserve">ions (μg/g) of the coal and </w:t>
      </w:r>
      <w:proofErr w:type="spellStart"/>
      <w:r w:rsidR="00470D58">
        <w:rPr>
          <w:rFonts w:ascii="Times New Roman" w:hAnsi="Times New Roman" w:cs="Times New Roman"/>
          <w:szCs w:val="21"/>
        </w:rPr>
        <w:t>non</w:t>
      </w:r>
      <w:r w:rsidRPr="00C233B3">
        <w:rPr>
          <w:rFonts w:ascii="Times New Roman" w:hAnsi="Times New Roman" w:cs="Times New Roman"/>
          <w:szCs w:val="21"/>
        </w:rPr>
        <w:t>coal</w:t>
      </w:r>
      <w:proofErr w:type="spellEnd"/>
      <w:r w:rsidRPr="00C233B3">
        <w:rPr>
          <w:rFonts w:ascii="Times New Roman" w:hAnsi="Times New Roman" w:cs="Times New Roman"/>
          <w:szCs w:val="21"/>
        </w:rPr>
        <w:t xml:space="preserve"> samples from the Yudai underground coal mine (on whole-coal basis).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48"/>
      </w:tblGrid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Sample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YD-F3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SiO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TiO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Al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Fe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MgO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CaO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Na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K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Li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Be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Zr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1646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530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Eu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Dy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Ho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663073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663073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</w:tr>
    </w:tbl>
    <w:p w:rsidR="00F540E8" w:rsidRPr="00C233B3" w:rsidRDefault="00F540E8" w:rsidP="00F540E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C233B3">
        <w:rPr>
          <w:rFonts w:ascii="Times New Roman" w:hAnsi="Times New Roman" w:cs="Times New Roman"/>
          <w:sz w:val="18"/>
          <w:szCs w:val="18"/>
        </w:rPr>
        <w:t>&lt;dl, below detection limit.</w:t>
      </w:r>
      <w:proofErr w:type="gramEnd"/>
    </w:p>
    <w:p w:rsidR="00F540E8" w:rsidRPr="00C233B3" w:rsidRDefault="00F540E8" w:rsidP="00F540E8">
      <w:pPr>
        <w:jc w:val="left"/>
        <w:rPr>
          <w:rFonts w:ascii="Times New Roman" w:hAnsi="Times New Roman" w:cs="Times New Roman"/>
          <w:sz w:val="18"/>
          <w:szCs w:val="18"/>
        </w:rPr>
      </w:pPr>
      <w:r w:rsidRPr="00C233B3">
        <w:rPr>
          <w:rFonts w:ascii="Times New Roman" w:hAnsi="Times New Roman" w:cs="Times New Roman"/>
          <w:sz w:val="18"/>
          <w:szCs w:val="18"/>
        </w:rPr>
        <w:br w:type="page"/>
      </w:r>
    </w:p>
    <w:p w:rsidR="00F540E8" w:rsidRPr="00C233B3" w:rsidRDefault="00F540E8" w:rsidP="00F540E8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C233B3">
        <w:rPr>
          <w:rFonts w:ascii="Times New Roman" w:hAnsi="Times New Roman" w:cs="Times New Roman"/>
          <w:szCs w:val="21"/>
        </w:rPr>
        <w:lastRenderedPageBreak/>
        <w:t>Table 4 Major-element oxides (%) and trace element concentrat</w:t>
      </w:r>
      <w:r w:rsidR="00470D58">
        <w:rPr>
          <w:rFonts w:ascii="Times New Roman" w:hAnsi="Times New Roman" w:cs="Times New Roman"/>
          <w:szCs w:val="21"/>
        </w:rPr>
        <w:t>ions (μg/g) of the coal and non</w:t>
      </w:r>
      <w:bookmarkStart w:id="0" w:name="_GoBack"/>
      <w:bookmarkEnd w:id="0"/>
      <w:r w:rsidRPr="00C233B3">
        <w:rPr>
          <w:rFonts w:ascii="Times New Roman" w:hAnsi="Times New Roman" w:cs="Times New Roman"/>
          <w:szCs w:val="21"/>
        </w:rPr>
        <w:t>coal samples from the Jinqi underground coal mine (on whole-coal basis).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  <w:gridCol w:w="748"/>
      </w:tblGrid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</w:t>
            </w:r>
            <w:r w:rsidR="0043707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JQ-F3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SiO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TiO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Al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Fe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MgO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CaO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0.31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Na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K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Li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337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Be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ED6ED1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  <w:r w:rsidR="00F540E8"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Sc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398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586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Ni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As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Zr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1472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890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Mo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Sn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Cs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Ba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556C1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Ce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Sm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Eu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Gd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Dy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Ho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Er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Tm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1.9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Yb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9.7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Lu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&lt;dl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1D3F0C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1D3F0C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0.6</w:t>
            </w:r>
            <w:r w:rsidR="002E579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0.98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1.8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Hf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Ta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</w:tr>
      <w:tr w:rsidR="00F540E8" w:rsidRPr="00C233B3" w:rsidTr="00D5235D">
        <w:trPr>
          <w:trHeight w:val="227"/>
        </w:trPr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4.7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5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540E8" w:rsidRPr="00C233B3" w:rsidRDefault="00F540E8" w:rsidP="00D5235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233B3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</w:tr>
    </w:tbl>
    <w:p w:rsidR="00F540E8" w:rsidRPr="00C233B3" w:rsidRDefault="00F540E8" w:rsidP="00F540E8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C233B3">
        <w:rPr>
          <w:rFonts w:ascii="Times New Roman" w:hAnsi="Times New Roman" w:cs="Times New Roman"/>
          <w:sz w:val="18"/>
          <w:szCs w:val="18"/>
        </w:rPr>
        <w:t>&lt;dl, below detection limit.</w:t>
      </w:r>
      <w:proofErr w:type="gramEnd"/>
    </w:p>
    <w:p w:rsidR="00F540E8" w:rsidRPr="00C233B3" w:rsidRDefault="00F540E8" w:rsidP="00F540E8">
      <w:pPr>
        <w:rPr>
          <w:rFonts w:ascii="Times New Roman" w:hAnsi="Times New Roman" w:cs="Times New Roman"/>
          <w:sz w:val="18"/>
          <w:szCs w:val="18"/>
        </w:rPr>
      </w:pPr>
    </w:p>
    <w:p w:rsidR="006E1644" w:rsidRPr="00F540E8" w:rsidRDefault="006E1644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sectPr w:rsidR="006E1644" w:rsidRPr="00F5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61" w:rsidRDefault="004C7761" w:rsidP="00831B1B">
      <w:r>
        <w:separator/>
      </w:r>
    </w:p>
  </w:endnote>
  <w:endnote w:type="continuationSeparator" w:id="0">
    <w:p w:rsidR="004C7761" w:rsidRDefault="004C7761" w:rsidP="0083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61" w:rsidRDefault="004C7761" w:rsidP="00831B1B">
      <w:r>
        <w:separator/>
      </w:r>
    </w:p>
  </w:footnote>
  <w:footnote w:type="continuationSeparator" w:id="0">
    <w:p w:rsidR="004C7761" w:rsidRDefault="004C7761" w:rsidP="0083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C22"/>
    <w:multiLevelType w:val="hybridMultilevel"/>
    <w:tmpl w:val="B096FC52"/>
    <w:lvl w:ilvl="0" w:tplc="FFFFFFFF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2E7ADB"/>
    <w:multiLevelType w:val="hybridMultilevel"/>
    <w:tmpl w:val="024EAB4E"/>
    <w:lvl w:ilvl="0" w:tplc="FFFFFFFF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55" w:hanging="420"/>
      </w:pPr>
    </w:lvl>
    <w:lvl w:ilvl="2" w:tplc="FFFFFFFF" w:tentative="1">
      <w:start w:val="1"/>
      <w:numFmt w:val="lowerRoman"/>
      <w:lvlText w:val="%3."/>
      <w:lvlJc w:val="right"/>
      <w:pPr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ind w:left="1995" w:hanging="420"/>
      </w:pPr>
    </w:lvl>
    <w:lvl w:ilvl="4" w:tplc="FFFFFFFF" w:tentative="1">
      <w:start w:val="1"/>
      <w:numFmt w:val="lowerLetter"/>
      <w:lvlText w:val="%5)"/>
      <w:lvlJc w:val="left"/>
      <w:pPr>
        <w:ind w:left="2415" w:hanging="420"/>
      </w:pPr>
    </w:lvl>
    <w:lvl w:ilvl="5" w:tplc="FFFFFFFF" w:tentative="1">
      <w:start w:val="1"/>
      <w:numFmt w:val="lowerRoman"/>
      <w:lvlText w:val="%6."/>
      <w:lvlJc w:val="right"/>
      <w:pPr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ind w:left="3255" w:hanging="420"/>
      </w:pPr>
    </w:lvl>
    <w:lvl w:ilvl="7" w:tplc="FFFFFFFF" w:tentative="1">
      <w:start w:val="1"/>
      <w:numFmt w:val="lowerLetter"/>
      <w:lvlText w:val="%8)"/>
      <w:lvlJc w:val="left"/>
      <w:pPr>
        <w:ind w:left="3675" w:hanging="420"/>
      </w:pPr>
    </w:lvl>
    <w:lvl w:ilvl="8" w:tplc="FFFFFFFF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B47EA"/>
    <w:multiLevelType w:val="hybridMultilevel"/>
    <w:tmpl w:val="B7720F5C"/>
    <w:lvl w:ilvl="0" w:tplc="E72405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88662F"/>
    <w:multiLevelType w:val="hybridMultilevel"/>
    <w:tmpl w:val="E3B2CC8C"/>
    <w:lvl w:ilvl="0" w:tplc="FFFFFFFF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255996"/>
    <w:multiLevelType w:val="hybridMultilevel"/>
    <w:tmpl w:val="841A441E"/>
    <w:lvl w:ilvl="0" w:tplc="FFFFFFFF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55" w:hanging="420"/>
      </w:pPr>
    </w:lvl>
    <w:lvl w:ilvl="2" w:tplc="FFFFFFFF" w:tentative="1">
      <w:start w:val="1"/>
      <w:numFmt w:val="lowerRoman"/>
      <w:lvlText w:val="%3."/>
      <w:lvlJc w:val="right"/>
      <w:pPr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ind w:left="1995" w:hanging="420"/>
      </w:pPr>
    </w:lvl>
    <w:lvl w:ilvl="4" w:tplc="FFFFFFFF" w:tentative="1">
      <w:start w:val="1"/>
      <w:numFmt w:val="lowerLetter"/>
      <w:lvlText w:val="%5)"/>
      <w:lvlJc w:val="left"/>
      <w:pPr>
        <w:ind w:left="2415" w:hanging="420"/>
      </w:pPr>
    </w:lvl>
    <w:lvl w:ilvl="5" w:tplc="FFFFFFFF" w:tentative="1">
      <w:start w:val="1"/>
      <w:numFmt w:val="lowerRoman"/>
      <w:lvlText w:val="%6."/>
      <w:lvlJc w:val="right"/>
      <w:pPr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ind w:left="3255" w:hanging="420"/>
      </w:pPr>
    </w:lvl>
    <w:lvl w:ilvl="7" w:tplc="FFFFFFFF" w:tentative="1">
      <w:start w:val="1"/>
      <w:numFmt w:val="lowerLetter"/>
      <w:lvlText w:val="%8)"/>
      <w:lvlJc w:val="left"/>
      <w:pPr>
        <w:ind w:left="3675" w:hanging="420"/>
      </w:pPr>
    </w:lvl>
    <w:lvl w:ilvl="8" w:tplc="FFFFFFFF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MzQ0NTU1MLAwNjNS0lEKTi0uzszPAykwMq8FAKW0SaktAAAA"/>
  </w:docVars>
  <w:rsids>
    <w:rsidRoot w:val="008D4D9B"/>
    <w:rsid w:val="0001209C"/>
    <w:rsid w:val="00043FBC"/>
    <w:rsid w:val="00047854"/>
    <w:rsid w:val="00071784"/>
    <w:rsid w:val="00083329"/>
    <w:rsid w:val="00090A45"/>
    <w:rsid w:val="000A326F"/>
    <w:rsid w:val="000B3C5D"/>
    <w:rsid w:val="000D6CCC"/>
    <w:rsid w:val="00114B99"/>
    <w:rsid w:val="00120553"/>
    <w:rsid w:val="001212ED"/>
    <w:rsid w:val="0013560B"/>
    <w:rsid w:val="0014410B"/>
    <w:rsid w:val="00145974"/>
    <w:rsid w:val="001511EB"/>
    <w:rsid w:val="0015289F"/>
    <w:rsid w:val="00162CC4"/>
    <w:rsid w:val="00163A08"/>
    <w:rsid w:val="001765BB"/>
    <w:rsid w:val="00185BBD"/>
    <w:rsid w:val="00186F8C"/>
    <w:rsid w:val="001C12D9"/>
    <w:rsid w:val="001C3113"/>
    <w:rsid w:val="001D2191"/>
    <w:rsid w:val="001D3F0C"/>
    <w:rsid w:val="001E784E"/>
    <w:rsid w:val="0021639E"/>
    <w:rsid w:val="0022728C"/>
    <w:rsid w:val="0024117B"/>
    <w:rsid w:val="00244894"/>
    <w:rsid w:val="002659D0"/>
    <w:rsid w:val="00270C85"/>
    <w:rsid w:val="002D510E"/>
    <w:rsid w:val="002E579A"/>
    <w:rsid w:val="002F41BF"/>
    <w:rsid w:val="00314FC7"/>
    <w:rsid w:val="00330172"/>
    <w:rsid w:val="00340196"/>
    <w:rsid w:val="00371C81"/>
    <w:rsid w:val="00396DA5"/>
    <w:rsid w:val="003A0FB9"/>
    <w:rsid w:val="003C559E"/>
    <w:rsid w:val="003E596E"/>
    <w:rsid w:val="0043707E"/>
    <w:rsid w:val="00454171"/>
    <w:rsid w:val="00460F27"/>
    <w:rsid w:val="00463F29"/>
    <w:rsid w:val="00470D58"/>
    <w:rsid w:val="004A4D52"/>
    <w:rsid w:val="004B3B42"/>
    <w:rsid w:val="004C7761"/>
    <w:rsid w:val="004F7972"/>
    <w:rsid w:val="00500258"/>
    <w:rsid w:val="00515822"/>
    <w:rsid w:val="005337C3"/>
    <w:rsid w:val="00543B24"/>
    <w:rsid w:val="0054445F"/>
    <w:rsid w:val="00545941"/>
    <w:rsid w:val="0055001A"/>
    <w:rsid w:val="00556C14"/>
    <w:rsid w:val="005852F4"/>
    <w:rsid w:val="005B4FE3"/>
    <w:rsid w:val="005C45BA"/>
    <w:rsid w:val="0060040B"/>
    <w:rsid w:val="0064306E"/>
    <w:rsid w:val="00663073"/>
    <w:rsid w:val="00670E63"/>
    <w:rsid w:val="006769A1"/>
    <w:rsid w:val="00695DFD"/>
    <w:rsid w:val="006E1644"/>
    <w:rsid w:val="00707C09"/>
    <w:rsid w:val="007148AC"/>
    <w:rsid w:val="00714972"/>
    <w:rsid w:val="00723F4F"/>
    <w:rsid w:val="007273EA"/>
    <w:rsid w:val="00756DFB"/>
    <w:rsid w:val="00763C13"/>
    <w:rsid w:val="007654E6"/>
    <w:rsid w:val="007840A5"/>
    <w:rsid w:val="00793640"/>
    <w:rsid w:val="0079516A"/>
    <w:rsid w:val="0079749C"/>
    <w:rsid w:val="007C0EF2"/>
    <w:rsid w:val="007D0F7D"/>
    <w:rsid w:val="007D15EA"/>
    <w:rsid w:val="007D6AE9"/>
    <w:rsid w:val="007F3417"/>
    <w:rsid w:val="007F50FA"/>
    <w:rsid w:val="008048E1"/>
    <w:rsid w:val="00810ECC"/>
    <w:rsid w:val="00822A66"/>
    <w:rsid w:val="00825414"/>
    <w:rsid w:val="00831B1B"/>
    <w:rsid w:val="00844241"/>
    <w:rsid w:val="008710AB"/>
    <w:rsid w:val="0087361C"/>
    <w:rsid w:val="00875B71"/>
    <w:rsid w:val="00875FFE"/>
    <w:rsid w:val="008765B8"/>
    <w:rsid w:val="0089664C"/>
    <w:rsid w:val="008974AF"/>
    <w:rsid w:val="008B09B8"/>
    <w:rsid w:val="008B73FC"/>
    <w:rsid w:val="008D4D9B"/>
    <w:rsid w:val="008E2642"/>
    <w:rsid w:val="0094277F"/>
    <w:rsid w:val="009643CD"/>
    <w:rsid w:val="009861E6"/>
    <w:rsid w:val="009E1295"/>
    <w:rsid w:val="009F05F7"/>
    <w:rsid w:val="00A23527"/>
    <w:rsid w:val="00A70A53"/>
    <w:rsid w:val="00A826F6"/>
    <w:rsid w:val="00AB3246"/>
    <w:rsid w:val="00AC4119"/>
    <w:rsid w:val="00AC5BBD"/>
    <w:rsid w:val="00AC7A4A"/>
    <w:rsid w:val="00AD612D"/>
    <w:rsid w:val="00AE0151"/>
    <w:rsid w:val="00AF7653"/>
    <w:rsid w:val="00B070AF"/>
    <w:rsid w:val="00B351E6"/>
    <w:rsid w:val="00B409C4"/>
    <w:rsid w:val="00B53CA1"/>
    <w:rsid w:val="00B54222"/>
    <w:rsid w:val="00B96238"/>
    <w:rsid w:val="00B97082"/>
    <w:rsid w:val="00BA699B"/>
    <w:rsid w:val="00BE32C3"/>
    <w:rsid w:val="00BE4BF4"/>
    <w:rsid w:val="00C166F3"/>
    <w:rsid w:val="00C233B3"/>
    <w:rsid w:val="00C23967"/>
    <w:rsid w:val="00C312A2"/>
    <w:rsid w:val="00C5655A"/>
    <w:rsid w:val="00C65D5C"/>
    <w:rsid w:val="00C875AA"/>
    <w:rsid w:val="00C913C6"/>
    <w:rsid w:val="00CA333E"/>
    <w:rsid w:val="00CA5AC3"/>
    <w:rsid w:val="00CB777A"/>
    <w:rsid w:val="00CD3FBE"/>
    <w:rsid w:val="00CF2007"/>
    <w:rsid w:val="00D10620"/>
    <w:rsid w:val="00D16081"/>
    <w:rsid w:val="00D2723A"/>
    <w:rsid w:val="00D437F7"/>
    <w:rsid w:val="00D46A24"/>
    <w:rsid w:val="00D5235D"/>
    <w:rsid w:val="00D713C0"/>
    <w:rsid w:val="00D900B5"/>
    <w:rsid w:val="00DA6A67"/>
    <w:rsid w:val="00DB0035"/>
    <w:rsid w:val="00DB60AB"/>
    <w:rsid w:val="00DC2739"/>
    <w:rsid w:val="00DC4421"/>
    <w:rsid w:val="00DD1851"/>
    <w:rsid w:val="00DF144D"/>
    <w:rsid w:val="00E1793D"/>
    <w:rsid w:val="00E2183A"/>
    <w:rsid w:val="00E458F0"/>
    <w:rsid w:val="00E62798"/>
    <w:rsid w:val="00E678E9"/>
    <w:rsid w:val="00EC1349"/>
    <w:rsid w:val="00ED6ED1"/>
    <w:rsid w:val="00EF3769"/>
    <w:rsid w:val="00F05C71"/>
    <w:rsid w:val="00F060E1"/>
    <w:rsid w:val="00F540E8"/>
    <w:rsid w:val="00F676FD"/>
    <w:rsid w:val="00F7009C"/>
    <w:rsid w:val="00F76CBF"/>
    <w:rsid w:val="00F84A72"/>
    <w:rsid w:val="00F909DF"/>
    <w:rsid w:val="00FA1E2F"/>
    <w:rsid w:val="00FA5C32"/>
    <w:rsid w:val="00FC70C5"/>
    <w:rsid w:val="00FD4F5A"/>
    <w:rsid w:val="00FE40F0"/>
    <w:rsid w:val="00FF1D1C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B1B"/>
    <w:rPr>
      <w:sz w:val="18"/>
      <w:szCs w:val="18"/>
    </w:rPr>
  </w:style>
  <w:style w:type="character" w:styleId="a5">
    <w:name w:val="Hyperlink"/>
    <w:basedOn w:val="a0"/>
    <w:uiPriority w:val="99"/>
    <w:unhideWhenUsed/>
    <w:rsid w:val="0064306E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4306E"/>
    <w:rPr>
      <w:color w:val="800080"/>
      <w:u w:val="single"/>
    </w:rPr>
  </w:style>
  <w:style w:type="paragraph" w:customStyle="1" w:styleId="font0">
    <w:name w:val="font0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8">
    <w:name w:val="xl68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9">
    <w:name w:val="xl69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0">
    <w:name w:val="xl70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1">
    <w:name w:val="xl71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2">
    <w:name w:val="xl72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3">
    <w:name w:val="xl73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4">
    <w:name w:val="xl74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5">
    <w:name w:val="xl75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1">
    <w:name w:val="xl81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64306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4">
    <w:name w:val="xl84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5">
    <w:name w:val="xl85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unhideWhenUsed/>
    <w:rsid w:val="007149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714972"/>
    <w:rPr>
      <w:sz w:val="18"/>
      <w:szCs w:val="18"/>
    </w:rPr>
  </w:style>
  <w:style w:type="paragraph" w:customStyle="1" w:styleId="MDPI51figurecaption">
    <w:name w:val="MDPI_5.1_figure_caption"/>
    <w:basedOn w:val="a"/>
    <w:qFormat/>
    <w:rsid w:val="002F41B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F540E8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rsid w:val="00F540E8"/>
    <w:pPr>
      <w:spacing w:before="0"/>
      <w:ind w:left="0" w:right="0"/>
    </w:pPr>
  </w:style>
  <w:style w:type="character" w:styleId="a8">
    <w:name w:val="annotation reference"/>
    <w:rsid w:val="00F540E8"/>
    <w:rPr>
      <w:sz w:val="16"/>
      <w:szCs w:val="16"/>
    </w:rPr>
  </w:style>
  <w:style w:type="paragraph" w:styleId="a9">
    <w:name w:val="annotation text"/>
    <w:basedOn w:val="a"/>
    <w:link w:val="Char2"/>
    <w:rsid w:val="00F540E8"/>
    <w:rPr>
      <w:rFonts w:ascii="Times New Roman" w:eastAsia="宋体" w:hAnsi="Times New Roman" w:cs="Times New Roman"/>
      <w:sz w:val="20"/>
      <w:szCs w:val="20"/>
    </w:rPr>
  </w:style>
  <w:style w:type="character" w:customStyle="1" w:styleId="Char2">
    <w:name w:val="批注文字 Char"/>
    <w:basedOn w:val="a0"/>
    <w:link w:val="a9"/>
    <w:rsid w:val="00F540E8"/>
    <w:rPr>
      <w:rFonts w:ascii="Times New Roman" w:eastAsia="宋体" w:hAnsi="Times New Roman" w:cs="Times New Roman"/>
      <w:sz w:val="20"/>
      <w:szCs w:val="20"/>
    </w:rPr>
  </w:style>
  <w:style w:type="paragraph" w:customStyle="1" w:styleId="MDPI11articletype">
    <w:name w:val="MDPI_1.1_article_type"/>
    <w:basedOn w:val="MDPI31text"/>
    <w:next w:val="MDPI12title"/>
    <w:qFormat/>
    <w:rsid w:val="00F540E8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540E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F540E8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F540E8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F540E8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F540E8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F540E8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F540E8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F540E8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uiPriority w:val="59"/>
    <w:rsid w:val="00F540E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F540E8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F540E8"/>
    <w:pPr>
      <w:ind w:firstLine="0"/>
    </w:pPr>
  </w:style>
  <w:style w:type="paragraph" w:customStyle="1" w:styleId="MDPI33textspaceafter">
    <w:name w:val="MDPI_3.3_text_space_after"/>
    <w:basedOn w:val="MDPI31text"/>
    <w:qFormat/>
    <w:rsid w:val="00F540E8"/>
    <w:pPr>
      <w:spacing w:after="240"/>
    </w:pPr>
  </w:style>
  <w:style w:type="paragraph" w:customStyle="1" w:styleId="MDPI35textbeforelist">
    <w:name w:val="MDPI_3.5_text_before_list"/>
    <w:basedOn w:val="MDPI31text"/>
    <w:qFormat/>
    <w:rsid w:val="00F540E8"/>
    <w:pPr>
      <w:spacing w:after="120"/>
    </w:pPr>
  </w:style>
  <w:style w:type="paragraph" w:customStyle="1" w:styleId="MDPI36textafterlist">
    <w:name w:val="MDPI_3.6_text_after_list"/>
    <w:basedOn w:val="MDPI31text"/>
    <w:qFormat/>
    <w:rsid w:val="00F540E8"/>
    <w:pPr>
      <w:spacing w:before="120"/>
    </w:pPr>
  </w:style>
  <w:style w:type="paragraph" w:customStyle="1" w:styleId="MDPI37itemize">
    <w:name w:val="MDPI_3.7_itemize"/>
    <w:basedOn w:val="MDPI31text"/>
    <w:qFormat/>
    <w:rsid w:val="00F540E8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F540E8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F540E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F540E8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F540E8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2tablebody">
    <w:name w:val="MDPI_4.2_table_body"/>
    <w:qFormat/>
    <w:rsid w:val="00F540E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F540E8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F540E8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F540E8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F540E8"/>
  </w:style>
  <w:style w:type="paragraph" w:customStyle="1" w:styleId="MDPIfooterfirstpage">
    <w:name w:val="MDPI_footer_firstpage"/>
    <w:basedOn w:val="a"/>
    <w:qFormat/>
    <w:rsid w:val="00F540E8"/>
    <w:pPr>
      <w:widowControl/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eastAsia="Times New Roman" w:hAnsi="Palatino Linotype" w:cs="Times New Roman"/>
      <w:kern w:val="0"/>
      <w:sz w:val="16"/>
      <w:szCs w:val="20"/>
      <w:lang w:eastAsia="de-DE"/>
    </w:rPr>
  </w:style>
  <w:style w:type="paragraph" w:customStyle="1" w:styleId="MDPI31text">
    <w:name w:val="MDPI_3.1_text"/>
    <w:qFormat/>
    <w:rsid w:val="00F540E8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F540E8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F540E8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F540E8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F540E8"/>
    <w:pPr>
      <w:numPr>
        <w:numId w:val="3"/>
      </w:numPr>
      <w:spacing w:before="0" w:line="260" w:lineRule="atLeast"/>
    </w:pPr>
  </w:style>
  <w:style w:type="character" w:styleId="ab">
    <w:name w:val="line number"/>
    <w:basedOn w:val="a0"/>
    <w:unhideWhenUsed/>
    <w:rsid w:val="00F540E8"/>
  </w:style>
  <w:style w:type="table" w:customStyle="1" w:styleId="MDPI41threelinetable">
    <w:name w:val="MDPI_4.1_three_line_table"/>
    <w:basedOn w:val="a1"/>
    <w:uiPriority w:val="99"/>
    <w:rsid w:val="00F540E8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方正舒体" w:hAnsi="方正舒体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F540E8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F540E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c">
    <w:name w:val="annotation subject"/>
    <w:basedOn w:val="a9"/>
    <w:next w:val="a9"/>
    <w:link w:val="Char3"/>
    <w:rsid w:val="00F540E8"/>
    <w:rPr>
      <w:b/>
      <w:bCs/>
    </w:rPr>
  </w:style>
  <w:style w:type="character" w:customStyle="1" w:styleId="Char3">
    <w:name w:val="批注主题 Char"/>
    <w:basedOn w:val="Char2"/>
    <w:link w:val="ac"/>
    <w:rsid w:val="00F540E8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F540E8"/>
  </w:style>
  <w:style w:type="paragraph" w:styleId="ad">
    <w:name w:val="Document Map"/>
    <w:basedOn w:val="a"/>
    <w:link w:val="Char4"/>
    <w:rsid w:val="00F540E8"/>
    <w:rPr>
      <w:rFonts w:ascii="宋体" w:eastAsia="宋体" w:hAnsi="Times New Roman" w:cs="Times New Roman"/>
      <w:sz w:val="18"/>
      <w:szCs w:val="18"/>
      <w:lang w:val="x-none" w:eastAsia="x-none"/>
    </w:rPr>
  </w:style>
  <w:style w:type="character" w:customStyle="1" w:styleId="Char4">
    <w:name w:val="文档结构图 Char"/>
    <w:basedOn w:val="a0"/>
    <w:link w:val="ad"/>
    <w:rsid w:val="00F540E8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e">
    <w:name w:val="Date"/>
    <w:basedOn w:val="a"/>
    <w:next w:val="a"/>
    <w:link w:val="Char5"/>
    <w:rsid w:val="00F540E8"/>
    <w:pPr>
      <w:ind w:leftChars="2500" w:left="10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5">
    <w:name w:val="日期 Char"/>
    <w:basedOn w:val="a0"/>
    <w:link w:val="ae"/>
    <w:rsid w:val="00F540E8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21">
    <w:name w:val="中等深浅网格 21"/>
    <w:uiPriority w:val="1"/>
    <w:qFormat/>
    <w:rsid w:val="00F54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">
    <w:name w:val="明显强调1"/>
    <w:uiPriority w:val="66"/>
    <w:qFormat/>
    <w:rsid w:val="00F540E8"/>
    <w:rPr>
      <w:b/>
      <w:bCs/>
      <w:i/>
      <w:iCs/>
      <w:color w:val="4F81BD"/>
    </w:rPr>
  </w:style>
  <w:style w:type="paragraph" w:styleId="af">
    <w:name w:val="Revision"/>
    <w:hidden/>
    <w:uiPriority w:val="62"/>
    <w:rsid w:val="00F540E8"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F540E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UnresolvedMention2">
    <w:name w:val="Unresolved Mention2"/>
    <w:uiPriority w:val="99"/>
    <w:semiHidden/>
    <w:unhideWhenUsed/>
    <w:rsid w:val="00F540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540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B1B"/>
    <w:rPr>
      <w:sz w:val="18"/>
      <w:szCs w:val="18"/>
    </w:rPr>
  </w:style>
  <w:style w:type="character" w:styleId="a5">
    <w:name w:val="Hyperlink"/>
    <w:basedOn w:val="a0"/>
    <w:uiPriority w:val="99"/>
    <w:unhideWhenUsed/>
    <w:rsid w:val="0064306E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64306E"/>
    <w:rPr>
      <w:color w:val="800080"/>
      <w:u w:val="single"/>
    </w:rPr>
  </w:style>
  <w:style w:type="paragraph" w:customStyle="1" w:styleId="font0">
    <w:name w:val="font0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30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7">
    <w:name w:val="xl67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8">
    <w:name w:val="xl68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69">
    <w:name w:val="xl69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0">
    <w:name w:val="xl70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1">
    <w:name w:val="xl71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2">
    <w:name w:val="xl72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3">
    <w:name w:val="xl73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4">
    <w:name w:val="xl74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75">
    <w:name w:val="xl75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7">
    <w:name w:val="xl77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8">
    <w:name w:val="xl78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1">
    <w:name w:val="xl81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64306E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4">
    <w:name w:val="xl84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4"/>
      <w:szCs w:val="24"/>
    </w:rPr>
  </w:style>
  <w:style w:type="paragraph" w:customStyle="1" w:styleId="xl85">
    <w:name w:val="xl85"/>
    <w:basedOn w:val="a"/>
    <w:rsid w:val="00643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color w:val="FF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unhideWhenUsed/>
    <w:rsid w:val="007149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714972"/>
    <w:rPr>
      <w:sz w:val="18"/>
      <w:szCs w:val="18"/>
    </w:rPr>
  </w:style>
  <w:style w:type="paragraph" w:customStyle="1" w:styleId="MDPI51figurecaption">
    <w:name w:val="MDPI_5.1_figure_caption"/>
    <w:basedOn w:val="a"/>
    <w:qFormat/>
    <w:rsid w:val="002F41BF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F540E8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43tablefooter">
    <w:name w:val="MDPI_4.3_table_footer"/>
    <w:basedOn w:val="MDPI41tablecaption"/>
    <w:next w:val="a"/>
    <w:qFormat/>
    <w:rsid w:val="00F540E8"/>
    <w:pPr>
      <w:spacing w:before="0"/>
      <w:ind w:left="0" w:right="0"/>
    </w:pPr>
  </w:style>
  <w:style w:type="character" w:styleId="a8">
    <w:name w:val="annotation reference"/>
    <w:rsid w:val="00F540E8"/>
    <w:rPr>
      <w:sz w:val="16"/>
      <w:szCs w:val="16"/>
    </w:rPr>
  </w:style>
  <w:style w:type="paragraph" w:styleId="a9">
    <w:name w:val="annotation text"/>
    <w:basedOn w:val="a"/>
    <w:link w:val="Char2"/>
    <w:rsid w:val="00F540E8"/>
    <w:rPr>
      <w:rFonts w:ascii="Times New Roman" w:eastAsia="宋体" w:hAnsi="Times New Roman" w:cs="Times New Roman"/>
      <w:sz w:val="20"/>
      <w:szCs w:val="20"/>
    </w:rPr>
  </w:style>
  <w:style w:type="character" w:customStyle="1" w:styleId="Char2">
    <w:name w:val="批注文字 Char"/>
    <w:basedOn w:val="a0"/>
    <w:link w:val="a9"/>
    <w:rsid w:val="00F540E8"/>
    <w:rPr>
      <w:rFonts w:ascii="Times New Roman" w:eastAsia="宋体" w:hAnsi="Times New Roman" w:cs="Times New Roman"/>
      <w:sz w:val="20"/>
      <w:szCs w:val="20"/>
    </w:rPr>
  </w:style>
  <w:style w:type="paragraph" w:customStyle="1" w:styleId="MDPI11articletype">
    <w:name w:val="MDPI_1.1_article_type"/>
    <w:basedOn w:val="MDPI31text"/>
    <w:next w:val="MDPI12title"/>
    <w:qFormat/>
    <w:rsid w:val="00F540E8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F540E8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F540E8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F540E8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F540E8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F540E8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F540E8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F540E8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F540E8"/>
    <w:pPr>
      <w:adjustRightInd w:val="0"/>
      <w:snapToGrid w:val="0"/>
      <w:spacing w:line="300" w:lineRule="exact"/>
      <w:jc w:val="center"/>
    </w:pPr>
    <w:rPr>
      <w:rFonts w:ascii="Times New Roman" w:eastAsia="宋体" w:hAnsi="Times New Roman" w:cs="Times New Roman"/>
      <w:kern w:val="0"/>
      <w:sz w:val="20"/>
      <w:szCs w:val="20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a">
    <w:name w:val="Table Grid"/>
    <w:basedOn w:val="a1"/>
    <w:uiPriority w:val="59"/>
    <w:rsid w:val="00F540E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headerjournallogo">
    <w:name w:val="MDPI_header_journal_logo"/>
    <w:qFormat/>
    <w:rsid w:val="00F540E8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paragraph" w:customStyle="1" w:styleId="MDPI32textnoindent">
    <w:name w:val="MDPI_3.2_text_no_indent"/>
    <w:basedOn w:val="MDPI31text"/>
    <w:qFormat/>
    <w:rsid w:val="00F540E8"/>
    <w:pPr>
      <w:ind w:firstLine="0"/>
    </w:pPr>
  </w:style>
  <w:style w:type="paragraph" w:customStyle="1" w:styleId="MDPI33textspaceafter">
    <w:name w:val="MDPI_3.3_text_space_after"/>
    <w:basedOn w:val="MDPI31text"/>
    <w:qFormat/>
    <w:rsid w:val="00F540E8"/>
    <w:pPr>
      <w:spacing w:after="240"/>
    </w:pPr>
  </w:style>
  <w:style w:type="paragraph" w:customStyle="1" w:styleId="MDPI35textbeforelist">
    <w:name w:val="MDPI_3.5_text_before_list"/>
    <w:basedOn w:val="MDPI31text"/>
    <w:qFormat/>
    <w:rsid w:val="00F540E8"/>
    <w:pPr>
      <w:spacing w:after="120"/>
    </w:pPr>
  </w:style>
  <w:style w:type="paragraph" w:customStyle="1" w:styleId="MDPI36textafterlist">
    <w:name w:val="MDPI_3.6_text_after_list"/>
    <w:basedOn w:val="MDPI31text"/>
    <w:qFormat/>
    <w:rsid w:val="00F540E8"/>
    <w:pPr>
      <w:spacing w:before="120"/>
    </w:pPr>
  </w:style>
  <w:style w:type="paragraph" w:customStyle="1" w:styleId="MDPI37itemize">
    <w:name w:val="MDPI_3.7_itemize"/>
    <w:basedOn w:val="MDPI31text"/>
    <w:qFormat/>
    <w:rsid w:val="00F540E8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F540E8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F540E8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F540E8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F540E8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2tablebody">
    <w:name w:val="MDPI_4.2_table_body"/>
    <w:qFormat/>
    <w:rsid w:val="00F540E8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52figure">
    <w:name w:val="MDPI_5.2_figure"/>
    <w:qFormat/>
    <w:rsid w:val="00F540E8"/>
    <w:pPr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F540E8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F540E8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F540E8"/>
  </w:style>
  <w:style w:type="paragraph" w:customStyle="1" w:styleId="MDPIfooterfirstpage">
    <w:name w:val="MDPI_footer_firstpage"/>
    <w:basedOn w:val="a"/>
    <w:qFormat/>
    <w:rsid w:val="00F540E8"/>
    <w:pPr>
      <w:widowControl/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eastAsia="Times New Roman" w:hAnsi="Palatino Linotype" w:cs="Times New Roman"/>
      <w:kern w:val="0"/>
      <w:sz w:val="16"/>
      <w:szCs w:val="20"/>
      <w:lang w:eastAsia="de-DE"/>
    </w:rPr>
  </w:style>
  <w:style w:type="paragraph" w:customStyle="1" w:styleId="MDPI31text">
    <w:name w:val="MDPI_3.1_text"/>
    <w:qFormat/>
    <w:rsid w:val="00F540E8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23heading3">
    <w:name w:val="MDPI_2.3_heading3"/>
    <w:basedOn w:val="MDPI31text"/>
    <w:qFormat/>
    <w:rsid w:val="00F540E8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F540E8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F540E8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paragraph" w:customStyle="1" w:styleId="MDPI71References">
    <w:name w:val="MDPI_7.1_References"/>
    <w:basedOn w:val="MDPI62Acknowledgments"/>
    <w:qFormat/>
    <w:rsid w:val="00F540E8"/>
    <w:pPr>
      <w:numPr>
        <w:numId w:val="3"/>
      </w:numPr>
      <w:spacing w:before="0" w:line="260" w:lineRule="atLeast"/>
    </w:pPr>
  </w:style>
  <w:style w:type="character" w:styleId="ab">
    <w:name w:val="line number"/>
    <w:basedOn w:val="a0"/>
    <w:unhideWhenUsed/>
    <w:rsid w:val="00F540E8"/>
  </w:style>
  <w:style w:type="table" w:customStyle="1" w:styleId="MDPI41threelinetable">
    <w:name w:val="MDPI_4.1_three_line_table"/>
    <w:basedOn w:val="a1"/>
    <w:uiPriority w:val="99"/>
    <w:rsid w:val="00F540E8"/>
    <w:pPr>
      <w:adjustRightInd w:val="0"/>
      <w:snapToGrid w:val="0"/>
      <w:jc w:val="center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方正舒体" w:hAnsi="方正舒体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F540E8"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rsid w:val="00F540E8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c">
    <w:name w:val="annotation subject"/>
    <w:basedOn w:val="a9"/>
    <w:next w:val="a9"/>
    <w:link w:val="Char3"/>
    <w:rsid w:val="00F540E8"/>
    <w:rPr>
      <w:b/>
      <w:bCs/>
    </w:rPr>
  </w:style>
  <w:style w:type="character" w:customStyle="1" w:styleId="Char3">
    <w:name w:val="批注主题 Char"/>
    <w:basedOn w:val="Char2"/>
    <w:link w:val="ac"/>
    <w:rsid w:val="00F540E8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F540E8"/>
  </w:style>
  <w:style w:type="paragraph" w:styleId="ad">
    <w:name w:val="Document Map"/>
    <w:basedOn w:val="a"/>
    <w:link w:val="Char4"/>
    <w:rsid w:val="00F540E8"/>
    <w:rPr>
      <w:rFonts w:ascii="宋体" w:eastAsia="宋体" w:hAnsi="Times New Roman" w:cs="Times New Roman"/>
      <w:sz w:val="18"/>
      <w:szCs w:val="18"/>
      <w:lang w:val="x-none" w:eastAsia="x-none"/>
    </w:rPr>
  </w:style>
  <w:style w:type="character" w:customStyle="1" w:styleId="Char4">
    <w:name w:val="文档结构图 Char"/>
    <w:basedOn w:val="a0"/>
    <w:link w:val="ad"/>
    <w:rsid w:val="00F540E8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styleId="ae">
    <w:name w:val="Date"/>
    <w:basedOn w:val="a"/>
    <w:next w:val="a"/>
    <w:link w:val="Char5"/>
    <w:rsid w:val="00F540E8"/>
    <w:pPr>
      <w:ind w:leftChars="2500" w:left="10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5">
    <w:name w:val="日期 Char"/>
    <w:basedOn w:val="a0"/>
    <w:link w:val="ae"/>
    <w:rsid w:val="00F540E8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21">
    <w:name w:val="中等深浅网格 21"/>
    <w:uiPriority w:val="1"/>
    <w:qFormat/>
    <w:rsid w:val="00F540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">
    <w:name w:val="明显强调1"/>
    <w:uiPriority w:val="66"/>
    <w:qFormat/>
    <w:rsid w:val="00F540E8"/>
    <w:rPr>
      <w:b/>
      <w:bCs/>
      <w:i/>
      <w:iCs/>
      <w:color w:val="4F81BD"/>
    </w:rPr>
  </w:style>
  <w:style w:type="paragraph" w:styleId="af">
    <w:name w:val="Revision"/>
    <w:hidden/>
    <w:uiPriority w:val="62"/>
    <w:rsid w:val="00F540E8"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F540E8"/>
    <w:pPr>
      <w:ind w:firstLineChars="200" w:firstLine="420"/>
    </w:pPr>
    <w:rPr>
      <w:rFonts w:ascii="Calibri" w:eastAsia="宋体" w:hAnsi="Calibri" w:cs="Times New Roman"/>
    </w:rPr>
  </w:style>
  <w:style w:type="character" w:customStyle="1" w:styleId="UnresolvedMention2">
    <w:name w:val="Unresolved Mention2"/>
    <w:uiPriority w:val="99"/>
    <w:semiHidden/>
    <w:unhideWhenUsed/>
    <w:rsid w:val="00F540E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54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335D-7A92-4DBF-BD0D-7E19781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91</cp:revision>
  <dcterms:created xsi:type="dcterms:W3CDTF">2019-08-16T17:22:00Z</dcterms:created>
  <dcterms:modified xsi:type="dcterms:W3CDTF">2020-09-15T01:23:00Z</dcterms:modified>
</cp:coreProperties>
</file>