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91E1" w14:textId="4DD02F6D" w:rsidR="00A34AE9" w:rsidRDefault="005E1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  <w:r w:rsidR="00483C6C" w:rsidRPr="006065FD">
        <w:rPr>
          <w:rFonts w:ascii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3C6C" w:rsidRPr="00606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INTERNACIONALES </w:t>
      </w:r>
      <w:r w:rsidR="00483C6C" w:rsidRPr="006065FD">
        <w:rPr>
          <w:rFonts w:ascii="Times New Roman" w:hAnsi="Times New Roman" w:cs="Times New Roman"/>
          <w:sz w:val="24"/>
          <w:szCs w:val="24"/>
        </w:rPr>
        <w:t>DE VERANO</w:t>
      </w:r>
      <w:r>
        <w:rPr>
          <w:rFonts w:ascii="Times New Roman" w:hAnsi="Times New Roman" w:cs="Times New Roman"/>
          <w:sz w:val="24"/>
          <w:szCs w:val="24"/>
        </w:rPr>
        <w:t>-OTOÑO</w:t>
      </w:r>
      <w:r w:rsidR="00483C6C" w:rsidRPr="006065FD">
        <w:rPr>
          <w:rFonts w:ascii="Times New Roman" w:hAnsi="Times New Roman" w:cs="Times New Roman"/>
          <w:sz w:val="24"/>
          <w:szCs w:val="24"/>
        </w:rPr>
        <w:t xml:space="preserve"> </w:t>
      </w:r>
      <w:r w:rsidR="00FF464B">
        <w:rPr>
          <w:rFonts w:ascii="Times New Roman" w:hAnsi="Times New Roman" w:cs="Times New Roman"/>
          <w:sz w:val="24"/>
          <w:szCs w:val="24"/>
        </w:rPr>
        <w:t>DE LA UEX</w:t>
      </w:r>
    </w:p>
    <w:p w14:paraId="4056598B" w14:textId="77777777" w:rsidR="00715176" w:rsidRPr="00715176" w:rsidRDefault="00715176" w:rsidP="0071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176">
        <w:rPr>
          <w:rFonts w:ascii="Times New Roman" w:hAnsi="Times New Roman" w:cs="Times New Roman"/>
          <w:sz w:val="24"/>
          <w:szCs w:val="24"/>
        </w:rPr>
        <w:t xml:space="preserve">7ª </w:t>
      </w:r>
      <w:r w:rsidRPr="00715176">
        <w:rPr>
          <w:rFonts w:ascii="Times New Roman" w:hAnsi="Times New Roman" w:cs="Times New Roman"/>
          <w:caps/>
          <w:sz w:val="24"/>
          <w:szCs w:val="24"/>
        </w:rPr>
        <w:t>Escuela Virtual Internacional</w:t>
      </w:r>
      <w:r w:rsidRPr="00715176">
        <w:rPr>
          <w:rFonts w:ascii="Times New Roman" w:hAnsi="Times New Roman" w:cs="Times New Roman"/>
          <w:sz w:val="24"/>
          <w:szCs w:val="24"/>
        </w:rPr>
        <w:t xml:space="preserve"> CAVILA 2020</w:t>
      </w:r>
    </w:p>
    <w:p w14:paraId="218DC3CA" w14:textId="77777777" w:rsidR="00715176" w:rsidRDefault="00715176">
      <w:pPr>
        <w:rPr>
          <w:rFonts w:ascii="Times New Roman" w:hAnsi="Times New Roman" w:cs="Times New Roman"/>
          <w:sz w:val="24"/>
          <w:szCs w:val="24"/>
        </w:rPr>
      </w:pPr>
    </w:p>
    <w:p w14:paraId="7FA3DC14" w14:textId="77777777" w:rsidR="00FF464B" w:rsidRPr="006065FD" w:rsidRDefault="00FF464B">
      <w:pPr>
        <w:rPr>
          <w:rFonts w:ascii="Times New Roman" w:hAnsi="Times New Roman" w:cs="Times New Roman"/>
          <w:sz w:val="24"/>
          <w:szCs w:val="24"/>
        </w:rPr>
      </w:pPr>
    </w:p>
    <w:p w14:paraId="22E802D8" w14:textId="77777777" w:rsidR="00FF464B" w:rsidRDefault="00483C6C" w:rsidP="00483C6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s-ES_tradnl" w:eastAsia="es-ES_tradnl"/>
        </w:rPr>
      </w:pPr>
      <w:r w:rsidRPr="00FF464B">
        <w:rPr>
          <w:rFonts w:ascii="Times New Roman" w:hAnsi="Times New Roman" w:cs="Times New Roman"/>
          <w:caps/>
          <w:sz w:val="24"/>
          <w:szCs w:val="24"/>
          <w:lang w:val="es-ES_tradnl" w:eastAsia="es-ES_tradnl"/>
        </w:rPr>
        <w:t xml:space="preserve">Reflexiones históricas entorno a los bicentenarios: </w:t>
      </w:r>
    </w:p>
    <w:p w14:paraId="108D33A4" w14:textId="39C1ECFD" w:rsidR="00483C6C" w:rsidRPr="00FF464B" w:rsidRDefault="00483C6C" w:rsidP="00483C6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s-ES_tradnl" w:eastAsia="es-ES_tradnl"/>
        </w:rPr>
      </w:pPr>
      <w:r w:rsidRPr="00FF464B">
        <w:rPr>
          <w:rFonts w:ascii="Times New Roman" w:hAnsi="Times New Roman" w:cs="Times New Roman"/>
          <w:caps/>
          <w:sz w:val="24"/>
          <w:szCs w:val="24"/>
          <w:lang w:val="es-ES_tradnl" w:eastAsia="es-ES_tradnl"/>
        </w:rPr>
        <w:t>De las reformas borbónicas a la América independiente (1763-1824)</w:t>
      </w:r>
    </w:p>
    <w:p w14:paraId="1402D852" w14:textId="14B7AE92" w:rsidR="00483C6C" w:rsidRDefault="00A456E3" w:rsidP="0048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On-</w:t>
      </w:r>
      <w:r w:rsidR="00770AEB">
        <w:rPr>
          <w:rFonts w:ascii="Times New Roman" w:hAnsi="Times New Roman" w:cs="Times New Roman"/>
          <w:sz w:val="24"/>
          <w:szCs w:val="24"/>
          <w:lang w:val="es-ES_tradnl" w:eastAsia="es-ES_tradnl"/>
        </w:rPr>
        <w:t>line</w:t>
      </w:r>
    </w:p>
    <w:p w14:paraId="780C37FA" w14:textId="77777777" w:rsidR="00770AEB" w:rsidRPr="006065FD" w:rsidRDefault="00770AEB" w:rsidP="00483C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4C318F0A" w14:textId="5C682DE5" w:rsidR="00483C6C" w:rsidRPr="00F93590" w:rsidRDefault="00483C6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20-24 de julio de 2020</w:t>
      </w:r>
      <w:r w:rsidR="00770AEB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(20h</w:t>
      </w:r>
      <w:r w:rsid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)</w:t>
      </w:r>
      <w:r w:rsidR="00770AEB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14:paraId="4BB5FCBE" w14:textId="77777777" w:rsidR="00715176" w:rsidRDefault="00715176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2AB922F5" w14:textId="78A0165C" w:rsidR="00847488" w:rsidRDefault="00847488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Información general:</w:t>
      </w:r>
    </w:p>
    <w:p w14:paraId="13B8844C" w14:textId="5117FFB8" w:rsidR="00B05B5A" w:rsidRDefault="00DB4E31">
      <w:pPr>
        <w:rPr>
          <w:rStyle w:val="Hipervnculo"/>
        </w:rPr>
      </w:pPr>
      <w:hyperlink r:id="rId4" w:history="1">
        <w:r w:rsidR="00962CAA" w:rsidRPr="00BB26B2">
          <w:rPr>
            <w:rStyle w:val="Hipervnculo"/>
          </w:rPr>
          <w:t>https://www.fundacionyuste.org/cursos-virtuales-de-la-escuela-virtual-internacional-cavila-2020/</w:t>
        </w:r>
      </w:hyperlink>
    </w:p>
    <w:p w14:paraId="55F0A5A3" w14:textId="3CBA703C" w:rsidR="00DB4E31" w:rsidRDefault="00DB4E31">
      <w:hyperlink r:id="rId5" w:history="1">
        <w:r w:rsidRPr="00415760">
          <w:rPr>
            <w:rStyle w:val="Hipervnculo"/>
          </w:rPr>
          <w:t>https://www.unex.es/organizacion/gobierno/vicerrectorados/viceext/estructura/cursos-de-verano/programacion/relacion-de-cursos-y-talleres-1</w:t>
        </w:r>
      </w:hyperlink>
    </w:p>
    <w:p w14:paraId="76367266" w14:textId="77777777" w:rsidR="00962CAA" w:rsidRDefault="00962CAA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14:paraId="5FA3E93A" w14:textId="2F9CBBD5" w:rsidR="00847488" w:rsidRDefault="00847488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Matriculación</w:t>
      </w:r>
      <w:r w:rsidR="0071517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(Hay hasta 20 becas para matriculación gratuita)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:</w:t>
      </w:r>
    </w:p>
    <w:p w14:paraId="694EC7A1" w14:textId="7E87246F" w:rsidR="00B05B5A" w:rsidRDefault="00DB4E31">
      <w:hyperlink r:id="rId6" w:history="1">
        <w:r w:rsidR="00715176" w:rsidRPr="00BB26B2">
          <w:rPr>
            <w:rStyle w:val="Hipervnculo"/>
          </w:rPr>
          <w:t>https://docs.google.com/forms/d/e/1FAIpQLSfNeBpjiJFawIzi3kEs-RH0mrgzBxSGmhVf26jXSDMPB8Pflw/viewform</w:t>
        </w:r>
      </w:hyperlink>
    </w:p>
    <w:p w14:paraId="1FADD74C" w14:textId="77777777" w:rsidR="00715176" w:rsidRDefault="00715176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7236569C" w14:textId="77777777" w:rsidR="00F4689B" w:rsidRPr="00F93590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  <w:t>Directores del curso</w:t>
      </w:r>
    </w:p>
    <w:p w14:paraId="29A59942" w14:textId="77777777" w:rsidR="00F4689B" w:rsidRPr="00F93590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Sigfrido Vázquez Cienfuegos (UEx)</w:t>
      </w:r>
    </w:p>
    <w:p w14:paraId="50F532BF" w14:textId="77777777" w:rsidR="00F4689B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Manuel Chust (UJI)</w:t>
      </w:r>
    </w:p>
    <w:p w14:paraId="69A8A4F2" w14:textId="77777777" w:rsidR="00F4689B" w:rsidRPr="00F93590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05CCD6C6" w14:textId="77777777" w:rsidR="00F4689B" w:rsidRPr="00FC70C0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FC70C0"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  <w:t>Secretaría</w:t>
      </w:r>
    </w:p>
    <w:p w14:paraId="1E580AE7" w14:textId="77777777" w:rsidR="00F4689B" w:rsidRDefault="00F4689B" w:rsidP="00F468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Ester Prieto Ustío (Universidad de Sevilla)</w:t>
      </w:r>
    </w:p>
    <w:p w14:paraId="4303573B" w14:textId="77777777" w:rsidR="00F4689B" w:rsidRDefault="00F4689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0984F90" w14:textId="46B85638" w:rsidR="00847488" w:rsidRPr="005E1C8A" w:rsidRDefault="005E1C8A">
      <w:pPr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5E1C8A">
        <w:rPr>
          <w:rFonts w:ascii="Times New Roman" w:hAnsi="Times New Roman" w:cs="Times New Roman"/>
          <w:sz w:val="24"/>
          <w:szCs w:val="24"/>
          <w:u w:val="single"/>
          <w:lang w:val="es-ES_tradnl" w:eastAsia="es-ES_tradnl"/>
        </w:rPr>
        <w:t>PROGRAMA</w:t>
      </w:r>
    </w:p>
    <w:p w14:paraId="2C971DA7" w14:textId="77777777" w:rsidR="00483C6C" w:rsidRPr="00F93590" w:rsidRDefault="0056752C" w:rsidP="00F93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Lunes 20 de julio</w:t>
      </w:r>
    </w:p>
    <w:p w14:paraId="24766D20" w14:textId="77777777" w:rsidR="005E1A35" w:rsidRDefault="00F93590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18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:00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h. Inauguración del Curso</w:t>
      </w:r>
      <w:r w:rsidR="005E1A35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14:paraId="3C596BAE" w14:textId="6E451F85" w:rsidR="005007FC" w:rsidRPr="00F93590" w:rsidRDefault="005E1A35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(Horario Madrid GTM+2)</w:t>
      </w:r>
    </w:p>
    <w:p w14:paraId="32F5AC8D" w14:textId="028ADE15" w:rsidR="00F4689B" w:rsidRDefault="005E1A35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(América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CDMX / Lima </w:t>
      </w:r>
      <w:r w:rsidRPr="00BC7868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 w:eastAsia="es-ES_tradnl"/>
        </w:rPr>
        <w:t>11:00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GTM-5)</w:t>
      </w:r>
    </w:p>
    <w:p w14:paraId="5B3A7A51" w14:textId="77777777" w:rsidR="00D41E2D" w:rsidRPr="00F93590" w:rsidRDefault="00D41E2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30D435AA" w14:textId="2FECAB6E" w:rsidR="00F93590" w:rsidRPr="00FF464B" w:rsidRDefault="00F93590" w:rsidP="00500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F464B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Sesión 1</w:t>
      </w:r>
    </w:p>
    <w:p w14:paraId="581B8024" w14:textId="2E0461C8" w:rsidR="00F93590" w:rsidRPr="00F93590" w:rsidRDefault="00D41E2D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18:30</w:t>
      </w:r>
      <w:r w:rsidR="005007FC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F93590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F93590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Ante el Bicentenario. La Independencia del Perú revisada. Temas y líneas de investigación</w:t>
      </w:r>
    </w:p>
    <w:p w14:paraId="320FC690" w14:textId="77777777" w:rsidR="00F93590" w:rsidRPr="00F93590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Ascensión Martínez Riaza (Universidad Complutense de Madrid, España)</w:t>
      </w:r>
    </w:p>
    <w:p w14:paraId="224141DB" w14:textId="77777777" w:rsidR="00F93590" w:rsidRPr="00F93590" w:rsidRDefault="00F93590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3C88233C" w14:textId="4D40BB96" w:rsidR="005007FC" w:rsidRPr="006065FD" w:rsidRDefault="00D41E2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19:15h</w:t>
      </w:r>
      <w:r w:rsid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Voces y presencias femeninas en las Independencias</w:t>
      </w:r>
    </w:p>
    <w:p w14:paraId="4DBC82DF" w14:textId="77777777" w:rsidR="005007FC" w:rsidRPr="006065FD" w:rsidRDefault="005007FC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Inés Quintero (Academia Nacional de la Historia de Venezuela)</w:t>
      </w:r>
    </w:p>
    <w:p w14:paraId="53F58931" w14:textId="77777777" w:rsidR="005007FC" w:rsidRPr="00F93590" w:rsidRDefault="005007FC" w:rsidP="006065F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8D72CF3" w14:textId="1520861B" w:rsidR="0056752C" w:rsidRDefault="00D41E2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20:00</w:t>
      </w:r>
      <w:r w:rsidR="00F93590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Debate </w:t>
      </w:r>
    </w:p>
    <w:p w14:paraId="49614089" w14:textId="77777777" w:rsidR="00F4689B" w:rsidRPr="00F93590" w:rsidRDefault="00F4689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1E441D7" w14:textId="64C15071" w:rsidR="0056752C" w:rsidRDefault="0056752C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Martes</w:t>
      </w:r>
      <w:r w:rsid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21 de julio</w:t>
      </w:r>
      <w:r w:rsid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de 2020</w:t>
      </w: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14:paraId="6737E5DA" w14:textId="677FBAF9" w:rsidR="00FF464B" w:rsidRPr="00F93590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Sesión 2</w:t>
      </w:r>
    </w:p>
    <w:p w14:paraId="3CBEAD99" w14:textId="0ACA455D" w:rsidR="0056752C" w:rsidRPr="00F93590" w:rsidRDefault="0056752C" w:rsidP="005675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18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:00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De la reforma a la revolución: las reformas borbónicas en el Virreinato del Río</w:t>
      </w:r>
    </w:p>
    <w:p w14:paraId="7A168DE9" w14:textId="77777777" w:rsidR="0056752C" w:rsidRPr="006065FD" w:rsidRDefault="0056752C" w:rsidP="005675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de la Plata</w:t>
      </w:r>
    </w:p>
    <w:p w14:paraId="4CAC12C0" w14:textId="534242BB" w:rsidR="0056752C" w:rsidRDefault="0056752C" w:rsidP="00CD3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Mariano </w:t>
      </w:r>
      <w:r w:rsidR="001F4CD7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Martín </w:t>
      </w: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Schlez (Universidad Nacional del Sur / CONICET, Argentina)</w:t>
      </w:r>
    </w:p>
    <w:p w14:paraId="77F6F47B" w14:textId="77777777" w:rsidR="00CD31E4" w:rsidRPr="00F93590" w:rsidRDefault="00CD31E4" w:rsidP="00CD3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00583B80" w14:textId="6EDCD283" w:rsidR="0056752C" w:rsidRPr="006065FD" w:rsidRDefault="00D41E2D" w:rsidP="005675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18:45</w:t>
      </w:r>
      <w:r w:rsidR="0056752C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56752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 xml:space="preserve">Reformas </w:t>
      </w:r>
      <w:r w:rsidR="00983F32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y supervivencia colonial:</w:t>
      </w:r>
      <w:r w:rsidR="0056752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 xml:space="preserve"> Cuba y Puerto Rico</w:t>
      </w:r>
    </w:p>
    <w:p w14:paraId="20278B4E" w14:textId="580E1AFA" w:rsidR="0056752C" w:rsidRDefault="0056752C" w:rsidP="00CD31E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Antonio Santamaría García (Instituto de Historia, CSIC, España)</w:t>
      </w:r>
    </w:p>
    <w:p w14:paraId="302DD23F" w14:textId="77777777" w:rsidR="00CD31E4" w:rsidRPr="00F93590" w:rsidRDefault="00CD31E4" w:rsidP="00CD31E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2817F266" w14:textId="183D4392" w:rsidR="006065FD" w:rsidRPr="006065FD" w:rsidRDefault="00D41E2D" w:rsidP="006065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19:30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6065FD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Reformismo borbónico y esclavitud en el caribe hispano</w:t>
      </w:r>
    </w:p>
    <w:p w14:paraId="14C631D3" w14:textId="12723B14" w:rsidR="00CD31E4" w:rsidRDefault="006065FD" w:rsidP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José Luis Belmonte Postigo (Universidad de Sevilla</w:t>
      </w:r>
      <w:r w:rsidR="008A48E0">
        <w:rPr>
          <w:rFonts w:ascii="Times New Roman" w:hAnsi="Times New Roman" w:cs="Times New Roman"/>
          <w:sz w:val="24"/>
          <w:szCs w:val="24"/>
          <w:lang w:val="es-ES_tradnl" w:eastAsia="es-ES_tradnl"/>
        </w:rPr>
        <w:t>)</w:t>
      </w:r>
    </w:p>
    <w:p w14:paraId="4351366C" w14:textId="77777777" w:rsidR="00CD31E4" w:rsidRPr="00F93590" w:rsidRDefault="00CD31E4" w:rsidP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274853D7" w14:textId="54DB4282" w:rsidR="0056752C" w:rsidRPr="00F93590" w:rsidRDefault="00D41E2D" w:rsidP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20:15</w:t>
      </w:r>
      <w:r w:rsidR="0056752C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Debate </w:t>
      </w:r>
    </w:p>
    <w:p w14:paraId="1CC52744" w14:textId="77777777" w:rsidR="0056752C" w:rsidRPr="00F93590" w:rsidRDefault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2800C1B" w14:textId="3D0B2FCE" w:rsidR="0056752C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M</w:t>
      </w:r>
      <w:r w:rsidR="0056752C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iércoles 22 de julio </w:t>
      </w:r>
      <w:r w:rsidR="00F93590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de 2020</w:t>
      </w:r>
    </w:p>
    <w:p w14:paraId="7135D6D6" w14:textId="767ED27D" w:rsidR="00FF464B" w:rsidRPr="00F93590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Sesión 3</w:t>
      </w:r>
    </w:p>
    <w:p w14:paraId="155D4EB0" w14:textId="1BC58291" w:rsidR="006065FD" w:rsidRPr="006065FD" w:rsidRDefault="0056752C" w:rsidP="006065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18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:00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h.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6065FD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El proceso de independencia en la "periferia" novohispana: El caso de Tabasco</w:t>
      </w:r>
    </w:p>
    <w:p w14:paraId="37A0787A" w14:textId="77777777" w:rsidR="006065FD" w:rsidRPr="006065FD" w:rsidRDefault="006065FD" w:rsidP="006065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Carlos Moreno Amador (Universidad de Sevilla)</w:t>
      </w:r>
    </w:p>
    <w:p w14:paraId="223A9F30" w14:textId="77777777" w:rsidR="006065FD" w:rsidRPr="006065FD" w:rsidRDefault="006065FD" w:rsidP="005675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3DF9B720" w14:textId="3B89EA18" w:rsidR="005007FC" w:rsidRPr="006065FD" w:rsidRDefault="00D41E2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18:45</w:t>
      </w:r>
      <w:r w:rsidR="0056752C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El Bajío novohispano antes del Grito de Dolores</w:t>
      </w:r>
    </w:p>
    <w:p w14:paraId="2FF3136E" w14:textId="77777777" w:rsidR="0056752C" w:rsidRDefault="005007FC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José Luis Caño Ortigosa (Universidad de Cádiz)</w:t>
      </w:r>
    </w:p>
    <w:p w14:paraId="1B3D1D68" w14:textId="77777777" w:rsidR="00F93590" w:rsidRPr="00F93590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129DEC56" w14:textId="34E66F50" w:rsidR="005007FC" w:rsidRPr="006065FD" w:rsidRDefault="006065F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19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:30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La actitud de Chiloé ante la guerra de Independencia de Chile</w:t>
      </w:r>
    </w:p>
    <w:p w14:paraId="4F8052A4" w14:textId="77777777" w:rsidR="005007FC" w:rsidRPr="006065FD" w:rsidRDefault="005007FC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María Ximena Urbina Carrasco (Universidad Católica de Valparaíso, Chile)</w:t>
      </w:r>
    </w:p>
    <w:p w14:paraId="08EF4EA6" w14:textId="77777777" w:rsidR="006065FD" w:rsidRPr="00F93590" w:rsidRDefault="006065FD" w:rsidP="006065F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FA8ED73" w14:textId="7AC41C9C" w:rsidR="0056752C" w:rsidRPr="00F93590" w:rsidRDefault="00D41E2D" w:rsidP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20:15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h. Debate</w:t>
      </w:r>
    </w:p>
    <w:p w14:paraId="6EAA48FD" w14:textId="77777777" w:rsidR="0056752C" w:rsidRPr="00F93590" w:rsidRDefault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15BF078D" w14:textId="361946BB" w:rsidR="0056752C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J</w:t>
      </w:r>
      <w:r w:rsidR="0056752C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ueves 23 de julio</w:t>
      </w:r>
      <w:r w:rsid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de 2020</w:t>
      </w:r>
      <w:r w:rsidR="0056752C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14:paraId="02BB3A5F" w14:textId="449562F4" w:rsidR="00FF464B" w:rsidRPr="00F93590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Sesió</w:t>
      </w: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n 4</w:t>
      </w:r>
    </w:p>
    <w:p w14:paraId="5C916697" w14:textId="508A95F1" w:rsidR="00F93590" w:rsidRPr="005007FC" w:rsidRDefault="0056752C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18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:00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h.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F93590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¿Un programa político de Manuel Godoy para América?</w:t>
      </w:r>
    </w:p>
    <w:p w14:paraId="51199BCD" w14:textId="77777777" w:rsidR="006065FD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Sigfrido Vázquez Cienfuegos (Universidad de Extremadura)</w:t>
      </w:r>
    </w:p>
    <w:p w14:paraId="5E7AE55B" w14:textId="77777777" w:rsidR="00F93590" w:rsidRPr="00F93590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2BBDC4C1" w14:textId="4E2AFD09" w:rsidR="005007FC" w:rsidRPr="006065FD" w:rsidRDefault="00D41E2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18:45</w:t>
      </w:r>
      <w:r w:rsidR="0056752C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h.</w:t>
      </w:r>
      <w:r w:rsidR="006065FD"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La independencia de Centroamérica</w:t>
      </w:r>
    </w:p>
    <w:p w14:paraId="2A31DAC9" w14:textId="77777777" w:rsidR="0056752C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Elizeth Payne</w:t>
      </w:r>
      <w:r w:rsidR="005007FC"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(</w:t>
      </w:r>
      <w:r w:rsidR="005007FC"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Universidad de Costa Rica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)</w:t>
      </w:r>
    </w:p>
    <w:p w14:paraId="55A30D1C" w14:textId="77777777" w:rsidR="00F93590" w:rsidRPr="00F93590" w:rsidRDefault="00F93590" w:rsidP="00F93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6B3ADEEF" w14:textId="623A33B6" w:rsidR="005007FC" w:rsidRPr="006065FD" w:rsidRDefault="006065F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19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:30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 xml:space="preserve">La Independencia de Brasil. </w:t>
      </w:r>
      <w:r w:rsidR="00F93590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Una perspectiva historiográfica</w:t>
      </w:r>
    </w:p>
    <w:p w14:paraId="4C876904" w14:textId="77777777" w:rsidR="006065FD" w:rsidRPr="006065FD" w:rsidRDefault="005007FC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>Joao Paulo G. Pimenta (Universidad de Sao Paulo, Brasil)</w:t>
      </w:r>
    </w:p>
    <w:p w14:paraId="01D49167" w14:textId="77777777" w:rsidR="0056752C" w:rsidRPr="00F93590" w:rsidRDefault="0056752C" w:rsidP="0056752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2DAD2D1" w14:textId="0C7D86CB" w:rsidR="0056752C" w:rsidRPr="00F93590" w:rsidRDefault="00D41E2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20:15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Debate </w:t>
      </w:r>
    </w:p>
    <w:p w14:paraId="2FD670D3" w14:textId="77777777" w:rsidR="006065FD" w:rsidRPr="00F93590" w:rsidRDefault="006065F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50B3116A" w14:textId="5FF17C96" w:rsidR="0056752C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V</w:t>
      </w:r>
      <w:r w:rsidR="0056752C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iernes 24 de julio </w:t>
      </w:r>
      <w:r w:rsidR="00F93590"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de 2020 </w:t>
      </w:r>
    </w:p>
    <w:p w14:paraId="4E456EB8" w14:textId="6C15AC30" w:rsidR="00FF464B" w:rsidRPr="00F93590" w:rsidRDefault="00FF464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Sesió</w:t>
      </w: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n 5</w:t>
      </w:r>
    </w:p>
    <w:p w14:paraId="00AFE348" w14:textId="46A8DE75" w:rsidR="005007FC" w:rsidRPr="006065FD" w:rsidRDefault="006065FD" w:rsidP="0050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18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:00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5007FC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Temor, revolución y miedo: la Independencia peruana</w:t>
      </w:r>
    </w:p>
    <w:p w14:paraId="2FE36A82" w14:textId="77777777" w:rsidR="00FF464B" w:rsidRDefault="005007FC" w:rsidP="00FF46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6065FD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Claudia Rosas Lauro (Pontificia Universidad Católica del Perú) </w:t>
      </w:r>
    </w:p>
    <w:p w14:paraId="531208D4" w14:textId="77777777" w:rsidR="00FF464B" w:rsidRDefault="00FF464B" w:rsidP="00FF46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3D1FFD74" w14:textId="4AD7481A" w:rsidR="006065FD" w:rsidRPr="00F93590" w:rsidRDefault="00D41E2D" w:rsidP="00FF46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18:45</w:t>
      </w:r>
      <w:r w:rsidR="006065FD"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</w:t>
      </w:r>
      <w:r w:rsidR="006065FD" w:rsidRPr="00F93590">
        <w:rPr>
          <w:rFonts w:ascii="Times New Roman" w:hAnsi="Times New Roman" w:cs="Times New Roman"/>
          <w:i/>
          <w:sz w:val="24"/>
          <w:szCs w:val="24"/>
          <w:lang w:val="es-ES_tradnl" w:eastAsia="es-ES_tradnl"/>
        </w:rPr>
        <w:t>Las Revoluciones de Independencia. Un balance historiográfico, 1970-2020</w:t>
      </w:r>
    </w:p>
    <w:p w14:paraId="19FE7BB5" w14:textId="77777777" w:rsidR="00FF464B" w:rsidRDefault="006A3B52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Manuel Chust (Universidad Jaume I de Castellón)</w:t>
      </w:r>
    </w:p>
    <w:p w14:paraId="5C2D94A7" w14:textId="6AB2F665" w:rsidR="006065FD" w:rsidRPr="00F93590" w:rsidRDefault="006065FD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>19</w:t>
      </w:r>
      <w:r w:rsidR="00D41E2D">
        <w:rPr>
          <w:rFonts w:ascii="Times New Roman" w:hAnsi="Times New Roman" w:cs="Times New Roman"/>
          <w:sz w:val="24"/>
          <w:szCs w:val="24"/>
          <w:lang w:val="es-ES_tradnl" w:eastAsia="es-ES_tradnl"/>
        </w:rPr>
        <w:t>:15</w:t>
      </w:r>
      <w:r w:rsidRPr="00F93590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h. Debate </w:t>
      </w:r>
    </w:p>
    <w:p w14:paraId="5BACA0C2" w14:textId="77777777" w:rsidR="005007FC" w:rsidRPr="00F93590" w:rsidRDefault="005007FC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08A0275E" w14:textId="06FAB691" w:rsidR="005007FC" w:rsidRDefault="00D41E2D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>19:45</w:t>
      </w:r>
      <w:r w:rsidR="005007FC" w:rsidRPr="00CD31E4"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  <w:t xml:space="preserve"> Clausura</w:t>
      </w:r>
    </w:p>
    <w:p w14:paraId="16131D3F" w14:textId="77777777" w:rsidR="00BB12AB" w:rsidRDefault="00BB12AB">
      <w:pPr>
        <w:rPr>
          <w:rFonts w:ascii="Times New Roman" w:hAnsi="Times New Roman" w:cs="Times New Roman"/>
          <w:b/>
          <w:sz w:val="24"/>
          <w:szCs w:val="24"/>
          <w:lang w:val="es-ES_tradnl" w:eastAsia="es-ES_tradnl"/>
        </w:rPr>
      </w:pPr>
    </w:p>
    <w:p w14:paraId="502AB77B" w14:textId="77777777" w:rsidR="00BB12AB" w:rsidRDefault="00BB12AB" w:rsidP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ORGANIZA:</w:t>
      </w:r>
    </w:p>
    <w:p w14:paraId="11CDD775" w14:textId="418891EC" w:rsidR="00BB12AB" w:rsidRDefault="00BB12AB" w:rsidP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Jornadas Virtuales de Historia de América (Logo)</w:t>
      </w:r>
    </w:p>
    <w:p w14:paraId="20CF5AF4" w14:textId="77777777" w:rsidR="00BB12AB" w:rsidRDefault="00DB4E31" w:rsidP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hyperlink r:id="rId7" w:history="1">
        <w:r w:rsidR="00BB12AB" w:rsidRPr="00BB26B2">
          <w:rPr>
            <w:rStyle w:val="Hipervnculo"/>
            <w:rFonts w:ascii="Times New Roman" w:hAnsi="Times New Roman" w:cs="Times New Roman"/>
            <w:sz w:val="24"/>
            <w:szCs w:val="24"/>
            <w:lang w:val="es-ES_tradnl" w:eastAsia="es-ES_tradnl"/>
          </w:rPr>
          <w:t>https://www.facebook.com/groups/135987831179600/</w:t>
        </w:r>
      </w:hyperlink>
    </w:p>
    <w:p w14:paraId="4CB01327" w14:textId="77777777" w:rsidR="00BB12AB" w:rsidRDefault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</w:p>
    <w:p w14:paraId="7655AF15" w14:textId="4D1C7314" w:rsidR="00BB12AB" w:rsidRDefault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BB12AB">
        <w:rPr>
          <w:rFonts w:ascii="Times New Roman" w:hAnsi="Times New Roman" w:cs="Times New Roman"/>
          <w:sz w:val="24"/>
          <w:szCs w:val="24"/>
          <w:lang w:val="es-ES_tradnl" w:eastAsia="es-ES_tradnl"/>
        </w:rPr>
        <w:t>COLABORA</w:t>
      </w:r>
      <w:r w:rsidR="00D743A8">
        <w:rPr>
          <w:rFonts w:ascii="Times New Roman" w:hAnsi="Times New Roman" w:cs="Times New Roman"/>
          <w:sz w:val="24"/>
          <w:szCs w:val="24"/>
          <w:lang w:val="es-ES_tradnl" w:eastAsia="es-ES_tradnl"/>
        </w:rPr>
        <w:t>N</w:t>
      </w:r>
      <w:r w:rsidRPr="00BB12AB">
        <w:rPr>
          <w:rFonts w:ascii="Times New Roman" w:hAnsi="Times New Roman" w:cs="Times New Roman"/>
          <w:sz w:val="24"/>
          <w:szCs w:val="24"/>
          <w:lang w:val="es-ES_tradnl" w:eastAsia="es-ES_tradnl"/>
        </w:rPr>
        <w:t>:</w:t>
      </w:r>
    </w:p>
    <w:p w14:paraId="069140BB" w14:textId="7DCB23DB" w:rsidR="00A14144" w:rsidRDefault="00D743A8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Departamento de Historia </w:t>
      </w:r>
      <w:r w:rsidR="00A14144">
        <w:rPr>
          <w:rFonts w:ascii="Times New Roman" w:hAnsi="Times New Roman" w:cs="Times New Roman"/>
          <w:sz w:val="24"/>
          <w:szCs w:val="24"/>
          <w:lang w:val="es-ES_tradnl" w:eastAsia="es-ES_tradnl"/>
        </w:rPr>
        <w:t>UEx, Fundación Yuste, US, UJI, UCA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, AEA, Fundación Rodríguez Ibarra </w:t>
      </w:r>
      <w:r w:rsidRPr="00D743A8">
        <w:rPr>
          <w:rFonts w:ascii="Times New Roman" w:hAnsi="Times New Roman" w:cs="Times New Roman"/>
          <w:color w:val="FF0000"/>
          <w:sz w:val="24"/>
          <w:szCs w:val="24"/>
          <w:lang w:val="es-ES_tradnl" w:eastAsia="es-ES_tradnl"/>
        </w:rPr>
        <w:t>(creo que están todos y los tienes</w:t>
      </w:r>
      <w:r>
        <w:rPr>
          <w:rFonts w:ascii="Times New Roman" w:hAnsi="Times New Roman" w:cs="Times New Roman"/>
          <w:color w:val="FF0000"/>
          <w:sz w:val="24"/>
          <w:szCs w:val="24"/>
          <w:lang w:val="es-ES_tradnl" w:eastAsia="es-ES_tradnl"/>
        </w:rPr>
        <w:t>, excepto el de Ibarra que lo adjunto</w:t>
      </w:r>
      <w:r w:rsidRPr="00D743A8">
        <w:rPr>
          <w:rFonts w:ascii="Times New Roman" w:hAnsi="Times New Roman" w:cs="Times New Roman"/>
          <w:color w:val="FF0000"/>
          <w:sz w:val="24"/>
          <w:szCs w:val="24"/>
          <w:lang w:val="es-ES_tradnl" w:eastAsia="es-ES_tradnl"/>
        </w:rPr>
        <w:t>)</w:t>
      </w:r>
    </w:p>
    <w:p w14:paraId="2F52D391" w14:textId="4BB39552" w:rsidR="00BB12AB" w:rsidRPr="00BB12AB" w:rsidRDefault="00BB12AB">
      <w:pPr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(</w:t>
      </w:r>
      <w:r w:rsidR="00D743A8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solo poner los </w:t>
      </w:r>
      <w:r>
        <w:rPr>
          <w:rFonts w:ascii="Times New Roman" w:hAnsi="Times New Roman" w:cs="Times New Roman"/>
          <w:sz w:val="24"/>
          <w:szCs w:val="24"/>
          <w:lang w:val="es-ES_tradnl" w:eastAsia="es-ES_tradnl"/>
        </w:rPr>
        <w:t>logos)</w:t>
      </w:r>
    </w:p>
    <w:sectPr w:rsidR="00BB12AB" w:rsidRPr="00BB1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C"/>
    <w:rsid w:val="000C5F10"/>
    <w:rsid w:val="001F4CD7"/>
    <w:rsid w:val="0032659A"/>
    <w:rsid w:val="00483C6C"/>
    <w:rsid w:val="005007FC"/>
    <w:rsid w:val="0056752C"/>
    <w:rsid w:val="005E1A35"/>
    <w:rsid w:val="005E1C8A"/>
    <w:rsid w:val="006065FD"/>
    <w:rsid w:val="006A3B52"/>
    <w:rsid w:val="00715176"/>
    <w:rsid w:val="00734B20"/>
    <w:rsid w:val="00762415"/>
    <w:rsid w:val="00770AEB"/>
    <w:rsid w:val="00847488"/>
    <w:rsid w:val="008A48E0"/>
    <w:rsid w:val="00962CAA"/>
    <w:rsid w:val="00983F32"/>
    <w:rsid w:val="00A14144"/>
    <w:rsid w:val="00A456E3"/>
    <w:rsid w:val="00B05B5A"/>
    <w:rsid w:val="00BB12AB"/>
    <w:rsid w:val="00BC7868"/>
    <w:rsid w:val="00CD31E4"/>
    <w:rsid w:val="00D41E2D"/>
    <w:rsid w:val="00D743A8"/>
    <w:rsid w:val="00DA1123"/>
    <w:rsid w:val="00DB4E31"/>
    <w:rsid w:val="00DE3B53"/>
    <w:rsid w:val="00F4689B"/>
    <w:rsid w:val="00F93590"/>
    <w:rsid w:val="00FC70C0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D8C5"/>
  <w15:chartTrackingRefBased/>
  <w15:docId w15:val="{1A11D7CE-C7E8-427E-8C44-4940CAC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762415"/>
  </w:style>
  <w:style w:type="character" w:styleId="Hipervnculo">
    <w:name w:val="Hyperlink"/>
    <w:basedOn w:val="Fuentedeprrafopredeter"/>
    <w:uiPriority w:val="99"/>
    <w:unhideWhenUsed/>
    <w:rsid w:val="0076241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62415"/>
  </w:style>
  <w:style w:type="character" w:styleId="Hipervnculovisitado">
    <w:name w:val="FollowedHyperlink"/>
    <w:basedOn w:val="Fuentedeprrafopredeter"/>
    <w:uiPriority w:val="99"/>
    <w:semiHidden/>
    <w:unhideWhenUsed/>
    <w:rsid w:val="00B05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undacionyuste.org/cursos-virtuales-de-la-escuela-virtual-internacional-cavila-2020/" TargetMode="External"/><Relationship Id="rId5" Type="http://schemas.openxmlformats.org/officeDocument/2006/relationships/hyperlink" Target="https://www.unex.es/organizacion/gobierno/vicerrectorados/viceext/estructura/cursos-de-verano/programacion/relacion-de-cursos-y-talleres-1" TargetMode="External"/><Relationship Id="rId6" Type="http://schemas.openxmlformats.org/officeDocument/2006/relationships/hyperlink" Target="https://docs.google.com/forms/d/e/1FAIpQLSfNeBpjiJFawIzi3kEs-RH0mrgzBxSGmhVf26jXSDMPB8Pflw/viewform" TargetMode="External"/><Relationship Id="rId7" Type="http://schemas.openxmlformats.org/officeDocument/2006/relationships/hyperlink" Target="https://www.facebook.com/groups/13598783117960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Usuario de Microsoft Office</cp:lastModifiedBy>
  <cp:revision>19</cp:revision>
  <dcterms:created xsi:type="dcterms:W3CDTF">2020-05-18T08:59:00Z</dcterms:created>
  <dcterms:modified xsi:type="dcterms:W3CDTF">2020-06-18T08:35:00Z</dcterms:modified>
</cp:coreProperties>
</file>