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C6279" w14:textId="77777777" w:rsidR="005B36EA" w:rsidRPr="00CC7EC4" w:rsidRDefault="005B36EA" w:rsidP="005B36EA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EC4">
        <w:rPr>
          <w:rFonts w:ascii="Times New Roman" w:hAnsi="Times New Roman" w:cs="Times New Roman"/>
          <w:b/>
          <w:sz w:val="28"/>
          <w:szCs w:val="28"/>
        </w:rPr>
        <w:t>Supporting Information</w:t>
      </w:r>
    </w:p>
    <w:p w14:paraId="5A4ABE68" w14:textId="77777777" w:rsidR="005B36EA" w:rsidRPr="00CC7EC4" w:rsidRDefault="005B36EA" w:rsidP="005B36EA">
      <w:pPr>
        <w:spacing w:after="0" w:line="480" w:lineRule="auto"/>
        <w:jc w:val="both"/>
        <w:rPr>
          <w:rFonts w:ascii="Times New Roman" w:hAnsi="Times New Roman" w:cs="Times New Roman"/>
          <w:b/>
          <w:sz w:val="28"/>
        </w:rPr>
      </w:pPr>
    </w:p>
    <w:p w14:paraId="2B101248" w14:textId="77777777" w:rsidR="00385AD9" w:rsidRPr="00385AD9" w:rsidRDefault="00385AD9" w:rsidP="00385AD9">
      <w:pPr>
        <w:spacing w:after="0" w:line="480" w:lineRule="auto"/>
        <w:jc w:val="center"/>
        <w:rPr>
          <w:rFonts w:ascii="Times New Roman" w:hAnsi="Times New Roman"/>
          <w:b/>
          <w:bCs/>
          <w:sz w:val="28"/>
        </w:rPr>
      </w:pPr>
      <w:r w:rsidRPr="00385AD9">
        <w:rPr>
          <w:rFonts w:ascii="Times New Roman" w:hAnsi="Times New Roman"/>
          <w:b/>
          <w:bCs/>
          <w:sz w:val="28"/>
        </w:rPr>
        <w:t>Bi-functional carbon-based catalysts for unitized regenerative fuel cells</w:t>
      </w:r>
    </w:p>
    <w:p w14:paraId="43D15C53" w14:textId="77777777" w:rsidR="00BA6252" w:rsidRPr="00CC7EC4" w:rsidRDefault="00BA6252" w:rsidP="00BA6252">
      <w:pPr>
        <w:spacing w:after="0" w:line="480" w:lineRule="auto"/>
        <w:jc w:val="both"/>
        <w:rPr>
          <w:rFonts w:ascii="Times New Roman" w:hAnsi="Times New Roman"/>
        </w:rPr>
      </w:pPr>
    </w:p>
    <w:p w14:paraId="265AF2E9" w14:textId="11B4AD8C" w:rsidR="00BA6252" w:rsidRPr="00385AD9" w:rsidRDefault="00385AD9" w:rsidP="00BA6252">
      <w:pPr>
        <w:spacing w:after="0" w:line="480" w:lineRule="auto"/>
        <w:jc w:val="both"/>
        <w:rPr>
          <w:rFonts w:ascii="Times New Roman" w:hAnsi="Times New Roman"/>
          <w:vertAlign w:val="superscript"/>
          <w:lang w:val="es-ES"/>
        </w:rPr>
      </w:pPr>
      <w:r w:rsidRPr="00385AD9">
        <w:rPr>
          <w:rFonts w:ascii="Times New Roman" w:hAnsi="Times New Roman"/>
          <w:lang w:val="es-ES"/>
        </w:rPr>
        <w:t>L.M. Rivera-Gavidia</w:t>
      </w:r>
      <w:r w:rsidRPr="00385AD9">
        <w:rPr>
          <w:rFonts w:ascii="Times New Roman" w:hAnsi="Times New Roman"/>
          <w:vertAlign w:val="superscript"/>
          <w:lang w:val="es-ES"/>
        </w:rPr>
        <w:t>1</w:t>
      </w:r>
      <w:r w:rsidRPr="00385AD9">
        <w:rPr>
          <w:rFonts w:ascii="Times New Roman" w:hAnsi="Times New Roman"/>
          <w:lang w:val="es-ES"/>
        </w:rPr>
        <w:t>, I. Fernández de la Puente</w:t>
      </w:r>
      <w:r w:rsidRPr="00385AD9">
        <w:rPr>
          <w:rFonts w:ascii="Times New Roman" w:hAnsi="Times New Roman"/>
          <w:vertAlign w:val="superscript"/>
          <w:lang w:val="es-ES"/>
        </w:rPr>
        <w:t>1</w:t>
      </w:r>
      <w:r w:rsidRPr="00385AD9">
        <w:rPr>
          <w:rFonts w:ascii="Times New Roman" w:hAnsi="Times New Roman"/>
          <w:lang w:val="es-ES"/>
        </w:rPr>
        <w:t>, M.A. Hernández-Rodríguez</w:t>
      </w:r>
      <w:r w:rsidRPr="00385AD9">
        <w:rPr>
          <w:rFonts w:ascii="Times New Roman" w:hAnsi="Times New Roman"/>
          <w:vertAlign w:val="superscript"/>
          <w:lang w:val="es-ES"/>
        </w:rPr>
        <w:t>2</w:t>
      </w:r>
      <w:r w:rsidRPr="00385AD9">
        <w:rPr>
          <w:rFonts w:ascii="Times New Roman" w:hAnsi="Times New Roman"/>
          <w:lang w:val="es-ES"/>
        </w:rPr>
        <w:t>, V. Celorrio</w:t>
      </w:r>
      <w:proofErr w:type="gramStart"/>
      <w:r w:rsidRPr="00385AD9">
        <w:rPr>
          <w:rFonts w:ascii="Times New Roman" w:hAnsi="Times New Roman"/>
          <w:vertAlign w:val="superscript"/>
          <w:lang w:val="es-ES"/>
        </w:rPr>
        <w:t>3,</w:t>
      </w:r>
      <w:bookmarkStart w:id="0" w:name="_Hlk20996154"/>
      <w:r w:rsidRPr="00385AD9">
        <w:rPr>
          <w:rFonts w:ascii="Times New Roman" w:hAnsi="Times New Roman"/>
          <w:vertAlign w:val="superscript"/>
        </w:rPr>
        <w:t>Ϯ</w:t>
      </w:r>
      <w:bookmarkEnd w:id="0"/>
      <w:proofErr w:type="gramEnd"/>
      <w:r w:rsidRPr="00385AD9">
        <w:rPr>
          <w:rFonts w:ascii="Times New Roman" w:hAnsi="Times New Roman"/>
          <w:lang w:val="es-ES"/>
        </w:rPr>
        <w:t>, D. Sebastián</w:t>
      </w:r>
      <w:r w:rsidRPr="00385AD9">
        <w:rPr>
          <w:rFonts w:ascii="Times New Roman" w:hAnsi="Times New Roman"/>
          <w:vertAlign w:val="superscript"/>
          <w:lang w:val="es-ES"/>
        </w:rPr>
        <w:t>3</w:t>
      </w:r>
      <w:r w:rsidRPr="00385AD9">
        <w:rPr>
          <w:rFonts w:ascii="Times New Roman" w:hAnsi="Times New Roman"/>
          <w:lang w:val="es-ES"/>
        </w:rPr>
        <w:t>, M.J. Lázaro</w:t>
      </w:r>
      <w:r w:rsidRPr="00385AD9">
        <w:rPr>
          <w:rFonts w:ascii="Times New Roman" w:hAnsi="Times New Roman"/>
          <w:vertAlign w:val="superscript"/>
          <w:lang w:val="es-ES"/>
        </w:rPr>
        <w:t>3</w:t>
      </w:r>
      <w:r w:rsidRPr="00385AD9">
        <w:rPr>
          <w:rFonts w:ascii="Times New Roman" w:hAnsi="Times New Roman"/>
          <w:lang w:val="es-ES"/>
        </w:rPr>
        <w:t>, E. Pastor</w:t>
      </w:r>
      <w:r w:rsidRPr="00385AD9">
        <w:rPr>
          <w:rFonts w:ascii="Times New Roman" w:hAnsi="Times New Roman"/>
          <w:vertAlign w:val="superscript"/>
          <w:lang w:val="es-ES"/>
        </w:rPr>
        <w:t>1*</w:t>
      </w:r>
      <w:r w:rsidRPr="00385AD9">
        <w:rPr>
          <w:rFonts w:ascii="Times New Roman" w:hAnsi="Times New Roman"/>
          <w:lang w:val="es-ES"/>
        </w:rPr>
        <w:t xml:space="preserve"> and G. García</w:t>
      </w:r>
      <w:r w:rsidRPr="00385AD9">
        <w:rPr>
          <w:rFonts w:ascii="Times New Roman" w:hAnsi="Times New Roman"/>
          <w:vertAlign w:val="superscript"/>
          <w:lang w:val="es-ES"/>
        </w:rPr>
        <w:t>1*</w:t>
      </w:r>
    </w:p>
    <w:p w14:paraId="5E34F47C" w14:textId="77777777" w:rsidR="00385AD9" w:rsidRDefault="00385AD9" w:rsidP="00BA6252">
      <w:pPr>
        <w:spacing w:after="0" w:line="480" w:lineRule="auto"/>
        <w:jc w:val="both"/>
        <w:rPr>
          <w:rFonts w:ascii="Times New Roman" w:hAnsi="Times New Roman"/>
          <w:vertAlign w:val="superscript"/>
        </w:rPr>
      </w:pPr>
    </w:p>
    <w:p w14:paraId="596412AB" w14:textId="77777777" w:rsidR="00385AD9" w:rsidRPr="009000C9" w:rsidRDefault="00385AD9" w:rsidP="00385AD9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val="es-ES"/>
        </w:rPr>
      </w:pPr>
      <w:r w:rsidRPr="009000C9">
        <w:rPr>
          <w:rFonts w:ascii="Times New Roman" w:hAnsi="Times New Roman"/>
          <w:i/>
          <w:sz w:val="24"/>
          <w:szCs w:val="24"/>
          <w:vertAlign w:val="superscript"/>
          <w:lang w:val="es-ES"/>
        </w:rPr>
        <w:t>1</w:t>
      </w:r>
      <w:r w:rsidRPr="009000C9">
        <w:rPr>
          <w:rFonts w:ascii="Times New Roman" w:hAnsi="Times New Roman"/>
          <w:i/>
          <w:sz w:val="24"/>
          <w:szCs w:val="24"/>
          <w:lang w:val="es-ES"/>
        </w:rPr>
        <w:t xml:space="preserve">Departamento de Química, IMN, Universidad de La Laguna, PO Box 456, E-38200, La Laguna, Santa Cruz de Tenerife, </w:t>
      </w:r>
      <w:proofErr w:type="spellStart"/>
      <w:r w:rsidRPr="009000C9">
        <w:rPr>
          <w:rFonts w:ascii="Times New Roman" w:hAnsi="Times New Roman"/>
          <w:i/>
          <w:sz w:val="24"/>
          <w:szCs w:val="24"/>
          <w:lang w:val="es-ES"/>
        </w:rPr>
        <w:t>Spain</w:t>
      </w:r>
      <w:proofErr w:type="spellEnd"/>
    </w:p>
    <w:p w14:paraId="6F2D0CA6" w14:textId="77777777" w:rsidR="00385AD9" w:rsidRPr="009000C9" w:rsidRDefault="00385AD9" w:rsidP="00385AD9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  <w:lang w:val="es-ES"/>
        </w:rPr>
      </w:pPr>
      <w:r w:rsidRPr="009000C9">
        <w:rPr>
          <w:rFonts w:ascii="Times New Roman" w:hAnsi="Times New Roman"/>
          <w:i/>
          <w:sz w:val="24"/>
          <w:szCs w:val="24"/>
          <w:vertAlign w:val="superscript"/>
          <w:lang w:val="es-ES"/>
        </w:rPr>
        <w:t>2</w:t>
      </w:r>
      <w:r w:rsidRPr="009000C9">
        <w:rPr>
          <w:rFonts w:ascii="Times New Roman" w:hAnsi="Times New Roman"/>
          <w:i/>
          <w:sz w:val="24"/>
          <w:szCs w:val="24"/>
          <w:lang w:val="es-ES"/>
        </w:rPr>
        <w:t xml:space="preserve">Departamento de Física, MALTA </w:t>
      </w:r>
      <w:proofErr w:type="spellStart"/>
      <w:r w:rsidRPr="009000C9">
        <w:rPr>
          <w:rFonts w:ascii="Times New Roman" w:hAnsi="Times New Roman"/>
          <w:i/>
          <w:sz w:val="24"/>
          <w:szCs w:val="24"/>
          <w:lang w:val="es-ES"/>
        </w:rPr>
        <w:t>Consolider</w:t>
      </w:r>
      <w:proofErr w:type="spellEnd"/>
      <w:r w:rsidRPr="009000C9">
        <w:rPr>
          <w:rFonts w:ascii="Times New Roman" w:hAnsi="Times New Roman"/>
          <w:i/>
          <w:sz w:val="24"/>
          <w:szCs w:val="24"/>
          <w:lang w:val="es-ES"/>
        </w:rPr>
        <w:t xml:space="preserve"> </w:t>
      </w:r>
      <w:proofErr w:type="spellStart"/>
      <w:r w:rsidRPr="009000C9">
        <w:rPr>
          <w:rFonts w:ascii="Times New Roman" w:hAnsi="Times New Roman"/>
          <w:i/>
          <w:sz w:val="24"/>
          <w:szCs w:val="24"/>
          <w:lang w:val="es-ES"/>
        </w:rPr>
        <w:t>Team</w:t>
      </w:r>
      <w:proofErr w:type="spellEnd"/>
      <w:r w:rsidRPr="009000C9">
        <w:rPr>
          <w:rFonts w:ascii="Times New Roman" w:hAnsi="Times New Roman"/>
          <w:i/>
          <w:sz w:val="24"/>
          <w:szCs w:val="24"/>
          <w:lang w:val="es-ES"/>
        </w:rPr>
        <w:t xml:space="preserve">, IMN, </w:t>
      </w:r>
      <w:proofErr w:type="spellStart"/>
      <w:r w:rsidRPr="009000C9">
        <w:rPr>
          <w:rFonts w:ascii="Times New Roman" w:hAnsi="Times New Roman"/>
          <w:i/>
          <w:sz w:val="24"/>
          <w:szCs w:val="24"/>
          <w:lang w:val="es-ES"/>
        </w:rPr>
        <w:t>IUdEA</w:t>
      </w:r>
      <w:proofErr w:type="spellEnd"/>
      <w:r w:rsidRPr="009000C9">
        <w:rPr>
          <w:rFonts w:ascii="Times New Roman" w:hAnsi="Times New Roman"/>
          <w:i/>
          <w:sz w:val="24"/>
          <w:szCs w:val="24"/>
          <w:lang w:val="es-ES"/>
        </w:rPr>
        <w:t xml:space="preserve">, Universidad de La Laguna, PO Box 456, E-38200, La Laguna, Santa Cruz de Tenerife, </w:t>
      </w:r>
      <w:proofErr w:type="spellStart"/>
      <w:r w:rsidRPr="009000C9">
        <w:rPr>
          <w:rFonts w:ascii="Times New Roman" w:hAnsi="Times New Roman"/>
          <w:i/>
          <w:sz w:val="24"/>
          <w:szCs w:val="24"/>
          <w:lang w:val="es-ES"/>
        </w:rPr>
        <w:t>Spain</w:t>
      </w:r>
      <w:proofErr w:type="spellEnd"/>
    </w:p>
    <w:p w14:paraId="2E4B370A" w14:textId="77777777" w:rsidR="00385AD9" w:rsidRPr="009000C9" w:rsidRDefault="00385AD9" w:rsidP="00385AD9">
      <w:pPr>
        <w:jc w:val="both"/>
        <w:rPr>
          <w:rFonts w:ascii="Times New Roman" w:hAnsi="Times New Roman"/>
          <w:i/>
          <w:sz w:val="24"/>
          <w:szCs w:val="24"/>
          <w:lang w:val="es-ES"/>
        </w:rPr>
      </w:pPr>
      <w:r w:rsidRPr="009000C9">
        <w:rPr>
          <w:rFonts w:ascii="Times New Roman" w:hAnsi="Times New Roman"/>
          <w:i/>
          <w:sz w:val="24"/>
          <w:szCs w:val="24"/>
          <w:vertAlign w:val="superscript"/>
          <w:lang w:val="es-ES"/>
        </w:rPr>
        <w:t>3</w:t>
      </w:r>
      <w:r w:rsidRPr="009000C9">
        <w:rPr>
          <w:rFonts w:ascii="Times New Roman" w:hAnsi="Times New Roman"/>
          <w:i/>
          <w:sz w:val="24"/>
          <w:szCs w:val="24"/>
          <w:lang w:val="es-ES"/>
        </w:rPr>
        <w:t xml:space="preserve">Instituto de </w:t>
      </w:r>
      <w:proofErr w:type="spellStart"/>
      <w:r w:rsidRPr="009000C9">
        <w:rPr>
          <w:rFonts w:ascii="Times New Roman" w:hAnsi="Times New Roman"/>
          <w:i/>
          <w:sz w:val="24"/>
          <w:szCs w:val="24"/>
          <w:lang w:val="es-ES"/>
        </w:rPr>
        <w:t>Carboquímica</w:t>
      </w:r>
      <w:proofErr w:type="spellEnd"/>
      <w:r w:rsidRPr="009000C9">
        <w:rPr>
          <w:rFonts w:ascii="Times New Roman" w:hAnsi="Times New Roman"/>
          <w:i/>
          <w:sz w:val="24"/>
          <w:szCs w:val="24"/>
          <w:lang w:val="es-ES"/>
        </w:rPr>
        <w:t xml:space="preserve">, Miguel Luesma Castán 4, E-50018, Zaragoza, </w:t>
      </w:r>
      <w:proofErr w:type="spellStart"/>
      <w:r w:rsidRPr="009000C9">
        <w:rPr>
          <w:rFonts w:ascii="Times New Roman" w:hAnsi="Times New Roman"/>
          <w:i/>
          <w:sz w:val="24"/>
          <w:szCs w:val="24"/>
          <w:lang w:val="es-ES"/>
        </w:rPr>
        <w:t>Spain</w:t>
      </w:r>
      <w:proofErr w:type="spellEnd"/>
      <w:r w:rsidRPr="009000C9">
        <w:rPr>
          <w:rFonts w:ascii="Times New Roman" w:hAnsi="Times New Roman"/>
          <w:i/>
          <w:sz w:val="24"/>
          <w:szCs w:val="24"/>
          <w:lang w:val="es-ES"/>
        </w:rPr>
        <w:t>.</w:t>
      </w:r>
    </w:p>
    <w:p w14:paraId="32BBCE7E" w14:textId="55143960" w:rsidR="00BA6252" w:rsidRDefault="00385AD9" w:rsidP="00385AD9">
      <w:pPr>
        <w:spacing w:after="0" w:line="480" w:lineRule="auto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1447F6">
        <w:rPr>
          <w:rFonts w:ascii="Times New Roman" w:hAnsi="Times New Roman"/>
          <w:i/>
          <w:sz w:val="24"/>
          <w:szCs w:val="24"/>
          <w:vertAlign w:val="superscript"/>
        </w:rPr>
        <w:t>Ϯ</w:t>
      </w:r>
      <w:r w:rsidRPr="00DB1A2D">
        <w:rPr>
          <w:rFonts w:ascii="Times New Roman" w:hAnsi="Times New Roman"/>
          <w:i/>
          <w:sz w:val="24"/>
          <w:szCs w:val="24"/>
        </w:rPr>
        <w:t>Current</w:t>
      </w:r>
      <w:proofErr w:type="spellEnd"/>
      <w:r w:rsidRPr="00DB1A2D">
        <w:rPr>
          <w:rFonts w:ascii="Times New Roman" w:hAnsi="Times New Roman"/>
          <w:i/>
          <w:sz w:val="24"/>
          <w:szCs w:val="24"/>
        </w:rPr>
        <w:t xml:space="preserve"> address: Diamond Light Source Ltd, Diamond House, Harwell Campus, </w:t>
      </w:r>
      <w:proofErr w:type="spellStart"/>
      <w:r w:rsidRPr="00DB1A2D">
        <w:rPr>
          <w:rFonts w:ascii="Times New Roman" w:hAnsi="Times New Roman"/>
          <w:i/>
          <w:sz w:val="24"/>
          <w:szCs w:val="24"/>
        </w:rPr>
        <w:t>Didcot</w:t>
      </w:r>
      <w:proofErr w:type="spellEnd"/>
      <w:r w:rsidRPr="00DB1A2D">
        <w:rPr>
          <w:rFonts w:ascii="Times New Roman" w:hAnsi="Times New Roman"/>
          <w:i/>
          <w:sz w:val="24"/>
          <w:szCs w:val="24"/>
        </w:rPr>
        <w:t>, United Kingdom</w:t>
      </w:r>
    </w:p>
    <w:p w14:paraId="03E9EBCC" w14:textId="1AC76557" w:rsidR="00385AD9" w:rsidRDefault="00385AD9" w:rsidP="00385AD9">
      <w:pPr>
        <w:spacing w:after="0" w:line="480" w:lineRule="auto"/>
        <w:jc w:val="both"/>
        <w:rPr>
          <w:rFonts w:ascii="Times New Roman" w:hAnsi="Times New Roman"/>
        </w:rPr>
      </w:pPr>
    </w:p>
    <w:p w14:paraId="6E877007" w14:textId="5CE1A9F0" w:rsidR="008361AD" w:rsidRDefault="008361AD" w:rsidP="00385AD9">
      <w:pPr>
        <w:spacing w:after="0" w:line="480" w:lineRule="auto"/>
        <w:jc w:val="both"/>
        <w:rPr>
          <w:rFonts w:ascii="Times New Roman" w:hAnsi="Times New Roman"/>
        </w:rPr>
      </w:pPr>
    </w:p>
    <w:p w14:paraId="58413D85" w14:textId="59E1EF48" w:rsidR="008361AD" w:rsidRDefault="008361AD" w:rsidP="00385AD9">
      <w:pPr>
        <w:spacing w:after="0" w:line="480" w:lineRule="auto"/>
        <w:jc w:val="both"/>
        <w:rPr>
          <w:rFonts w:ascii="Times New Roman" w:hAnsi="Times New Roman"/>
        </w:rPr>
      </w:pPr>
    </w:p>
    <w:p w14:paraId="4BA58070" w14:textId="273D1604" w:rsidR="008361AD" w:rsidRDefault="008361AD" w:rsidP="00385AD9">
      <w:pPr>
        <w:spacing w:after="0" w:line="480" w:lineRule="auto"/>
        <w:jc w:val="both"/>
        <w:rPr>
          <w:rFonts w:ascii="Times New Roman" w:hAnsi="Times New Roman"/>
        </w:rPr>
      </w:pPr>
    </w:p>
    <w:p w14:paraId="6D825C4F" w14:textId="77777777" w:rsidR="008361AD" w:rsidRPr="00CC7EC4" w:rsidRDefault="008361AD" w:rsidP="00385AD9">
      <w:pPr>
        <w:spacing w:after="0" w:line="480" w:lineRule="auto"/>
        <w:jc w:val="both"/>
        <w:rPr>
          <w:rFonts w:ascii="Times New Roman" w:hAnsi="Times New Roman"/>
        </w:rPr>
      </w:pPr>
    </w:p>
    <w:p w14:paraId="42DD060E" w14:textId="02C5C333" w:rsidR="002D044F" w:rsidRPr="00CC7EC4" w:rsidRDefault="002D044F" w:rsidP="002D044F">
      <w:pPr>
        <w:pStyle w:val="TAMainText"/>
        <w:rPr>
          <w:rFonts w:ascii="Times New Roman" w:hAnsi="Times New Roman"/>
        </w:rPr>
      </w:pPr>
      <w:r w:rsidRPr="00CC7EC4">
        <w:rPr>
          <w:rFonts w:ascii="Times New Roman" w:hAnsi="Times New Roman"/>
        </w:rPr>
        <w:t>Corresponding author</w:t>
      </w:r>
      <w:r w:rsidR="00385AD9">
        <w:rPr>
          <w:rFonts w:ascii="Times New Roman" w:hAnsi="Times New Roman"/>
        </w:rPr>
        <w:t>s</w:t>
      </w:r>
      <w:r w:rsidRPr="00CC7EC4">
        <w:rPr>
          <w:rFonts w:ascii="Times New Roman" w:hAnsi="Times New Roman"/>
        </w:rPr>
        <w:t xml:space="preserve">: </w:t>
      </w:r>
    </w:p>
    <w:p w14:paraId="1447F051" w14:textId="55B02E95" w:rsidR="002D044F" w:rsidRPr="00CC7EC4" w:rsidRDefault="002D044F" w:rsidP="002D044F">
      <w:pPr>
        <w:pStyle w:val="TAMainText"/>
      </w:pPr>
      <w:r w:rsidRPr="00CC7EC4">
        <w:t>*E-mail address: ggarcia@ull.edu.es</w:t>
      </w:r>
    </w:p>
    <w:p w14:paraId="5B394F88" w14:textId="51D17D29" w:rsidR="002D044F" w:rsidRPr="00CC7EC4" w:rsidRDefault="002D044F" w:rsidP="002D044F">
      <w:pPr>
        <w:pStyle w:val="TAMainText"/>
      </w:pPr>
      <w:r w:rsidRPr="00CC7EC4">
        <w:t xml:space="preserve">*E-mail address: </w:t>
      </w:r>
      <w:proofErr w:type="spellStart"/>
      <w:r w:rsidR="00385AD9">
        <w:t>epastor</w:t>
      </w:r>
      <w:proofErr w:type="spellEnd"/>
      <w:r w:rsidRPr="00CC7EC4">
        <w:t>@</w:t>
      </w:r>
      <w:r w:rsidR="00385AD9" w:rsidRPr="00385AD9">
        <w:t xml:space="preserve"> </w:t>
      </w:r>
      <w:r w:rsidR="00385AD9" w:rsidRPr="00CC7EC4">
        <w:t>ull.edu.es</w:t>
      </w:r>
    </w:p>
    <w:p w14:paraId="3FB5AC5F" w14:textId="77777777" w:rsidR="005B36EA" w:rsidRPr="00CC7EC4" w:rsidRDefault="005B36EA" w:rsidP="005B36EA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27816485" w14:textId="77777777" w:rsidR="006A3BE4" w:rsidRPr="00CC7EC4" w:rsidRDefault="006A3BE4" w:rsidP="005B36EA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29FA1484" w14:textId="77777777" w:rsidR="006A3BE4" w:rsidRPr="00CC7EC4" w:rsidRDefault="006A3BE4" w:rsidP="005B36EA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52B2024B" w14:textId="120EE698" w:rsidR="00693A38" w:rsidRDefault="00693A38" w:rsidP="005B36EA">
      <w:pPr>
        <w:spacing w:after="0" w:line="480" w:lineRule="auto"/>
        <w:jc w:val="both"/>
        <w:rPr>
          <w:rFonts w:ascii="Times New Roman" w:hAnsi="Times New Roman" w:cs="Times New Roman"/>
        </w:rPr>
      </w:pPr>
      <w:bookmarkStart w:id="1" w:name="_GoBack"/>
      <w:bookmarkEnd w:id="1"/>
    </w:p>
    <w:p w14:paraId="6910F179" w14:textId="13FF71CC" w:rsidR="00385AD9" w:rsidRDefault="00693A38" w:rsidP="00537F23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9885CD9" wp14:editId="4859F358">
            <wp:extent cx="3600000" cy="3600000"/>
            <wp:effectExtent l="0" t="0" r="635" b="635"/>
            <wp:docPr id="1" name="Imagen 1" descr="Imagen que contiene exterior, animal, cielo, árbo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6-12000X-16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5B47" w14:textId="417D2520" w:rsidR="00693A38" w:rsidRPr="00537F23" w:rsidRDefault="00537F23" w:rsidP="00537F23">
      <w:pPr>
        <w:spacing w:after="0" w:line="480" w:lineRule="auto"/>
        <w:jc w:val="center"/>
        <w:rPr>
          <w:rFonts w:ascii="Times New Roman" w:hAnsi="Times New Roman" w:cs="Times New Roman"/>
          <w:bCs/>
        </w:rPr>
      </w:pPr>
      <w:r w:rsidRPr="00CC7EC4">
        <w:rPr>
          <w:rFonts w:ascii="Times New Roman" w:hAnsi="Times New Roman" w:cs="Times New Roman"/>
          <w:b/>
        </w:rPr>
        <w:t>Figure S1.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TEM image of CNFs.</w:t>
      </w:r>
    </w:p>
    <w:p w14:paraId="78AF228D" w14:textId="7EC619B8" w:rsidR="00693A38" w:rsidRDefault="00693A38" w:rsidP="00537F23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0D595B1" wp14:editId="0DFE91D9">
            <wp:extent cx="3600000" cy="3477693"/>
            <wp:effectExtent l="0" t="0" r="635" b="8890"/>
            <wp:docPr id="12" name="Imagen 12" descr="Imagen que contiene exterior, naturaleza, carrete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6-250000X-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47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D3A4" w14:textId="1B49B7E5" w:rsidR="00537F23" w:rsidRPr="00537F23" w:rsidRDefault="00537F23" w:rsidP="00537F23">
      <w:pPr>
        <w:spacing w:after="0" w:line="480" w:lineRule="auto"/>
        <w:jc w:val="center"/>
        <w:rPr>
          <w:rFonts w:ascii="Times New Roman" w:hAnsi="Times New Roman" w:cs="Times New Roman"/>
          <w:bCs/>
        </w:rPr>
      </w:pPr>
      <w:r w:rsidRPr="00CC7EC4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2</w:t>
      </w:r>
      <w:r w:rsidRPr="00CC7EC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TEM image of CNFs.</w:t>
      </w:r>
    </w:p>
    <w:p w14:paraId="6FE2DA59" w14:textId="7F2BD7F8" w:rsidR="00693A38" w:rsidRDefault="00693A38" w:rsidP="005B36EA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6374CBE4" w14:textId="2C78F30C" w:rsidR="00385AD9" w:rsidRDefault="00693A38" w:rsidP="00537F23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116A1F9" wp14:editId="7060E07E">
            <wp:extent cx="3600000" cy="2400000"/>
            <wp:effectExtent l="0" t="0" r="635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b56-20000X-0009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3267B" w14:textId="595F3EF1" w:rsidR="00537F23" w:rsidRPr="00537F23" w:rsidRDefault="00537F23" w:rsidP="00537F23">
      <w:pPr>
        <w:spacing w:after="0" w:line="480" w:lineRule="auto"/>
        <w:jc w:val="center"/>
        <w:rPr>
          <w:rFonts w:ascii="Times New Roman" w:hAnsi="Times New Roman" w:cs="Times New Roman"/>
          <w:bCs/>
        </w:rPr>
      </w:pPr>
      <w:r w:rsidRPr="00CC7EC4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3</w:t>
      </w:r>
      <w:r w:rsidRPr="00CC7EC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 xml:space="preserve">TEM image of </w:t>
      </w:r>
      <w:r>
        <w:rPr>
          <w:rFonts w:ascii="Times New Roman" w:hAnsi="Times New Roman" w:cs="Times New Roman"/>
          <w:bCs/>
        </w:rPr>
        <w:t>gCMK-3</w:t>
      </w:r>
      <w:r>
        <w:rPr>
          <w:rFonts w:ascii="Times New Roman" w:hAnsi="Times New Roman" w:cs="Times New Roman"/>
          <w:bCs/>
        </w:rPr>
        <w:t>.</w:t>
      </w:r>
    </w:p>
    <w:p w14:paraId="3710DFB6" w14:textId="77777777" w:rsidR="00537F23" w:rsidRPr="00CC7EC4" w:rsidRDefault="00537F23" w:rsidP="00537F23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59349A00" w14:textId="0178DBD8" w:rsidR="00BA6252" w:rsidRDefault="00693A38" w:rsidP="00537F23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drawing>
          <wp:inline distT="0" distB="0" distL="0" distR="0" wp14:anchorId="222619C2" wp14:editId="34A40A40">
            <wp:extent cx="3600000" cy="2400000"/>
            <wp:effectExtent l="0" t="0" r="635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b56-30000X-001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19922" w14:textId="419F9932" w:rsidR="00537F23" w:rsidRPr="00537F23" w:rsidRDefault="00537F23" w:rsidP="00537F23">
      <w:pPr>
        <w:spacing w:after="0" w:line="480" w:lineRule="auto"/>
        <w:jc w:val="center"/>
        <w:rPr>
          <w:rFonts w:ascii="Times New Roman" w:hAnsi="Times New Roman" w:cs="Times New Roman"/>
          <w:bCs/>
        </w:rPr>
      </w:pPr>
      <w:r w:rsidRPr="00CC7EC4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4</w:t>
      </w:r>
      <w:r w:rsidRPr="00CC7EC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TEM image of gCMK-3.</w:t>
      </w:r>
    </w:p>
    <w:p w14:paraId="1496B16F" w14:textId="77777777" w:rsidR="00537F23" w:rsidRDefault="00537F23" w:rsidP="00537F23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</w:p>
    <w:p w14:paraId="0BEB666F" w14:textId="0A8D1399" w:rsidR="00693A38" w:rsidRDefault="00693A38" w:rsidP="00537F23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 wp14:anchorId="21D0A945" wp14:editId="35B10BAF">
            <wp:extent cx="3600000" cy="2826539"/>
            <wp:effectExtent l="0" t="0" r="635" b="0"/>
            <wp:docPr id="14" name="Imagen 14" descr="Imagen que contiene foto, animal,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to x9000 CENTR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2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7F089" w14:textId="2B66A6A9" w:rsidR="00537F23" w:rsidRPr="00537F23" w:rsidRDefault="00537F23" w:rsidP="00537F23">
      <w:pPr>
        <w:spacing w:after="0" w:line="480" w:lineRule="auto"/>
        <w:jc w:val="center"/>
        <w:rPr>
          <w:rFonts w:ascii="Times New Roman" w:hAnsi="Times New Roman" w:cs="Times New Roman"/>
          <w:bCs/>
        </w:rPr>
      </w:pPr>
      <w:r w:rsidRPr="00CC7EC4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5</w:t>
      </w:r>
      <w:r w:rsidRPr="00CC7EC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 xml:space="preserve">EM image of </w:t>
      </w:r>
      <w:r>
        <w:rPr>
          <w:rFonts w:ascii="Times New Roman" w:hAnsi="Times New Roman" w:cs="Times New Roman"/>
          <w:bCs/>
        </w:rPr>
        <w:t>Graphite</w:t>
      </w:r>
      <w:r>
        <w:rPr>
          <w:rFonts w:ascii="Times New Roman" w:hAnsi="Times New Roman" w:cs="Times New Roman"/>
          <w:bCs/>
        </w:rPr>
        <w:t>.</w:t>
      </w:r>
    </w:p>
    <w:p w14:paraId="61358176" w14:textId="7670C232" w:rsidR="007002B4" w:rsidRDefault="007002B4" w:rsidP="00D63B94">
      <w:pPr>
        <w:spacing w:line="480" w:lineRule="auto"/>
        <w:rPr>
          <w:rFonts w:ascii="Times New Roman" w:hAnsi="Times New Roman" w:cs="Times New Roman"/>
          <w:noProof/>
          <w:u w:val="single"/>
        </w:rPr>
      </w:pPr>
    </w:p>
    <w:p w14:paraId="5ED6F944" w14:textId="5CA440A3" w:rsidR="007002B4" w:rsidRDefault="007002B4" w:rsidP="003E6592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 w:rsidRPr="003E6592">
        <w:rPr>
          <w:rFonts w:ascii="Times New Roman" w:hAnsi="Times New Roman" w:cs="Times New Roman"/>
          <w:noProof/>
        </w:rPr>
        <w:drawing>
          <wp:inline distT="0" distB="0" distL="0" distR="0" wp14:anchorId="7EA1BA0D" wp14:editId="7D7BB1A3">
            <wp:extent cx="3600000" cy="2826538"/>
            <wp:effectExtent l="0" t="0" r="635" b="0"/>
            <wp:docPr id="18" name="Imagen 18" descr="Imagen que contiene interior, anim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 X9000 ARRIB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50A1A" w14:textId="2E8B1D38" w:rsidR="003E6592" w:rsidRPr="00537F23" w:rsidRDefault="003E6592" w:rsidP="003E6592">
      <w:pPr>
        <w:spacing w:after="0" w:line="480" w:lineRule="auto"/>
        <w:jc w:val="center"/>
        <w:rPr>
          <w:rFonts w:ascii="Times New Roman" w:hAnsi="Times New Roman" w:cs="Times New Roman"/>
          <w:bCs/>
        </w:rPr>
      </w:pPr>
      <w:r w:rsidRPr="00CC7EC4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6</w:t>
      </w:r>
      <w:r w:rsidRPr="00CC7EC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 xml:space="preserve">EM image of </w:t>
      </w:r>
      <w:r>
        <w:rPr>
          <w:rFonts w:ascii="Times New Roman" w:hAnsi="Times New Roman" w:cs="Times New Roman"/>
          <w:bCs/>
        </w:rPr>
        <w:t>GO</w:t>
      </w:r>
      <w:r>
        <w:rPr>
          <w:rFonts w:ascii="Times New Roman" w:hAnsi="Times New Roman" w:cs="Times New Roman"/>
          <w:bCs/>
        </w:rPr>
        <w:t>.</w:t>
      </w:r>
    </w:p>
    <w:p w14:paraId="2450A2DB" w14:textId="77777777" w:rsidR="003E6592" w:rsidRDefault="003E6592" w:rsidP="003E6592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</w:p>
    <w:p w14:paraId="7FB4B6AF" w14:textId="28D9F23B" w:rsidR="00693A38" w:rsidRDefault="007002B4" w:rsidP="003E6592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</w:rPr>
        <w:lastRenderedPageBreak/>
        <w:drawing>
          <wp:inline distT="0" distB="0" distL="0" distR="0" wp14:anchorId="7B471E29" wp14:editId="5BFA3541">
            <wp:extent cx="3600000" cy="2826538"/>
            <wp:effectExtent l="0" t="0" r="635" b="0"/>
            <wp:docPr id="16" name="Imagen 16" descr="Imagen que contiene interi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rGO x9000_ARRIB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2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6E57" w14:textId="12665C82" w:rsidR="003E6592" w:rsidRPr="00537F23" w:rsidRDefault="003E6592" w:rsidP="003E6592">
      <w:pPr>
        <w:spacing w:after="0" w:line="480" w:lineRule="auto"/>
        <w:jc w:val="center"/>
        <w:rPr>
          <w:rFonts w:ascii="Times New Roman" w:hAnsi="Times New Roman" w:cs="Times New Roman"/>
          <w:bCs/>
        </w:rPr>
      </w:pPr>
      <w:r w:rsidRPr="00CC7EC4">
        <w:rPr>
          <w:rFonts w:ascii="Times New Roman" w:hAnsi="Times New Roman" w:cs="Times New Roman"/>
          <w:b/>
        </w:rPr>
        <w:t>Figure S</w:t>
      </w:r>
      <w:r>
        <w:rPr>
          <w:rFonts w:ascii="Times New Roman" w:hAnsi="Times New Roman" w:cs="Times New Roman"/>
          <w:b/>
        </w:rPr>
        <w:t>7</w:t>
      </w:r>
      <w:r w:rsidRPr="00CC7EC4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Cs/>
        </w:rPr>
        <w:t>S</w:t>
      </w:r>
      <w:r>
        <w:rPr>
          <w:rFonts w:ascii="Times New Roman" w:hAnsi="Times New Roman" w:cs="Times New Roman"/>
          <w:bCs/>
        </w:rPr>
        <w:t xml:space="preserve">EM image of </w:t>
      </w:r>
      <w:r>
        <w:rPr>
          <w:rFonts w:ascii="Times New Roman" w:hAnsi="Times New Roman" w:cs="Times New Roman"/>
          <w:bCs/>
        </w:rPr>
        <w:t>H-</w:t>
      </w:r>
      <w:proofErr w:type="spellStart"/>
      <w:r>
        <w:rPr>
          <w:rFonts w:ascii="Times New Roman" w:hAnsi="Times New Roman" w:cs="Times New Roman"/>
          <w:bCs/>
        </w:rPr>
        <w:t>rGO</w:t>
      </w:r>
      <w:proofErr w:type="spellEnd"/>
      <w:r>
        <w:rPr>
          <w:rFonts w:ascii="Times New Roman" w:hAnsi="Times New Roman" w:cs="Times New Roman"/>
          <w:bCs/>
        </w:rPr>
        <w:t>.</w:t>
      </w:r>
    </w:p>
    <w:p w14:paraId="4C2E7F53" w14:textId="77777777" w:rsidR="003E6592" w:rsidRDefault="003E6592" w:rsidP="003E6592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</w:p>
    <w:p w14:paraId="6AD928D4" w14:textId="0DD623C6" w:rsidR="00693A38" w:rsidRDefault="00693A38" w:rsidP="00D63B94">
      <w:pPr>
        <w:spacing w:line="480" w:lineRule="auto"/>
        <w:rPr>
          <w:rFonts w:ascii="Times New Roman" w:hAnsi="Times New Roman" w:cs="Times New Roman"/>
          <w:u w:val="single"/>
        </w:rPr>
      </w:pPr>
    </w:p>
    <w:p w14:paraId="6B272371" w14:textId="7DEAFDBC" w:rsidR="00537F23" w:rsidRDefault="00537F23" w:rsidP="00D63B94">
      <w:pPr>
        <w:spacing w:line="480" w:lineRule="auto"/>
        <w:rPr>
          <w:rFonts w:ascii="Times New Roman" w:hAnsi="Times New Roman" w:cs="Times New Roman"/>
          <w:u w:val="single"/>
        </w:rPr>
      </w:pPr>
      <w:r w:rsidRPr="00CC7EC4">
        <w:rPr>
          <w:rFonts w:ascii="Times New Roman" w:hAnsi="Times New Roman" w:cs="Times New Roman"/>
          <w:b/>
        </w:rPr>
        <w:t>Table S1.</w:t>
      </w:r>
      <w:r>
        <w:rPr>
          <w:rFonts w:ascii="Times New Roman" w:hAnsi="Times New Roman" w:cs="Times New Roman"/>
          <w:b/>
        </w:rPr>
        <w:t xml:space="preserve"> </w:t>
      </w:r>
      <w:r w:rsidRPr="00537F23">
        <w:rPr>
          <w:rFonts w:ascii="Times New Roman" w:hAnsi="Times New Roman" w:cs="Times New Roman"/>
          <w:bCs/>
        </w:rPr>
        <w:t>BET analysis results</w:t>
      </w:r>
      <w:r>
        <w:rPr>
          <w:rFonts w:ascii="Times New Roman" w:hAnsi="Times New Roman" w:cs="Times New Roman"/>
          <w:bCs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37F23" w14:paraId="3E015B33" w14:textId="77777777" w:rsidTr="004F60AC">
        <w:tc>
          <w:tcPr>
            <w:tcW w:w="4247" w:type="dxa"/>
          </w:tcPr>
          <w:p w14:paraId="1E3336E3" w14:textId="77777777" w:rsidR="00537F23" w:rsidRPr="00537F23" w:rsidRDefault="00537F23" w:rsidP="004F60AC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537F2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Catalyst</w:t>
            </w:r>
          </w:p>
        </w:tc>
        <w:tc>
          <w:tcPr>
            <w:tcW w:w="4247" w:type="dxa"/>
          </w:tcPr>
          <w:p w14:paraId="2DCD74AA" w14:textId="77777777" w:rsidR="00537F23" w:rsidRPr="00537F23" w:rsidRDefault="00537F23" w:rsidP="004F60AC">
            <w:pPr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537F2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BET surface Area (m</w:t>
            </w:r>
            <w:r w:rsidRPr="00537F23">
              <w:rPr>
                <w:rFonts w:ascii="Times New Roman" w:hAnsi="Times New Roman"/>
                <w:b/>
                <w:bCs/>
                <w:noProof/>
                <w:sz w:val="24"/>
                <w:szCs w:val="24"/>
                <w:vertAlign w:val="superscript"/>
              </w:rPr>
              <w:t>2</w:t>
            </w:r>
            <w:r w:rsidRPr="00537F2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 xml:space="preserve"> g</w:t>
            </w:r>
            <w:r w:rsidRPr="00537F23">
              <w:rPr>
                <w:rFonts w:ascii="Times New Roman" w:hAnsi="Times New Roman"/>
                <w:b/>
                <w:bCs/>
                <w:noProof/>
                <w:sz w:val="24"/>
                <w:szCs w:val="24"/>
                <w:vertAlign w:val="superscript"/>
              </w:rPr>
              <w:t>-1</w:t>
            </w:r>
            <w:r w:rsidRPr="00537F23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)</w:t>
            </w:r>
          </w:p>
        </w:tc>
      </w:tr>
      <w:tr w:rsidR="00537F23" w14:paraId="0EC45CBE" w14:textId="77777777" w:rsidTr="004F60AC">
        <w:tc>
          <w:tcPr>
            <w:tcW w:w="4247" w:type="dxa"/>
          </w:tcPr>
          <w:p w14:paraId="55148B44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6557A">
              <w:rPr>
                <w:rFonts w:ascii="Times New Roman" w:hAnsi="Times New Roman"/>
                <w:noProof/>
                <w:sz w:val="24"/>
                <w:szCs w:val="24"/>
              </w:rPr>
              <w:t>Graphite</w:t>
            </w:r>
          </w:p>
        </w:tc>
        <w:tc>
          <w:tcPr>
            <w:tcW w:w="4247" w:type="dxa"/>
          </w:tcPr>
          <w:p w14:paraId="102FA472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≈ </w:t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</w:tr>
      <w:tr w:rsidR="00537F23" w14:paraId="41E88BA6" w14:textId="77777777" w:rsidTr="004F60AC">
        <w:tc>
          <w:tcPr>
            <w:tcW w:w="4247" w:type="dxa"/>
          </w:tcPr>
          <w:p w14:paraId="1E26A8C3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GO</w:t>
            </w:r>
          </w:p>
        </w:tc>
        <w:tc>
          <w:tcPr>
            <w:tcW w:w="4247" w:type="dxa"/>
          </w:tcPr>
          <w:p w14:paraId="4C24FC1C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≈ 30</w:t>
            </w:r>
          </w:p>
        </w:tc>
      </w:tr>
      <w:tr w:rsidR="00537F23" w14:paraId="24C3DA34" w14:textId="77777777" w:rsidTr="004F60AC">
        <w:tc>
          <w:tcPr>
            <w:tcW w:w="4247" w:type="dxa"/>
          </w:tcPr>
          <w:p w14:paraId="1142321B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H-rGO</w:t>
            </w:r>
          </w:p>
        </w:tc>
        <w:tc>
          <w:tcPr>
            <w:tcW w:w="4247" w:type="dxa"/>
          </w:tcPr>
          <w:p w14:paraId="3388DE45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≈ 350</w:t>
            </w:r>
          </w:p>
        </w:tc>
      </w:tr>
      <w:tr w:rsidR="00537F23" w14:paraId="203B770E" w14:textId="77777777" w:rsidTr="004F60AC">
        <w:tc>
          <w:tcPr>
            <w:tcW w:w="4247" w:type="dxa"/>
          </w:tcPr>
          <w:p w14:paraId="0896CE44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CNFs</w:t>
            </w:r>
          </w:p>
        </w:tc>
        <w:tc>
          <w:tcPr>
            <w:tcW w:w="4247" w:type="dxa"/>
          </w:tcPr>
          <w:p w14:paraId="1C73C439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≈ 100</w:t>
            </w:r>
          </w:p>
        </w:tc>
      </w:tr>
      <w:tr w:rsidR="00537F23" w14:paraId="0FA88BB4" w14:textId="77777777" w:rsidTr="004F60AC">
        <w:tc>
          <w:tcPr>
            <w:tcW w:w="4247" w:type="dxa"/>
          </w:tcPr>
          <w:p w14:paraId="24531E58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gCMK-3</w:t>
            </w:r>
          </w:p>
        </w:tc>
        <w:tc>
          <w:tcPr>
            <w:tcW w:w="4247" w:type="dxa"/>
          </w:tcPr>
          <w:p w14:paraId="23BFC9AC" w14:textId="77777777" w:rsidR="00537F23" w:rsidRDefault="00537F23" w:rsidP="004F60AC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≈ 600</w:t>
            </w:r>
          </w:p>
        </w:tc>
      </w:tr>
    </w:tbl>
    <w:p w14:paraId="55D315B3" w14:textId="1AB13192" w:rsidR="004B5735" w:rsidRDefault="004B5735" w:rsidP="008361AD">
      <w:pPr>
        <w:spacing w:line="480" w:lineRule="auto"/>
        <w:rPr>
          <w:rFonts w:ascii="Times New Roman" w:hAnsi="Times New Roman" w:cs="Times New Roman"/>
        </w:rPr>
      </w:pPr>
    </w:p>
    <w:sectPr w:rsidR="004B5735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A93889" w14:textId="77777777" w:rsidR="003915ED" w:rsidRDefault="003915ED">
      <w:pPr>
        <w:spacing w:after="0" w:line="240" w:lineRule="auto"/>
      </w:pPr>
      <w:r>
        <w:separator/>
      </w:r>
    </w:p>
  </w:endnote>
  <w:endnote w:type="continuationSeparator" w:id="0">
    <w:p w14:paraId="79603EFE" w14:textId="77777777" w:rsidR="003915ED" w:rsidRDefault="00391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637CA" w14:textId="7F7E6A8B" w:rsidR="008371BB" w:rsidRPr="00BA6252" w:rsidRDefault="00BA6252">
    <w:pPr>
      <w:pStyle w:val="Piedepgina"/>
      <w:jc w:val="center"/>
      <w:rPr>
        <w:rFonts w:ascii="Times New Roman" w:hAnsi="Times New Roman" w:cs="Times New Roman"/>
      </w:rPr>
    </w:pPr>
    <w:r w:rsidRPr="00BA6252">
      <w:rPr>
        <w:rFonts w:ascii="Times New Roman" w:hAnsi="Times New Roman" w:cs="Times New Roman"/>
      </w:rPr>
      <w:t>S-</w:t>
    </w:r>
    <w:sdt>
      <w:sdtPr>
        <w:rPr>
          <w:rFonts w:ascii="Times New Roman" w:hAnsi="Times New Roman" w:cs="Times New Roman"/>
        </w:rPr>
        <w:id w:val="101188216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B36EA" w:rsidRPr="00BA6252">
          <w:rPr>
            <w:rFonts w:ascii="Times New Roman" w:hAnsi="Times New Roman" w:cs="Times New Roman"/>
          </w:rPr>
          <w:fldChar w:fldCharType="begin"/>
        </w:r>
        <w:r w:rsidR="005B36EA" w:rsidRPr="00BA6252">
          <w:rPr>
            <w:rFonts w:ascii="Times New Roman" w:hAnsi="Times New Roman" w:cs="Times New Roman"/>
          </w:rPr>
          <w:instrText xml:space="preserve"> PAGE   \* MERGEFORMAT </w:instrText>
        </w:r>
        <w:r w:rsidR="005B36EA" w:rsidRPr="00BA6252">
          <w:rPr>
            <w:rFonts w:ascii="Times New Roman" w:hAnsi="Times New Roman" w:cs="Times New Roman"/>
          </w:rPr>
          <w:fldChar w:fldCharType="separate"/>
        </w:r>
        <w:r w:rsidR="0091530A">
          <w:rPr>
            <w:rFonts w:ascii="Times New Roman" w:hAnsi="Times New Roman" w:cs="Times New Roman"/>
            <w:noProof/>
          </w:rPr>
          <w:t>5</w:t>
        </w:r>
        <w:r w:rsidR="005B36EA" w:rsidRPr="00BA6252">
          <w:rPr>
            <w:rFonts w:ascii="Times New Roman" w:hAnsi="Times New Roman" w:cs="Times New Roman"/>
            <w:noProof/>
          </w:rPr>
          <w:fldChar w:fldCharType="end"/>
        </w:r>
      </w:sdtContent>
    </w:sdt>
  </w:p>
  <w:p w14:paraId="10171548" w14:textId="77777777" w:rsidR="008371BB" w:rsidRDefault="008361A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3B3046" w14:textId="77777777" w:rsidR="003915ED" w:rsidRDefault="003915ED">
      <w:pPr>
        <w:spacing w:after="0" w:line="240" w:lineRule="auto"/>
      </w:pPr>
      <w:r>
        <w:separator/>
      </w:r>
    </w:p>
  </w:footnote>
  <w:footnote w:type="continuationSeparator" w:id="0">
    <w:p w14:paraId="6889FD91" w14:textId="77777777" w:rsidR="003915ED" w:rsidRDefault="00391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2347E9"/>
    <w:multiLevelType w:val="hybridMultilevel"/>
    <w:tmpl w:val="BA0E6228"/>
    <w:lvl w:ilvl="0" w:tplc="9E3016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6EA"/>
    <w:rsid w:val="0003594F"/>
    <w:rsid w:val="000622B1"/>
    <w:rsid w:val="00062907"/>
    <w:rsid w:val="00062FB6"/>
    <w:rsid w:val="000656FD"/>
    <w:rsid w:val="000C3A94"/>
    <w:rsid w:val="000C6B56"/>
    <w:rsid w:val="000E4DA6"/>
    <w:rsid w:val="001B3701"/>
    <w:rsid w:val="001B6107"/>
    <w:rsid w:val="001C2E0C"/>
    <w:rsid w:val="001D63E7"/>
    <w:rsid w:val="00250D59"/>
    <w:rsid w:val="00295FB4"/>
    <w:rsid w:val="002D044F"/>
    <w:rsid w:val="002D5D3C"/>
    <w:rsid w:val="002E2A31"/>
    <w:rsid w:val="00303965"/>
    <w:rsid w:val="00366E7E"/>
    <w:rsid w:val="00385575"/>
    <w:rsid w:val="00385AD9"/>
    <w:rsid w:val="003915ED"/>
    <w:rsid w:val="003B40C1"/>
    <w:rsid w:val="003C42BA"/>
    <w:rsid w:val="003E6592"/>
    <w:rsid w:val="003F05BD"/>
    <w:rsid w:val="00416AEB"/>
    <w:rsid w:val="0046796F"/>
    <w:rsid w:val="00484BB3"/>
    <w:rsid w:val="00495195"/>
    <w:rsid w:val="004B5735"/>
    <w:rsid w:val="00537F23"/>
    <w:rsid w:val="0054766D"/>
    <w:rsid w:val="005B36EA"/>
    <w:rsid w:val="005E6F8D"/>
    <w:rsid w:val="006234BD"/>
    <w:rsid w:val="00633B89"/>
    <w:rsid w:val="006365B0"/>
    <w:rsid w:val="00683091"/>
    <w:rsid w:val="00693A38"/>
    <w:rsid w:val="006A3BE4"/>
    <w:rsid w:val="006C3504"/>
    <w:rsid w:val="007002B4"/>
    <w:rsid w:val="007D2EFB"/>
    <w:rsid w:val="007E18CF"/>
    <w:rsid w:val="007E3BBA"/>
    <w:rsid w:val="00814867"/>
    <w:rsid w:val="00820366"/>
    <w:rsid w:val="008361AD"/>
    <w:rsid w:val="00843CD3"/>
    <w:rsid w:val="008948D7"/>
    <w:rsid w:val="008B66F8"/>
    <w:rsid w:val="008F5235"/>
    <w:rsid w:val="0091530A"/>
    <w:rsid w:val="00975000"/>
    <w:rsid w:val="009A7B82"/>
    <w:rsid w:val="009F4FAF"/>
    <w:rsid w:val="00AB54A3"/>
    <w:rsid w:val="00AE22EB"/>
    <w:rsid w:val="00B042B6"/>
    <w:rsid w:val="00B364D1"/>
    <w:rsid w:val="00B5249F"/>
    <w:rsid w:val="00BA6252"/>
    <w:rsid w:val="00BC6026"/>
    <w:rsid w:val="00C648AC"/>
    <w:rsid w:val="00CC7EC4"/>
    <w:rsid w:val="00CE456B"/>
    <w:rsid w:val="00D63B94"/>
    <w:rsid w:val="00DA3577"/>
    <w:rsid w:val="00DA4940"/>
    <w:rsid w:val="00DC43EE"/>
    <w:rsid w:val="00DC4622"/>
    <w:rsid w:val="00DD7C08"/>
    <w:rsid w:val="00E004A8"/>
    <w:rsid w:val="00E17B5A"/>
    <w:rsid w:val="00E2115F"/>
    <w:rsid w:val="00E54BDC"/>
    <w:rsid w:val="00E676DB"/>
    <w:rsid w:val="00EF19A2"/>
    <w:rsid w:val="00F63E20"/>
    <w:rsid w:val="00F9354C"/>
    <w:rsid w:val="00FF7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65D9E"/>
  <w15:docId w15:val="{78BF9782-26A6-428D-B577-6C6313347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B36EA"/>
    <w:rPr>
      <w:lang w:val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5B36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B36E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B36EA"/>
    <w:rPr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B36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B36EA"/>
    <w:rPr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36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36EA"/>
    <w:rPr>
      <w:rFonts w:ascii="Segoe UI" w:hAnsi="Segoe UI" w:cs="Segoe UI"/>
      <w:sz w:val="18"/>
      <w:szCs w:val="18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63E2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63E20"/>
    <w:rPr>
      <w:b/>
      <w:bCs/>
      <w:sz w:val="20"/>
      <w:szCs w:val="20"/>
      <w:lang w:val="en-US"/>
    </w:rPr>
  </w:style>
  <w:style w:type="character" w:styleId="Hipervnculo">
    <w:name w:val="Hyperlink"/>
    <w:uiPriority w:val="99"/>
    <w:unhideWhenUsed/>
    <w:rsid w:val="00EF19A2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A6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6252"/>
    <w:rPr>
      <w:lang w:val="en-US"/>
    </w:rPr>
  </w:style>
  <w:style w:type="paragraph" w:customStyle="1" w:styleId="TAMainText">
    <w:name w:val="TA_Main_Text"/>
    <w:basedOn w:val="Normal"/>
    <w:rsid w:val="002D044F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</w:rPr>
  </w:style>
  <w:style w:type="table" w:styleId="Tablaconcuadrcula">
    <w:name w:val="Table Grid"/>
    <w:basedOn w:val="Tablanormal"/>
    <w:uiPriority w:val="39"/>
    <w:rsid w:val="00537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543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A524E-B0ED-4A24-AFEB-CCEB9182DD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179</Words>
  <Characters>989</Characters>
  <Application>Microsoft Office Word</Application>
  <DocSecurity>0</DocSecurity>
  <Lines>8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gonzalo Albaricoque</dc:creator>
  <cp:lastModifiedBy>Gonzalo García</cp:lastModifiedBy>
  <cp:revision>2</cp:revision>
  <cp:lastPrinted>2019-10-08T10:26:00Z</cp:lastPrinted>
  <dcterms:created xsi:type="dcterms:W3CDTF">2020-02-16T22:20:00Z</dcterms:created>
  <dcterms:modified xsi:type="dcterms:W3CDTF">2020-02-16T22:20:00Z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http://www.zotero.org/styles/acs-catalysis</vt:lpwstr>
  </property>
  <property fmtid="{D5CDD505-2E9C-101B-9397-08002B2CF9AE}" pid="3" name="Mendeley Recent Style Id 0_1">
    <vt:lpwstr>http://www.zotero.org/styles/acs-catalysis</vt:lpwstr>
  </property>
  <property fmtid="{D5CDD505-2E9C-101B-9397-08002B2CF9AE}" pid="4" name="Mendeley Recent Style Name 0_1">
    <vt:lpwstr>ACS Catalysis</vt:lpwstr>
  </property>
  <property fmtid="{D5CDD505-2E9C-101B-9397-08002B2CF9AE}" pid="5" name="Mendeley Recent Style Id 1_1">
    <vt:lpwstr>http://www.zotero.org/styles/american-medical-association</vt:lpwstr>
  </property>
  <property fmtid="{D5CDD505-2E9C-101B-9397-08002B2CF9AE}" pid="6" name="Mendeley Recent Style Name 1_1">
    <vt:lpwstr>American Medical Association</vt:lpwstr>
  </property>
  <property fmtid="{D5CDD505-2E9C-101B-9397-08002B2CF9AE}" pid="7" name="Mendeley Recent Style Id 2_1">
    <vt:lpwstr>http://www.zotero.org/styles/american-political-science-association</vt:lpwstr>
  </property>
  <property fmtid="{D5CDD505-2E9C-101B-9397-08002B2CF9AE}" pid="8" name="Mendeley Recent Style Name 2_1">
    <vt:lpwstr>American Political Science Association</vt:lpwstr>
  </property>
  <property fmtid="{D5CDD505-2E9C-101B-9397-08002B2CF9AE}" pid="9" name="Mendeley Recent Style Id 3_1">
    <vt:lpwstr>http://www.zotero.org/styles/apa</vt:lpwstr>
  </property>
  <property fmtid="{D5CDD505-2E9C-101B-9397-08002B2CF9AE}" pid="10" name="Mendeley Recent Style Name 3_1">
    <vt:lpwstr>American Psychological Association 6th edition</vt:lpwstr>
  </property>
  <property fmtid="{D5CDD505-2E9C-101B-9397-08002B2CF9AE}" pid="11" name="Mendeley Recent Style Id 4_1">
    <vt:lpwstr>http://www.zotero.org/styles/american-sociological-association</vt:lpwstr>
  </property>
  <property fmtid="{D5CDD505-2E9C-101B-9397-08002B2CF9AE}" pid="12" name="Mendeley Recent Style Name 4_1">
    <vt:lpwstr>American Sociological Association</vt:lpwstr>
  </property>
  <property fmtid="{D5CDD505-2E9C-101B-9397-08002B2CF9AE}" pid="13" name="Mendeley Recent Style Id 5_1">
    <vt:lpwstr>http://www.zotero.org/styles/angewandte-chemie</vt:lpwstr>
  </property>
  <property fmtid="{D5CDD505-2E9C-101B-9397-08002B2CF9AE}" pid="14" name="Mendeley Recent Style Name 5_1">
    <vt:lpwstr>Angewandte Chemie International Edition</vt:lpwstr>
  </property>
  <property fmtid="{D5CDD505-2E9C-101B-9397-08002B2CF9AE}" pid="15" name="Mendeley Recent Style Id 6_1">
    <vt:lpwstr>http://www.zotero.org/styles/chicago-author-date</vt:lpwstr>
  </property>
  <property fmtid="{D5CDD505-2E9C-101B-9397-08002B2CF9AE}" pid="16" name="Mendeley Recent Style Name 6_1">
    <vt:lpwstr>Chicago Manual of Style 17th edition (author-date)</vt:lpwstr>
  </property>
  <property fmtid="{D5CDD505-2E9C-101B-9397-08002B2CF9AE}" pid="17" name="Mendeley Recent Style Id 7_1">
    <vt:lpwstr>http://www.zotero.org/styles/ieee</vt:lpwstr>
  </property>
  <property fmtid="{D5CDD505-2E9C-101B-9397-08002B2CF9AE}" pid="18" name="Mendeley Recent Style Name 7_1">
    <vt:lpwstr>IEEE</vt:lpwstr>
  </property>
  <property fmtid="{D5CDD505-2E9C-101B-9397-08002B2CF9AE}" pid="19" name="Mendeley Recent Style Id 8_1">
    <vt:lpwstr>http://www.zotero.org/styles/journal-of-catalysis</vt:lpwstr>
  </property>
  <property fmtid="{D5CDD505-2E9C-101B-9397-08002B2CF9AE}" pid="20" name="Mendeley Recent Style Name 8_1">
    <vt:lpwstr>Journal of Catalysis</vt:lpwstr>
  </property>
  <property fmtid="{D5CDD505-2E9C-101B-9397-08002B2CF9AE}" pid="21" name="Mendeley Recent Style Id 9_1">
    <vt:lpwstr>http://www.zotero.org/styles/modern-humanities-research-association</vt:lpwstr>
  </property>
  <property fmtid="{D5CDD505-2E9C-101B-9397-08002B2CF9AE}" pid="22" name="Mendeley Recent Style Name 9_1">
    <vt:lpwstr>Modern Humanities Research Association 3rd edition (note with bibliography)</vt:lpwstr>
  </property>
</Properties>
</file>