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86" w:rsidRPr="00D544C1" w:rsidRDefault="00BE306E" w:rsidP="006274B1">
      <w:pPr>
        <w:pStyle w:val="Seccinonumerada"/>
        <w:rPr>
          <w:i/>
          <w:lang w:val="es-ES_tradnl"/>
        </w:rPr>
      </w:pPr>
      <w:bookmarkStart w:id="0" w:name="_GoBack"/>
      <w:bookmarkEnd w:id="0"/>
      <w:r w:rsidRPr="00D544C1">
        <w:t>Can white-rot fungi be a real wastewater treatment alternative</w:t>
      </w:r>
      <w:r w:rsidR="0080173D" w:rsidRPr="00D544C1">
        <w:t xml:space="preserve"> for organic micropolluta</w:t>
      </w:r>
      <w:r w:rsidR="00283520" w:rsidRPr="00D544C1">
        <w:t>n</w:t>
      </w:r>
      <w:r w:rsidR="0080173D" w:rsidRPr="00D544C1">
        <w:t>ts</w:t>
      </w:r>
      <w:r w:rsidR="00283520" w:rsidRPr="00D544C1">
        <w:t xml:space="preserve"> removal</w:t>
      </w:r>
      <w:r w:rsidRPr="00D544C1">
        <w:t xml:space="preserve">? </w:t>
      </w:r>
      <w:r w:rsidR="00A77CA7" w:rsidRPr="00D544C1">
        <w:rPr>
          <w:lang w:val="es-ES_tradnl"/>
        </w:rPr>
        <w:t>A review</w:t>
      </w:r>
    </w:p>
    <w:p w:rsidR="00C54A7B" w:rsidRPr="00D544C1" w:rsidRDefault="00C54A7B" w:rsidP="00C54A7B">
      <w:pPr>
        <w:pStyle w:val="BBAuthorName"/>
        <w:jc w:val="left"/>
        <w:rPr>
          <w:lang w:val="es-ES_tradnl"/>
        </w:rPr>
      </w:pPr>
      <w:r w:rsidRPr="00D544C1">
        <w:rPr>
          <w:lang w:val="es-ES_tradnl"/>
        </w:rPr>
        <w:t>J</w:t>
      </w:r>
      <w:r w:rsidR="00851DDF" w:rsidRPr="00D544C1">
        <w:rPr>
          <w:lang w:val="es-ES_tradnl"/>
        </w:rPr>
        <w:t>osep</w:t>
      </w:r>
      <w:r w:rsidR="009352EE" w:rsidRPr="00D544C1">
        <w:rPr>
          <w:lang w:val="es-ES_tradnl"/>
        </w:rPr>
        <w:t xml:space="preserve"> </w:t>
      </w:r>
      <w:r w:rsidR="00851DDF" w:rsidRPr="00D544C1">
        <w:rPr>
          <w:lang w:val="es-ES_tradnl"/>
        </w:rPr>
        <w:t>Anton</w:t>
      </w:r>
      <w:r w:rsidRPr="00D544C1">
        <w:rPr>
          <w:lang w:val="es-ES_tradnl"/>
        </w:rPr>
        <w:t xml:space="preserve"> Mir-Tutusaus</w:t>
      </w:r>
      <w:r w:rsidRPr="00D544C1">
        <w:rPr>
          <w:vertAlign w:val="superscript"/>
          <w:lang w:val="es-ES_tradnl"/>
        </w:rPr>
        <w:t>a</w:t>
      </w:r>
      <w:r w:rsidRPr="00D544C1">
        <w:rPr>
          <w:lang w:val="es-ES_tradnl"/>
        </w:rPr>
        <w:t xml:space="preserve">, </w:t>
      </w:r>
      <w:r w:rsidR="00594824" w:rsidRPr="00D544C1">
        <w:rPr>
          <w:lang w:val="es-ES_tradnl"/>
        </w:rPr>
        <w:t>Rim</w:t>
      </w:r>
      <w:r w:rsidR="00A16836" w:rsidRPr="00D544C1">
        <w:rPr>
          <w:lang w:val="es-ES_tradnl"/>
        </w:rPr>
        <w:t xml:space="preserve"> </w:t>
      </w:r>
      <w:r w:rsidR="00342979" w:rsidRPr="00D544C1">
        <w:rPr>
          <w:lang w:val="es-ES_tradnl"/>
        </w:rPr>
        <w:t>B</w:t>
      </w:r>
      <w:r w:rsidR="00594824" w:rsidRPr="00D544C1">
        <w:rPr>
          <w:lang w:val="es-ES_tradnl"/>
        </w:rPr>
        <w:t>accar</w:t>
      </w:r>
      <w:r w:rsidR="00342979" w:rsidRPr="00D544C1">
        <w:rPr>
          <w:vertAlign w:val="superscript"/>
          <w:lang w:val="es-ES_tradnl"/>
        </w:rPr>
        <w:t>b</w:t>
      </w:r>
      <w:r w:rsidR="00342979" w:rsidRPr="00D544C1">
        <w:rPr>
          <w:lang w:val="es-ES_tradnl"/>
        </w:rPr>
        <w:t>, G</w:t>
      </w:r>
      <w:r w:rsidR="00851DDF" w:rsidRPr="00D544C1">
        <w:rPr>
          <w:lang w:val="es-ES_tradnl"/>
        </w:rPr>
        <w:t>lòria</w:t>
      </w:r>
      <w:r w:rsidR="00A16836" w:rsidRPr="00D544C1">
        <w:rPr>
          <w:lang w:val="es-ES_tradnl"/>
        </w:rPr>
        <w:t xml:space="preserve"> </w:t>
      </w:r>
      <w:r w:rsidR="00342979" w:rsidRPr="00D544C1">
        <w:rPr>
          <w:lang w:val="es-ES_tradnl"/>
        </w:rPr>
        <w:t>Camina</w:t>
      </w:r>
      <w:r w:rsidR="00847F92" w:rsidRPr="00D544C1">
        <w:rPr>
          <w:lang w:val="es-ES_tradnl"/>
        </w:rPr>
        <w:t>l</w:t>
      </w:r>
      <w:r w:rsidR="00847F92" w:rsidRPr="00D544C1">
        <w:rPr>
          <w:vertAlign w:val="superscript"/>
          <w:lang w:val="es-ES_tradnl"/>
        </w:rPr>
        <w:t>c</w:t>
      </w:r>
      <w:r w:rsidRPr="00D544C1">
        <w:rPr>
          <w:lang w:val="es-ES_tradnl"/>
        </w:rPr>
        <w:t>, M</w:t>
      </w:r>
      <w:r w:rsidR="00851DDF" w:rsidRPr="00D544C1">
        <w:rPr>
          <w:lang w:val="es-ES_tradnl"/>
        </w:rPr>
        <w:t xml:space="preserve">ontserrat </w:t>
      </w:r>
      <w:r w:rsidRPr="00D544C1">
        <w:rPr>
          <w:lang w:val="es-ES_tradnl"/>
        </w:rPr>
        <w:t>Sarrà</w:t>
      </w:r>
      <w:r w:rsidRPr="00D544C1">
        <w:rPr>
          <w:vertAlign w:val="superscript"/>
          <w:lang w:val="es-ES_tradnl"/>
        </w:rPr>
        <w:t>a</w:t>
      </w:r>
      <w:r w:rsidRPr="00D544C1">
        <w:rPr>
          <w:lang w:val="es-ES_tradnl"/>
        </w:rPr>
        <w:t>*</w:t>
      </w:r>
    </w:p>
    <w:p w:rsidR="00C54A7B" w:rsidRPr="00D544C1" w:rsidRDefault="00C54A7B" w:rsidP="00C54A7B">
      <w:pPr>
        <w:pStyle w:val="BCAuthorAddress"/>
        <w:jc w:val="left"/>
        <w:rPr>
          <w:lang w:val="es-ES"/>
        </w:rPr>
      </w:pPr>
      <w:r w:rsidRPr="00D544C1">
        <w:rPr>
          <w:vertAlign w:val="superscript"/>
          <w:lang w:val="es-ES"/>
        </w:rPr>
        <w:t>a</w:t>
      </w:r>
      <w:r w:rsidRPr="00D544C1">
        <w:rPr>
          <w:lang w:val="es-ES"/>
        </w:rPr>
        <w:t>Departament</w:t>
      </w:r>
      <w:r w:rsidR="00577E18" w:rsidRPr="00D544C1">
        <w:rPr>
          <w:lang w:val="es-ES"/>
        </w:rPr>
        <w:t xml:space="preserve"> </w:t>
      </w:r>
      <w:r w:rsidRPr="00D544C1">
        <w:rPr>
          <w:lang w:val="es-ES"/>
        </w:rPr>
        <w:t>d’Enginyeria</w:t>
      </w:r>
      <w:r w:rsidR="00A16836" w:rsidRPr="00D544C1">
        <w:rPr>
          <w:lang w:val="es-ES"/>
        </w:rPr>
        <w:t xml:space="preserve"> </w:t>
      </w:r>
      <w:r w:rsidRPr="00D544C1">
        <w:rPr>
          <w:lang w:val="es-ES"/>
        </w:rPr>
        <w:t>Química</w:t>
      </w:r>
      <w:r w:rsidR="00A16836" w:rsidRPr="00D544C1">
        <w:rPr>
          <w:lang w:val="es-ES"/>
        </w:rPr>
        <w:t xml:space="preserve"> </w:t>
      </w:r>
      <w:r w:rsidRPr="00D544C1">
        <w:rPr>
          <w:lang w:val="es-ES"/>
        </w:rPr>
        <w:t>Biològica</w:t>
      </w:r>
      <w:r w:rsidR="00577E18" w:rsidRPr="00D544C1">
        <w:rPr>
          <w:lang w:val="es-ES"/>
        </w:rPr>
        <w:t xml:space="preserve"> </w:t>
      </w:r>
      <w:r w:rsidRPr="00D544C1">
        <w:rPr>
          <w:lang w:val="es-ES"/>
        </w:rPr>
        <w:t>i</w:t>
      </w:r>
      <w:r w:rsidR="00A16836" w:rsidRPr="00D544C1">
        <w:rPr>
          <w:lang w:val="es-ES"/>
        </w:rPr>
        <w:t xml:space="preserve"> </w:t>
      </w:r>
      <w:r w:rsidRPr="00D544C1">
        <w:rPr>
          <w:lang w:val="es-ES"/>
        </w:rPr>
        <w:t>Ambiental, Escola d’Enginyeria, Universitat</w:t>
      </w:r>
      <w:r w:rsidR="00A16836" w:rsidRPr="00D544C1">
        <w:rPr>
          <w:lang w:val="es-ES"/>
        </w:rPr>
        <w:t xml:space="preserve"> </w:t>
      </w:r>
      <w:r w:rsidRPr="00D544C1">
        <w:rPr>
          <w:lang w:val="es-ES"/>
        </w:rPr>
        <w:t>Autònoma de Barcelona, 08193 Bellaterra, Barcelona, Spain</w:t>
      </w:r>
    </w:p>
    <w:p w:rsidR="00C54A7B" w:rsidRPr="00D544C1" w:rsidRDefault="00C54A7B" w:rsidP="0030775A">
      <w:pPr>
        <w:pStyle w:val="BCAuthorAddress"/>
        <w:jc w:val="left"/>
      </w:pPr>
      <w:r w:rsidRPr="00D544C1">
        <w:rPr>
          <w:vertAlign w:val="superscript"/>
        </w:rPr>
        <w:t>b</w:t>
      </w:r>
      <w:r w:rsidR="00847F92" w:rsidRPr="00D544C1">
        <w:t>ENIS Laboratory of</w:t>
      </w:r>
      <w:r w:rsidR="0030775A" w:rsidRPr="00D544C1">
        <w:t xml:space="preserve"> </w:t>
      </w:r>
      <w:r w:rsidR="00A92820" w:rsidRPr="00D544C1">
        <w:t>Environmental Engineering and Eco Technology</w:t>
      </w:r>
      <w:r w:rsidR="00847F92" w:rsidRPr="00D544C1">
        <w:t>, University of Sfax, BP 1173-3038, Sfax, Tunisia</w:t>
      </w:r>
    </w:p>
    <w:p w:rsidR="00C54A7B" w:rsidRPr="00D544C1" w:rsidRDefault="00847F92" w:rsidP="00C54A7B">
      <w:pPr>
        <w:pStyle w:val="BCAuthorAddress"/>
        <w:jc w:val="left"/>
      </w:pPr>
      <w:r w:rsidRPr="00D544C1">
        <w:rPr>
          <w:vertAlign w:val="superscript"/>
          <w:lang w:val="es-ES"/>
        </w:rPr>
        <w:t>c</w:t>
      </w:r>
      <w:r w:rsidR="00C54A7B" w:rsidRPr="00D544C1">
        <w:rPr>
          <w:lang w:val="es-ES"/>
        </w:rPr>
        <w:t>Institut de Química</w:t>
      </w:r>
      <w:r w:rsidR="00686D8A" w:rsidRPr="00D544C1">
        <w:rPr>
          <w:lang w:val="es-ES"/>
        </w:rPr>
        <w:t xml:space="preserve"> </w:t>
      </w:r>
      <w:r w:rsidR="00C54A7B" w:rsidRPr="00D544C1">
        <w:rPr>
          <w:lang w:val="es-ES"/>
        </w:rPr>
        <w:t xml:space="preserve">Avançada de Catalunya (IQAC) CSIC. </w:t>
      </w:r>
      <w:r w:rsidR="00C54A7B" w:rsidRPr="00D544C1">
        <w:t>Jordi Girona 18-26, 08034 Barcelona, Spain</w:t>
      </w:r>
    </w:p>
    <w:p w:rsidR="00BD00F2" w:rsidRPr="00D544C1" w:rsidRDefault="00BD00F2" w:rsidP="0089097A">
      <w:pPr>
        <w:pStyle w:val="BGKeywords"/>
      </w:pPr>
      <w:r w:rsidRPr="00D544C1">
        <w:t xml:space="preserve">KEYWORDS: </w:t>
      </w:r>
      <w:r w:rsidR="002E45DF" w:rsidRPr="00D544C1">
        <w:t>micropollutants; wastewater; white-rot fungi; pesticides; immobilization; endocrine disruptors.</w:t>
      </w:r>
    </w:p>
    <w:p w:rsidR="00E06ED3" w:rsidRPr="00D544C1" w:rsidRDefault="00E06ED3" w:rsidP="00487678">
      <w:pPr>
        <w:pStyle w:val="Seccinonumerada"/>
        <w:outlineLvl w:val="0"/>
      </w:pPr>
      <w:bookmarkStart w:id="1" w:name="_Toc486430556"/>
      <w:bookmarkStart w:id="2" w:name="_Toc505331772"/>
      <w:r w:rsidRPr="00D544C1">
        <w:t>Abstract</w:t>
      </w:r>
      <w:bookmarkEnd w:id="1"/>
      <w:bookmarkEnd w:id="2"/>
    </w:p>
    <w:p w:rsidR="00E64545" w:rsidRPr="00D544C1" w:rsidRDefault="00E64545" w:rsidP="00E64545">
      <w:pPr>
        <w:pStyle w:val="Seccinonumerada"/>
        <w:ind w:firstLine="284"/>
        <w:outlineLvl w:val="0"/>
        <w:rPr>
          <w:b w:val="0"/>
        </w:rPr>
      </w:pPr>
      <w:bookmarkStart w:id="3" w:name="_Toc505331773"/>
      <w:r w:rsidRPr="00D544C1">
        <w:rPr>
          <w:b w:val="0"/>
        </w:rPr>
        <w:t xml:space="preserve">Micropollutants are a diverse group of compounds that are detected at trace concentrations and may have a negative effect on the environment and/or human health. Most of them are unregulated </w:t>
      </w:r>
      <w:r w:rsidR="00F26A9C" w:rsidRPr="00D544C1">
        <w:rPr>
          <w:b w:val="0"/>
        </w:rPr>
        <w:t>contaminants</w:t>
      </w:r>
      <w:r w:rsidRPr="00D544C1">
        <w:rPr>
          <w:b w:val="0"/>
        </w:rPr>
        <w:t xml:space="preserve">, although they have raised </w:t>
      </w:r>
      <w:r w:rsidR="00F26A9C" w:rsidRPr="00D544C1">
        <w:rPr>
          <w:b w:val="0"/>
        </w:rPr>
        <w:t xml:space="preserve">a </w:t>
      </w:r>
      <w:r w:rsidRPr="00D544C1">
        <w:rPr>
          <w:b w:val="0"/>
        </w:rPr>
        <w:t xml:space="preserve">concern in the scientific and </w:t>
      </w:r>
      <w:r w:rsidR="00F26A9C" w:rsidRPr="00D544C1">
        <w:rPr>
          <w:b w:val="0"/>
        </w:rPr>
        <w:t>global community and future regulation might be written in the near future.</w:t>
      </w:r>
      <w:r w:rsidR="001F678D" w:rsidRPr="00D544C1">
        <w:rPr>
          <w:b w:val="0"/>
        </w:rPr>
        <w:t xml:space="preserve"> </w:t>
      </w:r>
      <w:r w:rsidR="00477FBC" w:rsidRPr="00D544C1">
        <w:rPr>
          <w:b w:val="0"/>
        </w:rPr>
        <w:t xml:space="preserve">Several approaches have been tested to remove micropollutants from wastewater streams. In this manuscript, a focus is placed in </w:t>
      </w:r>
      <w:r w:rsidR="00654716" w:rsidRPr="00D544C1">
        <w:rPr>
          <w:b w:val="0"/>
        </w:rPr>
        <w:t xml:space="preserve">reactor </w:t>
      </w:r>
      <w:r w:rsidR="00477FBC" w:rsidRPr="00D544C1">
        <w:rPr>
          <w:b w:val="0"/>
        </w:rPr>
        <w:t xml:space="preserve">biological treatments that use white-rot fungi. </w:t>
      </w:r>
      <w:r w:rsidR="001F678D" w:rsidRPr="00D544C1">
        <w:rPr>
          <w:b w:val="0"/>
        </w:rPr>
        <w:t>A critical review of white-rot fungal-based technologies for micropollutant removal from wastewater has been conducted, several capabilities and limitations of such approaches have been identified and a range of solutions to overcome most of the limitations ha</w:t>
      </w:r>
      <w:r w:rsidR="00A579A3" w:rsidRPr="00D544C1">
        <w:rPr>
          <w:b w:val="0"/>
        </w:rPr>
        <w:t>ve</w:t>
      </w:r>
      <w:r w:rsidR="001F678D" w:rsidRPr="00D544C1">
        <w:rPr>
          <w:b w:val="0"/>
        </w:rPr>
        <w:t xml:space="preserve"> been reviewed and/or proposed.</w:t>
      </w:r>
      <w:r w:rsidR="00A579A3" w:rsidRPr="00D544C1">
        <w:rPr>
          <w:b w:val="0"/>
        </w:rPr>
        <w:t xml:space="preserve"> </w:t>
      </w:r>
      <w:r w:rsidR="00521E2C" w:rsidRPr="00D544C1">
        <w:rPr>
          <w:b w:val="0"/>
        </w:rPr>
        <w:t xml:space="preserve">Overall, this </w:t>
      </w:r>
      <w:r w:rsidR="00521E2C" w:rsidRPr="00D544C1">
        <w:rPr>
          <w:b w:val="0"/>
        </w:rPr>
        <w:lastRenderedPageBreak/>
        <w:t>review argues that white-rot fungal reactors could be an efficient technology to remove micropollutants from specific wastewater streams.</w:t>
      </w:r>
      <w:bookmarkEnd w:id="3"/>
    </w:p>
    <w:p w:rsidR="008F2FC3" w:rsidRPr="00D544C1" w:rsidRDefault="008F2FC3" w:rsidP="00487678">
      <w:pPr>
        <w:pStyle w:val="Seccinonumerada"/>
        <w:outlineLvl w:val="0"/>
      </w:pPr>
      <w:bookmarkStart w:id="4" w:name="_Toc486430557"/>
      <w:bookmarkStart w:id="5" w:name="_Toc505331774"/>
      <w:r w:rsidRPr="00D544C1">
        <w:t>Contents</w:t>
      </w:r>
      <w:bookmarkEnd w:id="4"/>
      <w:bookmarkEnd w:id="5"/>
    </w:p>
    <w:p w:rsidR="00FB33F3" w:rsidRPr="00D544C1" w:rsidRDefault="00487678">
      <w:pPr>
        <w:pStyle w:val="TDC1"/>
        <w:tabs>
          <w:tab w:val="right" w:leader="dot" w:pos="9350"/>
        </w:tabs>
        <w:rPr>
          <w:rFonts w:asciiTheme="minorHAnsi" w:eastAsiaTheme="minorEastAsia" w:hAnsiTheme="minorHAnsi" w:cstheme="minorBidi"/>
          <w:noProof/>
          <w:sz w:val="22"/>
          <w:szCs w:val="22"/>
          <w:lang w:val="es-ES" w:eastAsia="es-ES"/>
        </w:rPr>
      </w:pPr>
      <w:r w:rsidRPr="00D544C1">
        <w:fldChar w:fldCharType="begin"/>
      </w:r>
      <w:r w:rsidRPr="00D544C1">
        <w:instrText xml:space="preserve"> TOC \h \z \t "Secció no numerada;1;Secció numerada;1;subsecció numerada;2" </w:instrText>
      </w:r>
      <w:r w:rsidRPr="00D544C1">
        <w:fldChar w:fldCharType="separate"/>
      </w:r>
      <w:hyperlink w:anchor="_Toc505331772" w:history="1">
        <w:r w:rsidR="00FB33F3" w:rsidRPr="00D544C1">
          <w:rPr>
            <w:rStyle w:val="Hipervnculo"/>
            <w:noProof/>
            <w:color w:val="auto"/>
          </w:rPr>
          <w:t>Abstract</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_Toc505331772 \h </w:instrText>
        </w:r>
        <w:r w:rsidR="00FB33F3" w:rsidRPr="00D544C1">
          <w:rPr>
            <w:noProof/>
            <w:webHidden/>
          </w:rPr>
        </w:r>
        <w:r w:rsidR="00FB33F3" w:rsidRPr="00D544C1">
          <w:rPr>
            <w:noProof/>
            <w:webHidden/>
          </w:rPr>
          <w:fldChar w:fldCharType="separate"/>
        </w:r>
        <w:r w:rsidR="00B8137A" w:rsidRPr="00D544C1">
          <w:rPr>
            <w:noProof/>
            <w:webHidden/>
          </w:rPr>
          <w:t>1</w:t>
        </w:r>
        <w:r w:rsidR="00FB33F3" w:rsidRPr="00D544C1">
          <w:rPr>
            <w:noProof/>
            <w:webHidden/>
          </w:rPr>
          <w:fldChar w:fldCharType="end"/>
        </w:r>
      </w:hyperlink>
    </w:p>
    <w:p w:rsidR="00FB33F3" w:rsidRPr="00D544C1" w:rsidRDefault="00507464">
      <w:pPr>
        <w:pStyle w:val="TDC1"/>
        <w:tabs>
          <w:tab w:val="right" w:leader="dot" w:pos="9350"/>
        </w:tabs>
        <w:rPr>
          <w:rFonts w:asciiTheme="minorHAnsi" w:eastAsiaTheme="minorEastAsia" w:hAnsiTheme="minorHAnsi" w:cstheme="minorBidi"/>
          <w:noProof/>
          <w:sz w:val="22"/>
          <w:szCs w:val="22"/>
          <w:lang w:val="es-ES" w:eastAsia="es-ES"/>
        </w:rPr>
      </w:pPr>
      <w:hyperlink w:anchor="_Toc505331774" w:history="1">
        <w:r w:rsidR="00FB33F3" w:rsidRPr="00D544C1">
          <w:rPr>
            <w:rStyle w:val="Hipervnculo"/>
            <w:noProof/>
            <w:color w:val="auto"/>
          </w:rPr>
          <w:t>Contents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_Toc505331774 \h </w:instrText>
        </w:r>
        <w:r w:rsidR="00FB33F3" w:rsidRPr="00D544C1">
          <w:rPr>
            <w:noProof/>
            <w:webHidden/>
          </w:rPr>
        </w:r>
        <w:r w:rsidR="00FB33F3" w:rsidRPr="00D544C1">
          <w:rPr>
            <w:noProof/>
            <w:webHidden/>
          </w:rPr>
          <w:fldChar w:fldCharType="separate"/>
        </w:r>
        <w:r w:rsidR="00B8137A" w:rsidRPr="00D544C1">
          <w:rPr>
            <w:noProof/>
            <w:webHidden/>
          </w:rPr>
          <w:t>2</w:t>
        </w:r>
        <w:r w:rsidR="00FB33F3" w:rsidRPr="00D544C1">
          <w:rPr>
            <w:noProof/>
            <w:webHidden/>
          </w:rPr>
          <w:fldChar w:fldCharType="end"/>
        </w:r>
      </w:hyperlink>
    </w:p>
    <w:p w:rsidR="00FB33F3" w:rsidRPr="00D544C1" w:rsidRDefault="00507464">
      <w:pPr>
        <w:pStyle w:val="TDC1"/>
        <w:tabs>
          <w:tab w:val="left" w:pos="440"/>
          <w:tab w:val="right" w:leader="dot" w:pos="9350"/>
        </w:tabs>
        <w:rPr>
          <w:rFonts w:asciiTheme="minorHAnsi" w:eastAsiaTheme="minorEastAsia" w:hAnsiTheme="minorHAnsi" w:cstheme="minorBidi"/>
          <w:noProof/>
          <w:sz w:val="22"/>
          <w:szCs w:val="22"/>
          <w:lang w:val="es-ES" w:eastAsia="es-ES"/>
        </w:rPr>
      </w:pPr>
      <w:hyperlink w:anchor="_Toc505331775" w:history="1">
        <w:r w:rsidR="00FB33F3" w:rsidRPr="00D544C1">
          <w:rPr>
            <w:rStyle w:val="Hipervnculo"/>
            <w:noProof/>
            <w:color w:val="auto"/>
          </w:rPr>
          <w:t>1.</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Overview</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_Toc505331775 \h </w:instrText>
        </w:r>
        <w:r w:rsidR="00FB33F3" w:rsidRPr="00D544C1">
          <w:rPr>
            <w:noProof/>
            <w:webHidden/>
          </w:rPr>
        </w:r>
        <w:r w:rsidR="00FB33F3" w:rsidRPr="00D544C1">
          <w:rPr>
            <w:noProof/>
            <w:webHidden/>
          </w:rPr>
          <w:fldChar w:fldCharType="separate"/>
        </w:r>
        <w:r w:rsidR="00B8137A" w:rsidRPr="00D544C1">
          <w:rPr>
            <w:noProof/>
            <w:webHidden/>
          </w:rPr>
          <w:t>2</w:t>
        </w:r>
        <w:r w:rsidR="00FB33F3" w:rsidRPr="00D544C1">
          <w:rPr>
            <w:noProof/>
            <w:webHidden/>
          </w:rPr>
          <w:fldChar w:fldCharType="end"/>
        </w:r>
      </w:hyperlink>
    </w:p>
    <w:p w:rsidR="00FB33F3" w:rsidRPr="00D544C1" w:rsidRDefault="00507464">
      <w:pPr>
        <w:pStyle w:val="TDC1"/>
        <w:tabs>
          <w:tab w:val="left" w:pos="440"/>
          <w:tab w:val="right" w:leader="dot" w:pos="9350"/>
        </w:tabs>
        <w:rPr>
          <w:rFonts w:asciiTheme="minorHAnsi" w:eastAsiaTheme="minorEastAsia" w:hAnsiTheme="minorHAnsi" w:cstheme="minorBidi"/>
          <w:noProof/>
          <w:sz w:val="22"/>
          <w:szCs w:val="22"/>
          <w:lang w:val="es-ES" w:eastAsia="es-ES"/>
        </w:rPr>
      </w:pPr>
      <w:hyperlink w:anchor="_Toc505331776" w:history="1">
        <w:r w:rsidR="00FB33F3" w:rsidRPr="00D544C1">
          <w:rPr>
            <w:rStyle w:val="Hipervnculo"/>
            <w:noProof/>
            <w:color w:val="auto"/>
          </w:rPr>
          <w:t>2.</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Bioremediation capabilities of white-rot fungi</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_Toc505331776 \h </w:instrText>
        </w:r>
        <w:r w:rsidR="00FB33F3" w:rsidRPr="00D544C1">
          <w:rPr>
            <w:noProof/>
            <w:webHidden/>
          </w:rPr>
        </w:r>
        <w:r w:rsidR="00FB33F3" w:rsidRPr="00D544C1">
          <w:rPr>
            <w:noProof/>
            <w:webHidden/>
          </w:rPr>
          <w:fldChar w:fldCharType="separate"/>
        </w:r>
        <w:r w:rsidR="00B8137A" w:rsidRPr="00D544C1">
          <w:rPr>
            <w:noProof/>
            <w:webHidden/>
          </w:rPr>
          <w:t>4</w:t>
        </w:r>
        <w:r w:rsidR="00FB33F3" w:rsidRPr="00D544C1">
          <w:rPr>
            <w:noProof/>
            <w:webHidden/>
          </w:rPr>
          <w:fldChar w:fldCharType="end"/>
        </w:r>
      </w:hyperlink>
    </w:p>
    <w:p w:rsidR="00FB33F3" w:rsidRPr="00D544C1" w:rsidRDefault="00507464">
      <w:pPr>
        <w:pStyle w:val="TDC2"/>
        <w:tabs>
          <w:tab w:val="left" w:pos="880"/>
          <w:tab w:val="right" w:leader="dot" w:pos="9350"/>
        </w:tabs>
        <w:rPr>
          <w:rFonts w:asciiTheme="minorHAnsi" w:eastAsiaTheme="minorEastAsia" w:hAnsiTheme="minorHAnsi" w:cstheme="minorBidi"/>
          <w:noProof/>
          <w:sz w:val="22"/>
          <w:szCs w:val="22"/>
          <w:lang w:val="es-ES" w:eastAsia="es-ES"/>
        </w:rPr>
      </w:pPr>
      <w:hyperlink w:anchor="_Toc505331777" w:history="1">
        <w:r w:rsidR="00FB33F3" w:rsidRPr="00D544C1">
          <w:rPr>
            <w:rStyle w:val="Hipervnculo"/>
            <w:noProof/>
            <w:color w:val="auto"/>
          </w:rPr>
          <w:t>2.1.</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White-rot fungi and their enzymatic machinery</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_Toc505331777 \h </w:instrText>
        </w:r>
        <w:r w:rsidR="00FB33F3" w:rsidRPr="00D544C1">
          <w:rPr>
            <w:noProof/>
            <w:webHidden/>
          </w:rPr>
        </w:r>
        <w:r w:rsidR="00FB33F3" w:rsidRPr="00D544C1">
          <w:rPr>
            <w:noProof/>
            <w:webHidden/>
          </w:rPr>
          <w:fldChar w:fldCharType="separate"/>
        </w:r>
        <w:r w:rsidR="00B8137A" w:rsidRPr="00D544C1">
          <w:rPr>
            <w:noProof/>
            <w:webHidden/>
          </w:rPr>
          <w:t>4</w:t>
        </w:r>
        <w:r w:rsidR="00FB33F3" w:rsidRPr="00D544C1">
          <w:rPr>
            <w:noProof/>
            <w:webHidden/>
          </w:rPr>
          <w:fldChar w:fldCharType="end"/>
        </w:r>
      </w:hyperlink>
    </w:p>
    <w:p w:rsidR="00FB33F3" w:rsidRPr="00D544C1" w:rsidRDefault="00507464">
      <w:pPr>
        <w:pStyle w:val="TDC2"/>
        <w:tabs>
          <w:tab w:val="left" w:pos="880"/>
          <w:tab w:val="right" w:leader="dot" w:pos="9350"/>
        </w:tabs>
        <w:rPr>
          <w:rFonts w:asciiTheme="minorHAnsi" w:eastAsiaTheme="minorEastAsia" w:hAnsiTheme="minorHAnsi" w:cstheme="minorBidi"/>
          <w:noProof/>
          <w:sz w:val="22"/>
          <w:szCs w:val="22"/>
          <w:lang w:val="es-ES" w:eastAsia="es-ES"/>
        </w:rPr>
      </w:pPr>
      <w:hyperlink w:anchor="_Toc505331778" w:history="1">
        <w:r w:rsidR="00FB33F3" w:rsidRPr="00D544C1">
          <w:rPr>
            <w:rStyle w:val="Hipervnculo"/>
            <w:noProof/>
            <w:color w:val="auto"/>
          </w:rPr>
          <w:t>2.2.</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Advantages and disadvantages of WRF systems vs. bacterial treatment</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_Toc505331778 \h </w:instrText>
        </w:r>
        <w:r w:rsidR="00FB33F3" w:rsidRPr="00D544C1">
          <w:rPr>
            <w:noProof/>
            <w:webHidden/>
          </w:rPr>
        </w:r>
        <w:r w:rsidR="00FB33F3" w:rsidRPr="00D544C1">
          <w:rPr>
            <w:noProof/>
            <w:webHidden/>
          </w:rPr>
          <w:fldChar w:fldCharType="separate"/>
        </w:r>
        <w:r w:rsidR="00B8137A" w:rsidRPr="00D544C1">
          <w:rPr>
            <w:noProof/>
            <w:webHidden/>
          </w:rPr>
          <w:t>6</w:t>
        </w:r>
        <w:r w:rsidR="00FB33F3" w:rsidRPr="00D544C1">
          <w:rPr>
            <w:noProof/>
            <w:webHidden/>
          </w:rPr>
          <w:fldChar w:fldCharType="end"/>
        </w:r>
      </w:hyperlink>
    </w:p>
    <w:p w:rsidR="00FB33F3" w:rsidRPr="00D544C1" w:rsidRDefault="00507464">
      <w:pPr>
        <w:pStyle w:val="TDC1"/>
        <w:tabs>
          <w:tab w:val="left" w:pos="440"/>
          <w:tab w:val="right" w:leader="dot" w:pos="9350"/>
        </w:tabs>
        <w:rPr>
          <w:rFonts w:asciiTheme="minorHAnsi" w:eastAsiaTheme="minorEastAsia" w:hAnsiTheme="minorHAnsi" w:cstheme="minorBidi"/>
          <w:noProof/>
          <w:sz w:val="22"/>
          <w:szCs w:val="22"/>
          <w:lang w:val="es-ES" w:eastAsia="es-ES"/>
        </w:rPr>
      </w:pPr>
      <w:hyperlink w:anchor="_Toc505331779" w:history="1">
        <w:r w:rsidR="00FB33F3" w:rsidRPr="00D544C1">
          <w:rPr>
            <w:rStyle w:val="Hipervnculo"/>
            <w:noProof/>
            <w:color w:val="auto"/>
          </w:rPr>
          <w:t>3.</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White-rot  fungi and continuous wastewater treatment for micropollutants removal</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_Toc505331779 \h </w:instrText>
        </w:r>
        <w:r w:rsidR="00FB33F3" w:rsidRPr="00D544C1">
          <w:rPr>
            <w:noProof/>
            <w:webHidden/>
          </w:rPr>
        </w:r>
        <w:r w:rsidR="00FB33F3" w:rsidRPr="00D544C1">
          <w:rPr>
            <w:noProof/>
            <w:webHidden/>
          </w:rPr>
          <w:fldChar w:fldCharType="separate"/>
        </w:r>
        <w:r w:rsidR="00B8137A" w:rsidRPr="00D544C1">
          <w:rPr>
            <w:noProof/>
            <w:webHidden/>
          </w:rPr>
          <w:t>8</w:t>
        </w:r>
        <w:r w:rsidR="00FB33F3" w:rsidRPr="00D544C1">
          <w:rPr>
            <w:noProof/>
            <w:webHidden/>
          </w:rPr>
          <w:fldChar w:fldCharType="end"/>
        </w:r>
      </w:hyperlink>
    </w:p>
    <w:p w:rsidR="00FB33F3" w:rsidRPr="00D544C1" w:rsidRDefault="00507464">
      <w:pPr>
        <w:pStyle w:val="TDC2"/>
        <w:tabs>
          <w:tab w:val="left" w:pos="880"/>
          <w:tab w:val="right" w:leader="dot" w:pos="9350"/>
        </w:tabs>
        <w:rPr>
          <w:rFonts w:asciiTheme="minorHAnsi" w:eastAsiaTheme="minorEastAsia" w:hAnsiTheme="minorHAnsi" w:cstheme="minorBidi"/>
          <w:noProof/>
          <w:sz w:val="22"/>
          <w:szCs w:val="22"/>
          <w:lang w:val="es-ES" w:eastAsia="es-ES"/>
        </w:rPr>
      </w:pPr>
      <w:hyperlink w:anchor="_Toc505331780" w:history="1">
        <w:r w:rsidR="00FB33F3" w:rsidRPr="00D544C1">
          <w:rPr>
            <w:rStyle w:val="Hipervnculo"/>
            <w:noProof/>
            <w:color w:val="auto"/>
          </w:rPr>
          <w:t>3.1.</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Pharmaceutically active compounds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_Toc505331780 \h </w:instrText>
        </w:r>
        <w:r w:rsidR="00FB33F3" w:rsidRPr="00D544C1">
          <w:rPr>
            <w:noProof/>
            <w:webHidden/>
          </w:rPr>
        </w:r>
        <w:r w:rsidR="00FB33F3" w:rsidRPr="00D544C1">
          <w:rPr>
            <w:noProof/>
            <w:webHidden/>
          </w:rPr>
          <w:fldChar w:fldCharType="separate"/>
        </w:r>
        <w:r w:rsidR="00B8137A" w:rsidRPr="00D544C1">
          <w:rPr>
            <w:noProof/>
            <w:webHidden/>
          </w:rPr>
          <w:t>9</w:t>
        </w:r>
        <w:r w:rsidR="00FB33F3" w:rsidRPr="00D544C1">
          <w:rPr>
            <w:noProof/>
            <w:webHidden/>
          </w:rPr>
          <w:fldChar w:fldCharType="end"/>
        </w:r>
      </w:hyperlink>
    </w:p>
    <w:p w:rsidR="00FB33F3" w:rsidRPr="00D544C1" w:rsidRDefault="00507464">
      <w:pPr>
        <w:pStyle w:val="TDC2"/>
        <w:tabs>
          <w:tab w:val="left" w:pos="880"/>
          <w:tab w:val="right" w:leader="dot" w:pos="9350"/>
        </w:tabs>
        <w:rPr>
          <w:rFonts w:asciiTheme="minorHAnsi" w:eastAsiaTheme="minorEastAsia" w:hAnsiTheme="minorHAnsi" w:cstheme="minorBidi"/>
          <w:noProof/>
          <w:sz w:val="22"/>
          <w:szCs w:val="22"/>
          <w:lang w:val="es-ES" w:eastAsia="es-ES"/>
        </w:rPr>
      </w:pPr>
      <w:hyperlink w:anchor="_Toc505331781" w:history="1">
        <w:r w:rsidR="00FB33F3" w:rsidRPr="00D544C1">
          <w:rPr>
            <w:rStyle w:val="Hipervnculo"/>
            <w:noProof/>
            <w:color w:val="auto"/>
          </w:rPr>
          <w:t>3.2.</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Endocrine disruptors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_Toc505331781 \h </w:instrText>
        </w:r>
        <w:r w:rsidR="00FB33F3" w:rsidRPr="00D544C1">
          <w:rPr>
            <w:noProof/>
            <w:webHidden/>
          </w:rPr>
        </w:r>
        <w:r w:rsidR="00FB33F3" w:rsidRPr="00D544C1">
          <w:rPr>
            <w:noProof/>
            <w:webHidden/>
          </w:rPr>
          <w:fldChar w:fldCharType="separate"/>
        </w:r>
        <w:r w:rsidR="00B8137A" w:rsidRPr="00D544C1">
          <w:rPr>
            <w:noProof/>
            <w:webHidden/>
          </w:rPr>
          <w:t>12</w:t>
        </w:r>
        <w:r w:rsidR="00FB33F3" w:rsidRPr="00D544C1">
          <w:rPr>
            <w:noProof/>
            <w:webHidden/>
          </w:rPr>
          <w:fldChar w:fldCharType="end"/>
        </w:r>
      </w:hyperlink>
    </w:p>
    <w:p w:rsidR="00FB33F3" w:rsidRPr="00D544C1" w:rsidRDefault="00507464">
      <w:pPr>
        <w:pStyle w:val="TDC2"/>
        <w:tabs>
          <w:tab w:val="left" w:pos="880"/>
          <w:tab w:val="right" w:leader="dot" w:pos="9350"/>
        </w:tabs>
        <w:rPr>
          <w:rFonts w:asciiTheme="minorHAnsi" w:eastAsiaTheme="minorEastAsia" w:hAnsiTheme="minorHAnsi" w:cstheme="minorBidi"/>
          <w:noProof/>
          <w:sz w:val="22"/>
          <w:szCs w:val="22"/>
          <w:lang w:val="es-ES" w:eastAsia="es-ES"/>
        </w:rPr>
      </w:pPr>
      <w:hyperlink w:anchor="_Toc505331782" w:history="1">
        <w:r w:rsidR="00FB33F3" w:rsidRPr="00D544C1">
          <w:rPr>
            <w:rStyle w:val="Hipervnculo"/>
            <w:noProof/>
            <w:color w:val="auto"/>
          </w:rPr>
          <w:t>3.3.</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Pesticides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_Toc505331782 \h </w:instrText>
        </w:r>
        <w:r w:rsidR="00FB33F3" w:rsidRPr="00D544C1">
          <w:rPr>
            <w:noProof/>
            <w:webHidden/>
          </w:rPr>
        </w:r>
        <w:r w:rsidR="00FB33F3" w:rsidRPr="00D544C1">
          <w:rPr>
            <w:noProof/>
            <w:webHidden/>
          </w:rPr>
          <w:fldChar w:fldCharType="separate"/>
        </w:r>
        <w:r w:rsidR="00B8137A" w:rsidRPr="00D544C1">
          <w:rPr>
            <w:noProof/>
            <w:webHidden/>
          </w:rPr>
          <w:t>15</w:t>
        </w:r>
        <w:r w:rsidR="00FB33F3" w:rsidRPr="00D544C1">
          <w:rPr>
            <w:noProof/>
            <w:webHidden/>
          </w:rPr>
          <w:fldChar w:fldCharType="end"/>
        </w:r>
      </w:hyperlink>
    </w:p>
    <w:p w:rsidR="00FB33F3" w:rsidRPr="00D544C1" w:rsidRDefault="00507464">
      <w:pPr>
        <w:pStyle w:val="TDC2"/>
        <w:tabs>
          <w:tab w:val="left" w:pos="880"/>
          <w:tab w:val="right" w:leader="dot" w:pos="9350"/>
        </w:tabs>
        <w:rPr>
          <w:rFonts w:asciiTheme="minorHAnsi" w:eastAsiaTheme="minorEastAsia" w:hAnsiTheme="minorHAnsi" w:cstheme="minorBidi"/>
          <w:noProof/>
          <w:sz w:val="22"/>
          <w:szCs w:val="22"/>
          <w:lang w:val="es-ES" w:eastAsia="es-ES"/>
        </w:rPr>
      </w:pPr>
      <w:hyperlink w:anchor="_Toc505331783" w:history="1">
        <w:r w:rsidR="00FB33F3" w:rsidRPr="00D544C1">
          <w:rPr>
            <w:rStyle w:val="Hipervnculo"/>
            <w:noProof/>
            <w:color w:val="auto"/>
          </w:rPr>
          <w:t>3.4.</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Industrial chemicals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_Toc505331783 \h </w:instrText>
        </w:r>
        <w:r w:rsidR="00FB33F3" w:rsidRPr="00D544C1">
          <w:rPr>
            <w:noProof/>
            <w:webHidden/>
          </w:rPr>
        </w:r>
        <w:r w:rsidR="00FB33F3" w:rsidRPr="00D544C1">
          <w:rPr>
            <w:noProof/>
            <w:webHidden/>
          </w:rPr>
          <w:fldChar w:fldCharType="separate"/>
        </w:r>
        <w:r w:rsidR="00B8137A" w:rsidRPr="00D544C1">
          <w:rPr>
            <w:noProof/>
            <w:webHidden/>
          </w:rPr>
          <w:t>17</w:t>
        </w:r>
        <w:r w:rsidR="00FB33F3" w:rsidRPr="00D544C1">
          <w:rPr>
            <w:noProof/>
            <w:webHidden/>
          </w:rPr>
          <w:fldChar w:fldCharType="end"/>
        </w:r>
      </w:hyperlink>
    </w:p>
    <w:p w:rsidR="00FB33F3" w:rsidRPr="00D544C1" w:rsidRDefault="00507464">
      <w:pPr>
        <w:pStyle w:val="TDC1"/>
        <w:tabs>
          <w:tab w:val="left" w:pos="440"/>
          <w:tab w:val="right" w:leader="dot" w:pos="9350"/>
        </w:tabs>
        <w:rPr>
          <w:rFonts w:asciiTheme="minorHAnsi" w:eastAsiaTheme="minorEastAsia" w:hAnsiTheme="minorHAnsi" w:cstheme="minorBidi"/>
          <w:noProof/>
          <w:sz w:val="22"/>
          <w:szCs w:val="22"/>
          <w:lang w:val="es-ES" w:eastAsia="es-ES"/>
        </w:rPr>
      </w:pPr>
      <w:hyperlink w:anchor="_Toc505331784" w:history="1">
        <w:r w:rsidR="00FB33F3" w:rsidRPr="00D544C1">
          <w:rPr>
            <w:rStyle w:val="Hipervnculo"/>
            <w:noProof/>
            <w:color w:val="auto"/>
          </w:rPr>
          <w:t>4.</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Limitations of fungal based systems and how to overcome them</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_Toc505331784 \h </w:instrText>
        </w:r>
        <w:r w:rsidR="00FB33F3" w:rsidRPr="00D544C1">
          <w:rPr>
            <w:noProof/>
            <w:webHidden/>
          </w:rPr>
        </w:r>
        <w:r w:rsidR="00FB33F3" w:rsidRPr="00D544C1">
          <w:rPr>
            <w:noProof/>
            <w:webHidden/>
          </w:rPr>
          <w:fldChar w:fldCharType="separate"/>
        </w:r>
        <w:r w:rsidR="00B8137A" w:rsidRPr="00D544C1">
          <w:rPr>
            <w:noProof/>
            <w:webHidden/>
          </w:rPr>
          <w:t>17</w:t>
        </w:r>
        <w:r w:rsidR="00FB33F3" w:rsidRPr="00D544C1">
          <w:rPr>
            <w:noProof/>
            <w:webHidden/>
          </w:rPr>
          <w:fldChar w:fldCharType="end"/>
        </w:r>
      </w:hyperlink>
    </w:p>
    <w:p w:rsidR="00FB33F3" w:rsidRPr="00D544C1" w:rsidRDefault="00507464">
      <w:pPr>
        <w:pStyle w:val="TDC1"/>
        <w:tabs>
          <w:tab w:val="left" w:pos="660"/>
          <w:tab w:val="right" w:leader="dot" w:pos="9350"/>
        </w:tabs>
        <w:rPr>
          <w:rFonts w:asciiTheme="minorHAnsi" w:eastAsiaTheme="minorEastAsia" w:hAnsiTheme="minorHAnsi" w:cstheme="minorBidi"/>
          <w:noProof/>
          <w:sz w:val="22"/>
          <w:szCs w:val="22"/>
          <w:lang w:val="es-ES" w:eastAsia="es-ES"/>
        </w:rPr>
      </w:pPr>
      <w:hyperlink w:anchor="_Toc505331785" w:history="1">
        <w:r w:rsidR="00FB33F3" w:rsidRPr="00D544C1">
          <w:rPr>
            <w:rStyle w:val="Hipervnculo"/>
            <w:noProof/>
            <w:color w:val="auto"/>
          </w:rPr>
          <w:t>4.1.</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Need for nutrient addition</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_Toc505331785 \h </w:instrText>
        </w:r>
        <w:r w:rsidR="00FB33F3" w:rsidRPr="00D544C1">
          <w:rPr>
            <w:noProof/>
            <w:webHidden/>
          </w:rPr>
        </w:r>
        <w:r w:rsidR="00FB33F3" w:rsidRPr="00D544C1">
          <w:rPr>
            <w:noProof/>
            <w:webHidden/>
          </w:rPr>
          <w:fldChar w:fldCharType="separate"/>
        </w:r>
        <w:r w:rsidR="00B8137A" w:rsidRPr="00D544C1">
          <w:rPr>
            <w:noProof/>
            <w:webHidden/>
          </w:rPr>
          <w:t>17</w:t>
        </w:r>
        <w:r w:rsidR="00FB33F3" w:rsidRPr="00D544C1">
          <w:rPr>
            <w:noProof/>
            <w:webHidden/>
          </w:rPr>
          <w:fldChar w:fldCharType="end"/>
        </w:r>
      </w:hyperlink>
    </w:p>
    <w:p w:rsidR="00FB33F3" w:rsidRPr="00D544C1" w:rsidRDefault="00507464">
      <w:pPr>
        <w:pStyle w:val="TDC1"/>
        <w:tabs>
          <w:tab w:val="left" w:pos="660"/>
          <w:tab w:val="right" w:leader="dot" w:pos="9350"/>
        </w:tabs>
        <w:rPr>
          <w:rFonts w:asciiTheme="minorHAnsi" w:eastAsiaTheme="minorEastAsia" w:hAnsiTheme="minorHAnsi" w:cstheme="minorBidi"/>
          <w:noProof/>
          <w:sz w:val="22"/>
          <w:szCs w:val="22"/>
          <w:lang w:val="es-ES" w:eastAsia="es-ES"/>
        </w:rPr>
      </w:pPr>
      <w:hyperlink w:anchor="_Toc505331786" w:history="1">
        <w:r w:rsidR="00FB33F3" w:rsidRPr="00D544C1">
          <w:rPr>
            <w:rStyle w:val="Hipervnculo"/>
            <w:noProof/>
            <w:color w:val="auto"/>
          </w:rPr>
          <w:t>4.2.</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Immobilization of fungal biomass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_Toc505331786 \h </w:instrText>
        </w:r>
        <w:r w:rsidR="00FB33F3" w:rsidRPr="00D544C1">
          <w:rPr>
            <w:noProof/>
            <w:webHidden/>
          </w:rPr>
        </w:r>
        <w:r w:rsidR="00FB33F3" w:rsidRPr="00D544C1">
          <w:rPr>
            <w:noProof/>
            <w:webHidden/>
          </w:rPr>
          <w:fldChar w:fldCharType="separate"/>
        </w:r>
        <w:r w:rsidR="00B8137A" w:rsidRPr="00D544C1">
          <w:rPr>
            <w:noProof/>
            <w:webHidden/>
          </w:rPr>
          <w:t>19</w:t>
        </w:r>
        <w:r w:rsidR="00FB33F3" w:rsidRPr="00D544C1">
          <w:rPr>
            <w:noProof/>
            <w:webHidden/>
          </w:rPr>
          <w:fldChar w:fldCharType="end"/>
        </w:r>
      </w:hyperlink>
    </w:p>
    <w:p w:rsidR="00FB33F3" w:rsidRPr="00D544C1" w:rsidRDefault="00507464">
      <w:pPr>
        <w:pStyle w:val="TDC1"/>
        <w:tabs>
          <w:tab w:val="left" w:pos="660"/>
          <w:tab w:val="right" w:leader="dot" w:pos="9350"/>
        </w:tabs>
        <w:rPr>
          <w:rFonts w:asciiTheme="minorHAnsi" w:eastAsiaTheme="minorEastAsia" w:hAnsiTheme="minorHAnsi" w:cstheme="minorBidi"/>
          <w:noProof/>
          <w:sz w:val="22"/>
          <w:szCs w:val="22"/>
          <w:lang w:val="es-ES" w:eastAsia="es-ES"/>
        </w:rPr>
      </w:pPr>
      <w:hyperlink w:anchor="_Toc505331787" w:history="1">
        <w:r w:rsidR="00FB33F3" w:rsidRPr="00D544C1">
          <w:rPr>
            <w:rStyle w:val="Hipervnculo"/>
            <w:noProof/>
            <w:color w:val="auto"/>
          </w:rPr>
          <w:t>4.3.</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Competition with autochthonous microorganisms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_Toc505331787 \h </w:instrText>
        </w:r>
        <w:r w:rsidR="00FB33F3" w:rsidRPr="00D544C1">
          <w:rPr>
            <w:noProof/>
            <w:webHidden/>
          </w:rPr>
        </w:r>
        <w:r w:rsidR="00FB33F3" w:rsidRPr="00D544C1">
          <w:rPr>
            <w:noProof/>
            <w:webHidden/>
          </w:rPr>
          <w:fldChar w:fldCharType="separate"/>
        </w:r>
        <w:r w:rsidR="00B8137A" w:rsidRPr="00D544C1">
          <w:rPr>
            <w:noProof/>
            <w:webHidden/>
          </w:rPr>
          <w:t>21</w:t>
        </w:r>
        <w:r w:rsidR="00FB33F3" w:rsidRPr="00D544C1">
          <w:rPr>
            <w:noProof/>
            <w:webHidden/>
          </w:rPr>
          <w:fldChar w:fldCharType="end"/>
        </w:r>
      </w:hyperlink>
    </w:p>
    <w:p w:rsidR="00FB33F3" w:rsidRPr="00D544C1" w:rsidRDefault="00507464">
      <w:pPr>
        <w:pStyle w:val="TDC1"/>
        <w:tabs>
          <w:tab w:val="left" w:pos="880"/>
          <w:tab w:val="right" w:leader="dot" w:pos="9350"/>
        </w:tabs>
        <w:rPr>
          <w:rFonts w:asciiTheme="minorHAnsi" w:eastAsiaTheme="minorEastAsia" w:hAnsiTheme="minorHAnsi" w:cstheme="minorBidi"/>
          <w:noProof/>
          <w:sz w:val="22"/>
          <w:szCs w:val="22"/>
          <w:lang w:val="es-ES" w:eastAsia="es-ES"/>
        </w:rPr>
      </w:pPr>
      <w:hyperlink w:anchor="_Toc505331788" w:history="1">
        <w:r w:rsidR="00FB33F3" w:rsidRPr="00D544C1">
          <w:rPr>
            <w:rStyle w:val="Hipervnculo"/>
            <w:noProof/>
            <w:color w:val="auto"/>
          </w:rPr>
          <w:t>4.3.1.</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Favoring fungal growth</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_Toc505331788 \h </w:instrText>
        </w:r>
        <w:r w:rsidR="00FB33F3" w:rsidRPr="00D544C1">
          <w:rPr>
            <w:noProof/>
            <w:webHidden/>
          </w:rPr>
        </w:r>
        <w:r w:rsidR="00FB33F3" w:rsidRPr="00D544C1">
          <w:rPr>
            <w:noProof/>
            <w:webHidden/>
          </w:rPr>
          <w:fldChar w:fldCharType="separate"/>
        </w:r>
        <w:r w:rsidR="00B8137A" w:rsidRPr="00D544C1">
          <w:rPr>
            <w:noProof/>
            <w:webHidden/>
          </w:rPr>
          <w:t>21</w:t>
        </w:r>
        <w:r w:rsidR="00FB33F3" w:rsidRPr="00D544C1">
          <w:rPr>
            <w:noProof/>
            <w:webHidden/>
          </w:rPr>
          <w:fldChar w:fldCharType="end"/>
        </w:r>
      </w:hyperlink>
    </w:p>
    <w:p w:rsidR="00FB33F3" w:rsidRPr="00D544C1" w:rsidRDefault="00507464">
      <w:pPr>
        <w:pStyle w:val="TDC1"/>
        <w:tabs>
          <w:tab w:val="left" w:pos="880"/>
          <w:tab w:val="right" w:leader="dot" w:pos="9350"/>
        </w:tabs>
        <w:rPr>
          <w:rFonts w:asciiTheme="minorHAnsi" w:eastAsiaTheme="minorEastAsia" w:hAnsiTheme="minorHAnsi" w:cstheme="minorBidi"/>
          <w:noProof/>
          <w:sz w:val="22"/>
          <w:szCs w:val="22"/>
          <w:lang w:val="es-ES" w:eastAsia="es-ES"/>
        </w:rPr>
      </w:pPr>
      <w:hyperlink w:anchor="_Toc505331789" w:history="1">
        <w:r w:rsidR="00FB33F3" w:rsidRPr="00D544C1">
          <w:rPr>
            <w:rStyle w:val="Hipervnculo"/>
            <w:noProof/>
            <w:color w:val="auto"/>
          </w:rPr>
          <w:t>4.3.2.</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Washing out bacteria</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_Toc505331789 \h </w:instrText>
        </w:r>
        <w:r w:rsidR="00FB33F3" w:rsidRPr="00D544C1">
          <w:rPr>
            <w:noProof/>
            <w:webHidden/>
          </w:rPr>
        </w:r>
        <w:r w:rsidR="00FB33F3" w:rsidRPr="00D544C1">
          <w:rPr>
            <w:noProof/>
            <w:webHidden/>
          </w:rPr>
          <w:fldChar w:fldCharType="separate"/>
        </w:r>
        <w:r w:rsidR="00B8137A" w:rsidRPr="00D544C1">
          <w:rPr>
            <w:noProof/>
            <w:webHidden/>
          </w:rPr>
          <w:t>23</w:t>
        </w:r>
        <w:r w:rsidR="00FB33F3" w:rsidRPr="00D544C1">
          <w:rPr>
            <w:noProof/>
            <w:webHidden/>
          </w:rPr>
          <w:fldChar w:fldCharType="end"/>
        </w:r>
      </w:hyperlink>
    </w:p>
    <w:p w:rsidR="00FB33F3" w:rsidRPr="00D544C1" w:rsidRDefault="00507464">
      <w:pPr>
        <w:pStyle w:val="TDC1"/>
        <w:tabs>
          <w:tab w:val="left" w:pos="880"/>
          <w:tab w:val="right" w:leader="dot" w:pos="9350"/>
        </w:tabs>
        <w:rPr>
          <w:rFonts w:asciiTheme="minorHAnsi" w:eastAsiaTheme="minorEastAsia" w:hAnsiTheme="minorHAnsi" w:cstheme="minorBidi"/>
          <w:noProof/>
          <w:sz w:val="22"/>
          <w:szCs w:val="22"/>
          <w:lang w:val="es-ES" w:eastAsia="es-ES"/>
        </w:rPr>
      </w:pPr>
      <w:hyperlink w:anchor="_Toc505331790" w:history="1">
        <w:r w:rsidR="00FB33F3" w:rsidRPr="00D544C1">
          <w:rPr>
            <w:rStyle w:val="Hipervnculo"/>
            <w:noProof/>
            <w:color w:val="auto"/>
          </w:rPr>
          <w:t>4.3.3.</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Suppressing bacteria</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_Toc505331790 \h </w:instrText>
        </w:r>
        <w:r w:rsidR="00FB33F3" w:rsidRPr="00D544C1">
          <w:rPr>
            <w:noProof/>
            <w:webHidden/>
          </w:rPr>
        </w:r>
        <w:r w:rsidR="00FB33F3" w:rsidRPr="00D544C1">
          <w:rPr>
            <w:noProof/>
            <w:webHidden/>
          </w:rPr>
          <w:fldChar w:fldCharType="separate"/>
        </w:r>
        <w:r w:rsidR="00B8137A" w:rsidRPr="00D544C1">
          <w:rPr>
            <w:noProof/>
            <w:webHidden/>
          </w:rPr>
          <w:t>25</w:t>
        </w:r>
        <w:r w:rsidR="00FB33F3" w:rsidRPr="00D544C1">
          <w:rPr>
            <w:noProof/>
            <w:webHidden/>
          </w:rPr>
          <w:fldChar w:fldCharType="end"/>
        </w:r>
      </w:hyperlink>
    </w:p>
    <w:p w:rsidR="00FB33F3" w:rsidRPr="00D544C1" w:rsidRDefault="00507464">
      <w:pPr>
        <w:pStyle w:val="TDC1"/>
        <w:tabs>
          <w:tab w:val="left" w:pos="880"/>
          <w:tab w:val="right" w:leader="dot" w:pos="9350"/>
        </w:tabs>
        <w:rPr>
          <w:rFonts w:asciiTheme="minorHAnsi" w:eastAsiaTheme="minorEastAsia" w:hAnsiTheme="minorHAnsi" w:cstheme="minorBidi"/>
          <w:noProof/>
          <w:sz w:val="22"/>
          <w:szCs w:val="22"/>
          <w:lang w:val="es-ES" w:eastAsia="es-ES"/>
        </w:rPr>
      </w:pPr>
      <w:hyperlink w:anchor="_Toc505331791" w:history="1">
        <w:r w:rsidR="00FB33F3" w:rsidRPr="00D544C1">
          <w:rPr>
            <w:rStyle w:val="Hipervnculo"/>
            <w:noProof/>
            <w:color w:val="auto"/>
          </w:rPr>
          <w:t>4.3.4.</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A final note on non-sterility</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_Toc505331791 \h </w:instrText>
        </w:r>
        <w:r w:rsidR="00FB33F3" w:rsidRPr="00D544C1">
          <w:rPr>
            <w:noProof/>
            <w:webHidden/>
          </w:rPr>
        </w:r>
        <w:r w:rsidR="00FB33F3" w:rsidRPr="00D544C1">
          <w:rPr>
            <w:noProof/>
            <w:webHidden/>
          </w:rPr>
          <w:fldChar w:fldCharType="separate"/>
        </w:r>
        <w:r w:rsidR="00B8137A" w:rsidRPr="00D544C1">
          <w:rPr>
            <w:noProof/>
            <w:webHidden/>
          </w:rPr>
          <w:t>26</w:t>
        </w:r>
        <w:r w:rsidR="00FB33F3" w:rsidRPr="00D544C1">
          <w:rPr>
            <w:noProof/>
            <w:webHidden/>
          </w:rPr>
          <w:fldChar w:fldCharType="end"/>
        </w:r>
      </w:hyperlink>
    </w:p>
    <w:p w:rsidR="00FB33F3" w:rsidRPr="00D544C1" w:rsidRDefault="00507464">
      <w:pPr>
        <w:pStyle w:val="TDC1"/>
        <w:tabs>
          <w:tab w:val="left" w:pos="660"/>
          <w:tab w:val="right" w:leader="dot" w:pos="9350"/>
        </w:tabs>
        <w:rPr>
          <w:rFonts w:asciiTheme="minorHAnsi" w:eastAsiaTheme="minorEastAsia" w:hAnsiTheme="minorHAnsi" w:cstheme="minorBidi"/>
          <w:noProof/>
          <w:sz w:val="22"/>
          <w:szCs w:val="22"/>
          <w:lang w:val="es-ES" w:eastAsia="es-ES"/>
        </w:rPr>
      </w:pPr>
      <w:hyperlink w:anchor="_Toc505331792" w:history="1">
        <w:r w:rsidR="00FB33F3" w:rsidRPr="00D544C1">
          <w:rPr>
            <w:rStyle w:val="Hipervnculo"/>
            <w:noProof/>
            <w:color w:val="auto"/>
          </w:rPr>
          <w:t>4.4.</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Fungal treatments require high HRTs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_Toc505331792 \h </w:instrText>
        </w:r>
        <w:r w:rsidR="00FB33F3" w:rsidRPr="00D544C1">
          <w:rPr>
            <w:noProof/>
            <w:webHidden/>
          </w:rPr>
        </w:r>
        <w:r w:rsidR="00FB33F3" w:rsidRPr="00D544C1">
          <w:rPr>
            <w:noProof/>
            <w:webHidden/>
          </w:rPr>
          <w:fldChar w:fldCharType="separate"/>
        </w:r>
        <w:r w:rsidR="00B8137A" w:rsidRPr="00D544C1">
          <w:rPr>
            <w:noProof/>
            <w:webHidden/>
          </w:rPr>
          <w:t>27</w:t>
        </w:r>
        <w:r w:rsidR="00FB33F3" w:rsidRPr="00D544C1">
          <w:rPr>
            <w:noProof/>
            <w:webHidden/>
          </w:rPr>
          <w:fldChar w:fldCharType="end"/>
        </w:r>
      </w:hyperlink>
    </w:p>
    <w:p w:rsidR="00FB33F3" w:rsidRPr="00D544C1" w:rsidRDefault="00507464">
      <w:pPr>
        <w:pStyle w:val="TDC1"/>
        <w:tabs>
          <w:tab w:val="left" w:pos="440"/>
          <w:tab w:val="right" w:leader="dot" w:pos="9350"/>
        </w:tabs>
        <w:rPr>
          <w:rFonts w:asciiTheme="minorHAnsi" w:eastAsiaTheme="minorEastAsia" w:hAnsiTheme="minorHAnsi" w:cstheme="minorBidi"/>
          <w:noProof/>
          <w:sz w:val="22"/>
          <w:szCs w:val="22"/>
          <w:lang w:val="es-ES" w:eastAsia="es-ES"/>
        </w:rPr>
      </w:pPr>
      <w:hyperlink w:anchor="_Toc505331793" w:history="1">
        <w:r w:rsidR="00FB33F3" w:rsidRPr="00D544C1">
          <w:rPr>
            <w:rStyle w:val="Hipervnculo"/>
            <w:noProof/>
            <w:color w:val="auto"/>
          </w:rPr>
          <w:t>5.</w:t>
        </w:r>
        <w:r w:rsidR="00FB33F3" w:rsidRPr="00D544C1">
          <w:rPr>
            <w:rFonts w:asciiTheme="minorHAnsi" w:eastAsiaTheme="minorEastAsia" w:hAnsiTheme="minorHAnsi" w:cstheme="minorBidi"/>
            <w:noProof/>
            <w:sz w:val="22"/>
            <w:szCs w:val="22"/>
            <w:lang w:val="es-ES" w:eastAsia="es-ES"/>
          </w:rPr>
          <w:tab/>
        </w:r>
        <w:r w:rsidR="00FB33F3" w:rsidRPr="00D544C1">
          <w:rPr>
            <w:rStyle w:val="Hipervnculo"/>
            <w:noProof/>
            <w:color w:val="auto"/>
          </w:rPr>
          <w:t>Conclusions and future outlook</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_Toc505331793 \h </w:instrText>
        </w:r>
        <w:r w:rsidR="00FB33F3" w:rsidRPr="00D544C1">
          <w:rPr>
            <w:noProof/>
            <w:webHidden/>
          </w:rPr>
        </w:r>
        <w:r w:rsidR="00FB33F3" w:rsidRPr="00D544C1">
          <w:rPr>
            <w:noProof/>
            <w:webHidden/>
          </w:rPr>
          <w:fldChar w:fldCharType="separate"/>
        </w:r>
        <w:r w:rsidR="00B8137A" w:rsidRPr="00D544C1">
          <w:rPr>
            <w:noProof/>
            <w:webHidden/>
          </w:rPr>
          <w:t>27</w:t>
        </w:r>
        <w:r w:rsidR="00FB33F3" w:rsidRPr="00D544C1">
          <w:rPr>
            <w:noProof/>
            <w:webHidden/>
          </w:rPr>
          <w:fldChar w:fldCharType="end"/>
        </w:r>
      </w:hyperlink>
    </w:p>
    <w:p w:rsidR="00FB33F3" w:rsidRPr="00D544C1" w:rsidRDefault="00507464">
      <w:pPr>
        <w:pStyle w:val="TDC1"/>
        <w:tabs>
          <w:tab w:val="right" w:leader="dot" w:pos="9350"/>
        </w:tabs>
        <w:rPr>
          <w:rFonts w:asciiTheme="minorHAnsi" w:eastAsiaTheme="minorEastAsia" w:hAnsiTheme="minorHAnsi" w:cstheme="minorBidi"/>
          <w:noProof/>
          <w:sz w:val="22"/>
          <w:szCs w:val="22"/>
          <w:lang w:val="es-ES" w:eastAsia="es-ES"/>
        </w:rPr>
      </w:pPr>
      <w:hyperlink w:anchor="_Toc505331794" w:history="1">
        <w:r w:rsidR="00FB33F3" w:rsidRPr="00D544C1">
          <w:rPr>
            <w:rStyle w:val="Hipervnculo"/>
            <w:noProof/>
            <w:color w:val="auto"/>
          </w:rPr>
          <w:t>Acknowledgements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_Toc505331794 \h </w:instrText>
        </w:r>
        <w:r w:rsidR="00FB33F3" w:rsidRPr="00D544C1">
          <w:rPr>
            <w:noProof/>
            <w:webHidden/>
          </w:rPr>
        </w:r>
        <w:r w:rsidR="00FB33F3" w:rsidRPr="00D544C1">
          <w:rPr>
            <w:noProof/>
            <w:webHidden/>
          </w:rPr>
          <w:fldChar w:fldCharType="separate"/>
        </w:r>
        <w:r w:rsidR="00B8137A" w:rsidRPr="00D544C1">
          <w:rPr>
            <w:noProof/>
            <w:webHidden/>
          </w:rPr>
          <w:t>30</w:t>
        </w:r>
        <w:r w:rsidR="00FB33F3" w:rsidRPr="00D544C1">
          <w:rPr>
            <w:noProof/>
            <w:webHidden/>
          </w:rPr>
          <w:fldChar w:fldCharType="end"/>
        </w:r>
      </w:hyperlink>
    </w:p>
    <w:p w:rsidR="00FB33F3" w:rsidRPr="00D544C1" w:rsidRDefault="00507464">
      <w:pPr>
        <w:pStyle w:val="TDC1"/>
        <w:tabs>
          <w:tab w:val="right" w:leader="dot" w:pos="9350"/>
        </w:tabs>
        <w:rPr>
          <w:rFonts w:asciiTheme="minorHAnsi" w:eastAsiaTheme="minorEastAsia" w:hAnsiTheme="minorHAnsi" w:cstheme="minorBidi"/>
          <w:noProof/>
          <w:sz w:val="22"/>
          <w:szCs w:val="22"/>
          <w:lang w:val="es-ES" w:eastAsia="es-ES"/>
        </w:rPr>
      </w:pPr>
      <w:hyperlink w:anchor="_Toc505331796" w:history="1">
        <w:r w:rsidR="00FB33F3" w:rsidRPr="00D544C1">
          <w:rPr>
            <w:rStyle w:val="Hipervnculo"/>
            <w:noProof/>
            <w:color w:val="auto"/>
          </w:rPr>
          <w:t>References</w:t>
        </w:r>
        <w:r w:rsidR="00FB33F3" w:rsidRPr="00D544C1">
          <w:rPr>
            <w:noProof/>
            <w:webHidden/>
          </w:rPr>
          <w:tab/>
        </w:r>
        <w:r w:rsidR="00FB33F3" w:rsidRPr="00D544C1">
          <w:rPr>
            <w:noProof/>
            <w:webHidden/>
          </w:rPr>
          <w:fldChar w:fldCharType="begin"/>
        </w:r>
        <w:r w:rsidR="00FB33F3" w:rsidRPr="00D544C1">
          <w:rPr>
            <w:noProof/>
            <w:webHidden/>
          </w:rPr>
          <w:instrText xml:space="preserve"> PAGEREF _Toc505331796 \h </w:instrText>
        </w:r>
        <w:r w:rsidR="00FB33F3" w:rsidRPr="00D544C1">
          <w:rPr>
            <w:noProof/>
            <w:webHidden/>
          </w:rPr>
        </w:r>
        <w:r w:rsidR="00FB33F3" w:rsidRPr="00D544C1">
          <w:rPr>
            <w:noProof/>
            <w:webHidden/>
          </w:rPr>
          <w:fldChar w:fldCharType="separate"/>
        </w:r>
        <w:r w:rsidR="00B8137A" w:rsidRPr="00D544C1">
          <w:rPr>
            <w:noProof/>
            <w:webHidden/>
          </w:rPr>
          <w:t>30</w:t>
        </w:r>
        <w:r w:rsidR="00FB33F3" w:rsidRPr="00D544C1">
          <w:rPr>
            <w:noProof/>
            <w:webHidden/>
          </w:rPr>
          <w:fldChar w:fldCharType="end"/>
        </w:r>
      </w:hyperlink>
    </w:p>
    <w:p w:rsidR="008F2FC3" w:rsidRPr="00D544C1" w:rsidRDefault="00487678" w:rsidP="00487678">
      <w:pPr>
        <w:pStyle w:val="Seccinonumerada"/>
        <w:outlineLvl w:val="0"/>
      </w:pPr>
      <w:r w:rsidRPr="00D544C1">
        <w:fldChar w:fldCharType="end"/>
      </w:r>
    </w:p>
    <w:p w:rsidR="00F02786" w:rsidRPr="00D544C1" w:rsidRDefault="00F02786" w:rsidP="00643B10">
      <w:pPr>
        <w:pStyle w:val="Seccinumerada"/>
      </w:pPr>
      <w:bookmarkStart w:id="6" w:name="_Toc486430558"/>
      <w:bookmarkStart w:id="7" w:name="_Toc505331775"/>
      <w:r w:rsidRPr="00D544C1">
        <w:t>Overview</w:t>
      </w:r>
      <w:bookmarkEnd w:id="6"/>
      <w:bookmarkEnd w:id="7"/>
    </w:p>
    <w:p w:rsidR="00A315B9" w:rsidRPr="00D544C1" w:rsidRDefault="00E542D3" w:rsidP="00A315B9">
      <w:pPr>
        <w:pStyle w:val="TAMainText"/>
      </w:pPr>
      <w:r w:rsidRPr="00D544C1">
        <w:t xml:space="preserve">Micropollutants </w:t>
      </w:r>
      <w:r w:rsidR="006A0CFC" w:rsidRPr="00D544C1">
        <w:t>can be defined</w:t>
      </w:r>
      <w:r w:rsidRPr="00D544C1">
        <w:t xml:space="preserve"> as substances </w:t>
      </w:r>
      <w:r w:rsidR="00E64545" w:rsidRPr="00D544C1">
        <w:t>that may be</w:t>
      </w:r>
      <w:r w:rsidRPr="00D544C1">
        <w:t xml:space="preserve"> bioaccumulative, persistent and toxic </w:t>
      </w:r>
      <w:r w:rsidR="00E64545" w:rsidRPr="00D544C1">
        <w:t>and</w:t>
      </w:r>
      <w:r w:rsidRPr="00D544C1">
        <w:t xml:space="preserve"> may have a negative effect on the environment</w:t>
      </w:r>
      <w:r w:rsidR="00F0390D" w:rsidRPr="00D544C1">
        <w:t xml:space="preserve"> and/or human health</w:t>
      </w:r>
      <w:r w:rsidR="001B748A" w:rsidRPr="00D544C1">
        <w:t>, even at trace concentrations</w:t>
      </w:r>
      <w:r w:rsidRPr="00D544C1">
        <w:t>.</w:t>
      </w:r>
      <w:r w:rsidR="002A0CA0" w:rsidRPr="00D544C1">
        <w:t xml:space="preserve"> </w:t>
      </w:r>
      <w:r w:rsidR="0085572B" w:rsidRPr="00D544C1">
        <w:t>This diverse group contains</w:t>
      </w:r>
      <w:r w:rsidR="009B6338" w:rsidRPr="00D544C1">
        <w:t>, but is not restricted to:</w:t>
      </w:r>
      <w:r w:rsidR="002A0CA0" w:rsidRPr="00D544C1">
        <w:t xml:space="preserve"> </w:t>
      </w:r>
      <w:r w:rsidR="009B6338" w:rsidRPr="00D544C1">
        <w:t xml:space="preserve">pharmaceutically active </w:t>
      </w:r>
      <w:r w:rsidR="009B6338" w:rsidRPr="00D544C1">
        <w:lastRenderedPageBreak/>
        <w:t xml:space="preserve">compounds (PhACs), personal care products, endocrine disruptors, pesticides and industrial chemicals. Several authors </w:t>
      </w:r>
      <w:r w:rsidR="001B748A" w:rsidRPr="00D544C1">
        <w:t>have referred to</w:t>
      </w:r>
      <w:r w:rsidR="009B6338" w:rsidRPr="00D544C1">
        <w:t xml:space="preserve"> them </w:t>
      </w:r>
      <w:r w:rsidR="001B748A" w:rsidRPr="00D544C1">
        <w:t xml:space="preserve">also </w:t>
      </w:r>
      <w:r w:rsidR="009B6338" w:rsidRPr="00D544C1">
        <w:t xml:space="preserve">as emerging contaminants, </w:t>
      </w:r>
      <w:r w:rsidR="00D1506C" w:rsidRPr="00D544C1">
        <w:t xml:space="preserve">preferably termed </w:t>
      </w:r>
      <w:r w:rsidR="00D1506C" w:rsidRPr="00D544C1">
        <w:rPr>
          <w:i/>
        </w:rPr>
        <w:t>contaminants of emerging concern</w:t>
      </w:r>
      <w:r w:rsidR="00AF3496" w:rsidRPr="00D544C1">
        <w:rPr>
          <w:i/>
        </w:rPr>
        <w:t xml:space="preserve"> </w:t>
      </w:r>
      <w:r w:rsidR="00A92820" w:rsidRPr="00D544C1">
        <w:fldChar w:fldCharType="begin" w:fldLock="1"/>
      </w:r>
      <w:r w:rsidR="00054924" w:rsidRPr="00D544C1">
        <w:instrText>ADDIN CSL_CITATION { "citationItems" : [ { "id" : "ITEM-1", "itemData" : { "DOI" : "10.1186/1752-153X-8-15", "ISSN" : "1752-153X", "PMID" : "24572188", "abstract" : "A review is presented of how one defines emerging contaminants and what can be included in that group of contaminants which is preferably termed \"contaminants of emerging concern\". An historical perspective is given on the evolution of the issues surrounding emerging contaminants and how environmental scientists have tackled this issue. This begins with global lead contamination from the Romans two millennia ago, moves on to arsenic-based and DDT issues and more recently to pharmaceuticals, cyanotoxins, personal care products, nanoparticles, flame retardants, etc. Contaminants of emerging concern will remain a moving target as new chemical compounds are continuously being produced and science continuously improves its understanding of current and past contaminants.", "author" : [ { "dropping-particle" : "", "family" : "Sauv\u00e9", "given" : "S\u00e9bastien", "non-dropping-particle" : "", "parse-names" : false, "suffix" : "" }, { "dropping-particle" : "", "family" : "Desrosiers", "given" : "M\u00e9lanie", "non-dropping-particle" : "", "parse-names" : false, "suffix" : "" } ], "container-title" : "Chemistry Central Journal", "id" : "ITEM-1", "issue" : "1", "issued" : { "date-parts" : [ [ "2014", "2", "26" ] ] }, "page" : "15", "publisher" : "Springer", "title" : "A review of what is an emerging contaminant", "type" : "article-journal", "volume" : "8" }, "uris" : [ "http://www.mendeley.com/documents/?uuid=d8044c07-eddb-3664-b8ff-78b42254e6d1" ] } ], "mendeley" : { "formattedCitation" : "(Sauv\u00e9 and Desrosiers, 2014)", "plainTextFormattedCitation" : "(Sauv\u00e9 and Desrosiers, 2014)", "previouslyFormattedCitation" : "(Sauv\u00e9 and Desrosiers, 2014)" }, "properties" : { "noteIndex" : 0 }, "schema" : "https://github.com/citation-style-language/schema/raw/master/csl-citation.json" }</w:instrText>
      </w:r>
      <w:r w:rsidR="00A92820" w:rsidRPr="00D544C1">
        <w:fldChar w:fldCharType="separate"/>
      </w:r>
      <w:r w:rsidR="00F0390D" w:rsidRPr="00D544C1">
        <w:rPr>
          <w:noProof/>
        </w:rPr>
        <w:t>(Sauvé and Desrosiers, 2014)</w:t>
      </w:r>
      <w:r w:rsidR="00A92820" w:rsidRPr="00D544C1">
        <w:fldChar w:fldCharType="end"/>
      </w:r>
      <w:r w:rsidR="00D1506C" w:rsidRPr="00D544C1">
        <w:t>.</w:t>
      </w:r>
      <w:r w:rsidR="00AF3496" w:rsidRPr="00D544C1">
        <w:t xml:space="preserve"> </w:t>
      </w:r>
      <w:r w:rsidR="00F71260" w:rsidRPr="00D544C1">
        <w:t xml:space="preserve">Most of them are unregulated pollutants, although future regulation might be </w:t>
      </w:r>
      <w:r w:rsidR="00A06590" w:rsidRPr="00D544C1">
        <w:t>written</w:t>
      </w:r>
      <w:r w:rsidR="00F71260" w:rsidRPr="00D544C1">
        <w:t xml:space="preserve"> depending on research </w:t>
      </w:r>
      <w:r w:rsidR="00A92820" w:rsidRPr="00D544C1">
        <w:fldChar w:fldCharType="begin" w:fldLock="1"/>
      </w:r>
      <w:r w:rsidR="0071728A" w:rsidRPr="00D544C1">
        <w:instrText>ADDIN CSL_CITATION { "citationItems" : [ { "id" : "ITEM-1", "itemData" : { "DOI" : "10.1016/j.jhydrol.2010.06.005", "ISSN" : "00221694", "abstract" : "Hospital wastewaters contain a variety of toxic or persistent substances such as pharmaceuticals, radionuclides, solvents and disinfectants for medical purposes in a wide range of concentrations due to laboratory and research activities or medicine excretion. Most of these compounds belong to the so called emerging contaminants; quite often unregulated pollutants which may be candidates for future regulation depending on research on their potential health effects and monitoring of their occurrence. Their main characteristic is that they do not need to persist in the environment to cause negative effects since their high transformation/removal rates can be compensated for by their continuous introduction into the environment. Some of these compounds, most of them pharmaceuticals and personal care products may also be present in urban wastewaters. Their concentrations in the effluents may vary from ngL\u22121 to \u03bcgL\u22121. In this paper, hospital effluents and urban wastewaters are compared in terms of quali\u2013quantitative characteristics. On the basis of an in-depth survey: (i) hospital average specific daily water consumptions (L patient\u22121day\u22121) are evaluated and compared to urban ones (L person\u22121day\u22121), (ii) conventional parameters concentrations in hospital effluents are compared to urban ones and (iii) main pharmaceuticals and other emerging compounds contents are compared in the two wastewaters. Finally, an overview of the removal capacity of the different treatments is reported.", "author" : [ { "dropping-particle" : "", "family" : "Verlicchi", "given" : "P.", "non-dropping-particle" : "", "parse-names" : false, "suffix" : "" }, { "dropping-particle" : "", "family" : "Galletti", "given" : "A.", "non-dropping-particle" : "", "parse-names" : false, "suffix" : "" }, { "dropping-particle" : "", "family" : "Petrovic", "given" : "M.", "non-dropping-particle" : "", "parse-names" : false, "suffix" : "" }, { "dropping-particle" : "", "family" : "Barcel\u00f3", "given" : "D.", "non-dropping-particle" : "", "parse-names" : false, "suffix" : "" } ], "container-title" : "Journal of Hydrology", "id" : "ITEM-1", "issue" : "3-4", "issued" : { "date-parts" : [ [ "2010", "8" ] ] }, "page" : "416-428", "title" : "Hospital effluents as a source of emerging pollutants: An overview of micropollutants and sustainable treatment options", "type" : "article-journal", "volume" : "389" }, "uris" : [ "http://www.mendeley.com/documents/?uuid=f76c7908-02b3-4476-b32e-9a856a6dcce3" ] } ], "mendeley" : { "formattedCitation" : "(Verlicchi et al., 2010)", "plainTextFormattedCitation" : "(Verlicchi et al., 2010)", "previouslyFormattedCitation" : "(Verlicchi et al., 2010)" }, "properties" : { "noteIndex" : 0 }, "schema" : "https://github.com/citation-style-language/schema/raw/master/csl-citation.json" }</w:instrText>
      </w:r>
      <w:r w:rsidR="00A92820" w:rsidRPr="00D544C1">
        <w:fldChar w:fldCharType="separate"/>
      </w:r>
      <w:r w:rsidR="00F71260" w:rsidRPr="00D544C1">
        <w:rPr>
          <w:noProof/>
        </w:rPr>
        <w:t>(Verlicchi et al., 2010)</w:t>
      </w:r>
      <w:r w:rsidR="00A92820" w:rsidRPr="00D544C1">
        <w:fldChar w:fldCharType="end"/>
      </w:r>
      <w:r w:rsidR="00F71260" w:rsidRPr="00D544C1">
        <w:t>.</w:t>
      </w:r>
      <w:r w:rsidR="002A0CA0" w:rsidRPr="00D544C1">
        <w:t xml:space="preserve"> </w:t>
      </w:r>
      <w:r w:rsidR="00BB45F7" w:rsidRPr="00D544C1">
        <w:t xml:space="preserve">These contaminants remain biologically active </w:t>
      </w:r>
      <w:r w:rsidR="00587083" w:rsidRPr="00D544C1">
        <w:t>even at</w:t>
      </w:r>
      <w:r w:rsidR="00BB45F7" w:rsidRPr="00D544C1">
        <w:t xml:space="preserve"> concentrations </w:t>
      </w:r>
      <w:r w:rsidR="009C115D" w:rsidRPr="00D544C1">
        <w:t>of few ng·L</w:t>
      </w:r>
      <w:r w:rsidR="009C115D" w:rsidRPr="00D544C1">
        <w:rPr>
          <w:vertAlign w:val="superscript"/>
        </w:rPr>
        <w:t>-1</w:t>
      </w:r>
      <w:r w:rsidR="00587083" w:rsidRPr="00D544C1">
        <w:t xml:space="preserve">, may be accumulated through the food chain </w:t>
      </w:r>
      <w:r w:rsidR="00BB45F7" w:rsidRPr="00D544C1">
        <w:t>and can</w:t>
      </w:r>
      <w:r w:rsidR="00AF3496" w:rsidRPr="00D544C1">
        <w:t xml:space="preserve"> </w:t>
      </w:r>
      <w:r w:rsidR="00BB45F7" w:rsidRPr="00D544C1">
        <w:t xml:space="preserve">have negative effects on the environment, fauna and human health. The </w:t>
      </w:r>
      <w:r w:rsidR="00A92820" w:rsidRPr="00D544C1">
        <w:fldChar w:fldCharType="begin" w:fldLock="1"/>
      </w:r>
      <w:r w:rsidR="006B47FE" w:rsidRPr="00D544C1">
        <w:instrText>ADDIN CSL_CITATION { "citationItems" : [ { "id" : "ITEM-1", "itemData" : { "author" : [ { "dropping-particle" : "", "family" : "World Health Organization", "given" : "", "non-dropping-particle" : "", "parse-names" : false, "suffix" : "" } ], "container-title" : "WHO", "id" : "ITEM-1", "issued" : { "date-parts" : [ [ "2016" ] ] }, "page" : "1-11", "publisher" : "World Health Organization", "title" : "WHO | Antibiotic resistance", "type" : "article-journal" }, "uris" : [ "http://www.mendeley.com/documents/?uuid=2ed227b7-55ad-374a-a616-d66981bbff06" ] } ], "mendeley" : { "formattedCitation" : "(World Health Organization, 2016)", "manualFormatting" : "World Health Organization (2016)", "plainTextFormattedCitation" : "(World Health Organization, 2016)", "previouslyFormattedCitation" : "(World Health Organization, 2016)" }, "properties" : { "noteIndex" : 0 }, "schema" : "https://github.com/citation-style-language/schema/raw/master/csl-citation.json" }</w:instrText>
      </w:r>
      <w:r w:rsidR="00A92820" w:rsidRPr="00D544C1">
        <w:fldChar w:fldCharType="separate"/>
      </w:r>
      <w:r w:rsidR="0071728A" w:rsidRPr="00D544C1">
        <w:rPr>
          <w:noProof/>
        </w:rPr>
        <w:t>World Health Organization (2016)</w:t>
      </w:r>
      <w:r w:rsidR="00A92820" w:rsidRPr="00D544C1">
        <w:fldChar w:fldCharType="end"/>
      </w:r>
      <w:r w:rsidR="00BB45F7" w:rsidRPr="00D544C1">
        <w:t xml:space="preserve">, for example, raised concern </w:t>
      </w:r>
      <w:r w:rsidR="002F02FA" w:rsidRPr="00D544C1">
        <w:t xml:space="preserve">on the development of antibiotic resistance on target bacteria due to exposure to non-lethal </w:t>
      </w:r>
      <w:r w:rsidR="003F345D" w:rsidRPr="00D544C1">
        <w:t>concentrations of</w:t>
      </w:r>
      <w:r w:rsidR="002F02FA" w:rsidRPr="00D544C1">
        <w:t xml:space="preserve"> antibiotics.</w:t>
      </w:r>
    </w:p>
    <w:p w:rsidR="00CA3096" w:rsidRPr="00D544C1" w:rsidRDefault="00A315B9" w:rsidP="00A315B9">
      <w:pPr>
        <w:pStyle w:val="TAMainText"/>
      </w:pPr>
      <w:r w:rsidRPr="00D544C1">
        <w:t xml:space="preserve">The origin of these pollutants is diverse: from industrial waste streams to </w:t>
      </w:r>
      <w:r w:rsidR="00C45412" w:rsidRPr="00D544C1">
        <w:t xml:space="preserve">human-excreted </w:t>
      </w:r>
      <w:r w:rsidRPr="00D544C1">
        <w:t xml:space="preserve">metabolized and non-metabolized medicaments. </w:t>
      </w:r>
      <w:r w:rsidR="00CF563A" w:rsidRPr="00D544C1">
        <w:t xml:space="preserve">Typically such </w:t>
      </w:r>
      <w:r w:rsidR="006B47FE" w:rsidRPr="00D544C1">
        <w:t>compounds</w:t>
      </w:r>
      <w:r w:rsidR="00CF563A" w:rsidRPr="00D544C1">
        <w:t xml:space="preserve"> enter the environment through muni</w:t>
      </w:r>
      <w:r w:rsidR="009C115D" w:rsidRPr="00D544C1">
        <w:t>cipal or industrial</w:t>
      </w:r>
      <w:r w:rsidR="003514DC" w:rsidRPr="00D544C1">
        <w:t xml:space="preserve"> effluent</w:t>
      </w:r>
      <w:r w:rsidR="009C115D" w:rsidRPr="00D544C1">
        <w:t xml:space="preserve">, but they are not </w:t>
      </w:r>
      <w:r w:rsidR="00E0030B" w:rsidRPr="00D544C1">
        <w:t xml:space="preserve">completely </w:t>
      </w:r>
      <w:r w:rsidR="009C115D" w:rsidRPr="00D544C1">
        <w:t xml:space="preserve">removed </w:t>
      </w:r>
      <w:r w:rsidR="006B47FE" w:rsidRPr="00D544C1">
        <w:t>in wastewater treatment plants (WWTPs)</w:t>
      </w:r>
      <w:r w:rsidR="00E0030B" w:rsidRPr="00D544C1">
        <w:t>, which are mainly designed for removing</w:t>
      </w:r>
      <w:r w:rsidR="00461FC1" w:rsidRPr="00D544C1">
        <w:t xml:space="preserve"> macropollutants such as</w:t>
      </w:r>
      <w:r w:rsidR="00E0030B" w:rsidRPr="00D544C1">
        <w:t xml:space="preserve"> organic matter</w:t>
      </w:r>
      <w:r w:rsidR="00461FC1" w:rsidRPr="00D544C1">
        <w:t>, nutrients</w:t>
      </w:r>
      <w:r w:rsidR="00E0030B" w:rsidRPr="00D544C1">
        <w:t xml:space="preserve"> and suspended solids</w:t>
      </w:r>
      <w:r w:rsidR="00181266" w:rsidRPr="00D544C1">
        <w:t xml:space="preserve"> </w:t>
      </w:r>
      <w:r w:rsidR="00A92820" w:rsidRPr="00D544C1">
        <w:fldChar w:fldCharType="begin" w:fldLock="1"/>
      </w:r>
      <w:r w:rsidR="00E0030B" w:rsidRPr="00D544C1">
        <w:instrText>ADDIN CSL_CITATION { "citationItems" : [ { "id" : "ITEM-1", "itemData" : { "DOI" : "10.1016/j.chemosphere.2014.01.016", "ISSN" : "1879-1298", "PMID" : "24502927", "abstract" : "Nowadays, pharmaceuticals are found in every compartment of the environment. Hospitals are one of the main sources of these pollutant emissions sent to wastewater treatment plants (WWTP) that are poorly equipped to treat these types of compounds efficiently. In this work, for each pharmaceutical compound found in hospital wastewater (HWW), we have calculated a hazard quotient (HQ) corresponding to the highest concentration measured in HWW divided by its predicted no effect concentration (PNEC). Thus we have assessed the contribution of each compound to the ecotoxicological threat of HWW taken as a whole. Fifteen compounds are identified as particularly hazardous in HWW. In future more attention should be given to their analysis and replacement in hospitals, and to their elimination in WWTPs. This work also highlights the lack of knowledge of the ecotoxicity of certain pharmaceutical compounds found in HWW at high concentrations (mgL(-1)). In order to extend this study, it is now necessary to investigate ecotoxic risks linked to various emission scenarios, focusing in particular on dilution in the aquatic environment and the production of metabolites, especially during transit inside WWTPs.", "author" : [ { "dropping-particle" : "", "family" : "Fr\u00e9d\u00e9ric", "given" : "Orias", "non-dropping-particle" : "", "parse-names" : false, "suffix" : "" }, { "dropping-particle" : "", "family" : "Yves", "given" : "Perrodin", "non-dropping-particle" : "", "parse-names" : false, "suffix" : "" } ], "container-title" : "Chemosphere", "id" : "ITEM-1", "issued" : { "date-parts" : [ [ "2014", "11" ] ] }, "page" : "31-9", "title" : "Pharmaceuticals in hospital wastewater: their ecotoxicity and contribution to the environmental hazard of the effluent.", "type" : "article-journal", "volume" : "115" }, "uris" : [ "http://www.mendeley.com/documents/?uuid=e3ec8b73-ccb0-4d67-aef3-277328139a76" ] }, { "id" : "ITEM-2", "itemData" : { "DOI" : "10.1016/j.scitotenv.2014.10.021", "ISSN" : "00489697", "abstract" : "Pharmaceuticals and personal care products (PPCPs) along with illicit drugs (IDs) are newly recognized classes of environmental pollutants and are receiving considerable attention because of their environmental impacts: frequent occurrence, persistence and risk to aquatic life and humans. However, relatively little information is often available with regard to their possible biotic and abiotic transformation products (TPs). This lack of knowledge has resulted in a substantial amount of ongoing effort to develop methods and approaches that would assess their occurrence, degradability potential elimination mechanisms and efficiencies in sewage treatment plants as well as environmental and human health risks. In this article, an extensive literature survey was performed in order to present the current stage of knowledge and progress made in the occurrence of TPs of PPCPs and IDs in raw and treated wastewaters. Apart from the TPs resulting from structural transformations of the parent compound in the aquatic environment or in technological treatment facilities (e.g. sewage and drinking water treatment plants), free metabolites and drug conjugates formed during human metabolism have also been included in this review as they are also released into the aquatic environment through wastewaters. Their concentration levels were reported in influents and effluents of WWTPs, hospital effluents and their removals in the treatment plants were discussed. Finally, information on the toxicity of TPs has been compiled when available.", "author" : [ { "dropping-particle" : "", "family" : "Evgenidou", "given" : "Eleni N.", "non-dropping-particle" : "", "parse-names" : false, "suffix" : "" }, { "dropping-particle" : "", "family" : "Konstantinou", "given" : "Ioannis K.", "non-dropping-particle" : "", "parse-names" : false, "suffix" : "" }, { "dropping-particle" : "", "family" : "Lambropoulou", "given" : "Dimitra A.", "non-dropping-particle" : "", "parse-names" : false, "suffix" : "" } ], "container-title" : "Science of The Total Environment", "id" : "ITEM-2", "issued" : { "date-parts" : [ [ "2015", "2" ] ] }, "note" : "\u00e9s del m\u00e9s usats del mon", "page" : "905-926", "title" : "Occurrence and removal of transformation products of PPCPs and illicit drugs in wastewaters: A review", "type" : "article-journal", "volume" : "505" }, "uris" : [ "http://www.mendeley.com/documents/?uuid=caccdc2c-117d-4f79-bd0e-5edd47e7b0e0" ] }, { "id" : "ITEM-3", "itemData" : { "DOI" : "10.1021/es5024493", "ISSN" : "1520-5851", "PMID" : "25137395", "abstract" : "Carbamazepine (CBZ) and oxcarbazepine (OXC) are widely used anticonvulsants that are extensively metabolized in the human body. The pharmaceuticals and their human metabolites are present in influents and effluents of wastewater treatment plants (WWTPs), in rivers and streams, and in drinking water. In this study, the biodegradation of OXC and its main human metabolite, 10-hydroxy-CBZ (10OHCBZ), and the main human metabolite of CBZ, 10,11-dihydro-10,11-dihydroxy-CBZ (DiOHCBZ), was investigated in contact with activated sludge from a wastewater treatment plant (WWTP) and sand filter material from a waterworks. The transformation of DiOHCBZ, 10OHCBZ, and OXC led to the formation of the following main TPs: 1-(2-benzoic acid)-(1H,3H)-quinazoline-2,4-dione (BaQD), 1-(2-benzoic acid)-(1H,3H)-quinazoline-2-one (BaQM), 9-aldehyde-acridine, 9-carboxylic acid-acridine (9-CA-ADIN), hydroxyl 9-CA-ADIN, acridone (ADON), 11-keto-OXC, and 2,2'-(carbamoylazanediyl)dibenzoic acid. TP formation could be explained by three proposed transformation pathways, including reactions such as oxidation, \u03b1-ketol rearrangement, or benzylic acid rearrangement. The results highlight the fact that the TP abundances strongly depend on the concentrations spiked in the lab-scale experiments. BaQD, 9-CA-ADIN, and ADON were detected in WWTP effluents, rivers, and streams. 9-CA-ADIN was found at maximum concentrations in WWTP effluent and rivers up to 920 \u00b1 50 ng L(-1) and 304 \u00b1 26 ng L(-1), respectively. Even in drinking water, BaQD and 9-CA-ADIN were present at concentrations of 26 \u00b1 2 ng L(-1) and 189 \u00b1 3 ng L(-1), respectively.", "author" : [ { "dropping-particle" : "", "family" : "Kaiser", "given" : "Elena", "non-dropping-particle" : "", "parse-names" : false, "suffix" : "" }, { "dropping-particle" : "", "family" : "Prasse", "given" : "Carsten", "non-dropping-particle" : "", "parse-names" : false, "suffix" : "" }, { "dropping-particle" : "", "family" : "Wagner", "given" : "Manfred", "non-dropping-particle" : "", "parse-names" : false, "suffix" : "" }, { "dropping-particle" : "", "family" : "Br\u00f6der", "given" : "Kathrin", "non-dropping-particle" : "", "parse-names" : false, "suffix" : "" }, { "dropping-particle" : "", "family" : "Ternes", "given" : "Thomas A.", "non-dropping-particle" : "", "parse-names" : false, "suffix" : "" } ], "container-title" : "Environmental science &amp; technology", "id" : "ITEM-3", "issue" : "17", "issued" : { "date-parts" : [ [ "2014", "9", "2" ] ] }, "page" : "10208-16", "publisher" : "American Chemical Society", "title" : "Transformation of oxcarbazepine and human metabolites of carbamazepine and oxcarbazepine in wastewater treatment and sand filters.", "type" : "article-journal", "volume" : "48" }, "uris" : [ "http://www.mendeley.com/documents/?uuid=77db2139-a6c7-4dd7-9592-b0bceb78b820" ] } ], "mendeley" : { "formattedCitation" : "(Evgenidou et al., 2015; Fr\u00e9d\u00e9ric and Yves, 2014; Kaiser et al., 2014)", "plainTextFormattedCitation" : "(Evgenidou et al., 2015; Fr\u00e9d\u00e9ric and Yves, 2014; Kaiser et al., 2014)", "previouslyFormattedCitation" : "(Evgenidou et al., 2015; Fr\u00e9d\u00e9ric and Yves, 2014; Kaiser et al., 2014)" }, "properties" : { "noteIndex" : 0 }, "schema" : "https://github.com/citation-style-language/schema/raw/master/csl-citation.json" }</w:instrText>
      </w:r>
      <w:r w:rsidR="00A92820" w:rsidRPr="00D544C1">
        <w:fldChar w:fldCharType="separate"/>
      </w:r>
      <w:r w:rsidR="006B47FE" w:rsidRPr="00D544C1">
        <w:rPr>
          <w:noProof/>
        </w:rPr>
        <w:t>(Evgenidou et al., 2015; Frédéric and Yves, 2014; Kaiser et al., 2014)</w:t>
      </w:r>
      <w:r w:rsidR="00A92820" w:rsidRPr="00D544C1">
        <w:fldChar w:fldCharType="end"/>
      </w:r>
      <w:r w:rsidR="006B47FE" w:rsidRPr="00D544C1">
        <w:t>.</w:t>
      </w:r>
      <w:r w:rsidR="00E0030B" w:rsidRPr="00D544C1">
        <w:t xml:space="preserve"> In fact, micropollutants have been found in surface water, groundwater, drinking water and sewage </w:t>
      </w:r>
      <w:r w:rsidR="00A92820" w:rsidRPr="00D544C1">
        <w:fldChar w:fldCharType="begin" w:fldLock="1"/>
      </w:r>
      <w:r w:rsidR="00C37DE5" w:rsidRPr="00D544C1">
        <w:instrText>ADDIN CSL_CITATION { "citationItems" : [ { "id" : "ITEM-1", "itemData" : { "DOI" : "10.1016/j.chemosphere.2014.08.056", "ISSN" : "00456535", "author" : [ { "dropping-particle" : "", "family" : "Dai", "given" : "Guohua", "non-dropping-particle" : "", "parse-names" : false, "suffix" : "" }, { "dropping-particle" : "", "family" : "Wang", "given" : "Bin", "non-dropping-particle" : "", "parse-names" : false, "suffix" : "" }, { "dropping-particle" : "", "family" : "Huang", "given" : "Jun", "non-dropping-particle" : "", "parse-names" : false, "suffix" : "" }, { "dropping-particle" : "", "family" : "Dong", "given" : "Rui", "non-dropping-particle" : "", "parse-names" : false, "suffix" : "" }, { "dropping-particle" : "", "family" : "Deng", "given" : "Shubo", "non-dropping-particle" : "", "parse-names" : false, "suffix" : "" }, { "dropping-particle" : "", "family" : "Yu", "given" : "Gang", "non-dropping-particle" : "", "parse-names" : false, "suffix" : "" } ], "container-title" : "Chemosphere", "id" : "ITEM-1", "issued" : { "date-parts" : [ [ "2015", "1" ] ] }, "page" : "1033-1039", "title" : "Occurrence and source apportionment of pharmaceuticals and personal care products in the Beiyun River of Beijing, China", "type" : "article-journal", "volume" : "119" }, "uris" : [ "http://www.mendeley.com/documents/?uuid=6731b142-a9db-3bd7-adf1-4c6d5314bff1" ] } ], "mendeley" : { "formattedCitation" : "(Dai et al., 2015)", "plainTextFormattedCitation" : "(Dai et al., 2015)", "previouslyFormattedCitation" : "(Dai et al., 2015)" }, "properties" : { "noteIndex" : 0 }, "schema" : "https://github.com/citation-style-language/schema/raw/master/csl-citation.json" }</w:instrText>
      </w:r>
      <w:r w:rsidR="00A92820" w:rsidRPr="00D544C1">
        <w:fldChar w:fldCharType="separate"/>
      </w:r>
      <w:r w:rsidR="00E0030B" w:rsidRPr="00D544C1">
        <w:rPr>
          <w:noProof/>
        </w:rPr>
        <w:t>(Dai et al., 2015)</w:t>
      </w:r>
      <w:r w:rsidR="00A92820" w:rsidRPr="00D544C1">
        <w:fldChar w:fldCharType="end"/>
      </w:r>
      <w:r w:rsidR="00E0030B" w:rsidRPr="00D544C1">
        <w:t>.</w:t>
      </w:r>
    </w:p>
    <w:p w:rsidR="003E4058" w:rsidRPr="00D544C1" w:rsidRDefault="003E4058" w:rsidP="00A315B9">
      <w:pPr>
        <w:pStyle w:val="TAMainText"/>
      </w:pPr>
      <w:r w:rsidRPr="00D544C1">
        <w:t>Answering to these concerns, the scientific community has devoted extensive research into mechanisms to degrade, transform and</w:t>
      </w:r>
      <w:r w:rsidR="00181266" w:rsidRPr="00D544C1">
        <w:t xml:space="preserve"> </w:t>
      </w:r>
      <w:r w:rsidRPr="00D544C1">
        <w:t xml:space="preserve">/or remove micropollutants from wastewater. </w:t>
      </w:r>
      <w:r w:rsidR="009D471A" w:rsidRPr="00D544C1">
        <w:t>Among the possible treatments, white-rot fungi (WRF)</w:t>
      </w:r>
      <w:r w:rsidR="008504E5" w:rsidRPr="00D544C1">
        <w:t xml:space="preserve"> are regarded as a</w:t>
      </w:r>
      <w:r w:rsidR="00D76FF7" w:rsidRPr="00D544C1">
        <w:t>n</w:t>
      </w:r>
      <w:r w:rsidR="008504E5" w:rsidRPr="00D544C1">
        <w:t xml:space="preserve"> effective possibility</w:t>
      </w:r>
      <w:r w:rsidR="001B0C33" w:rsidRPr="00D544C1">
        <w:t xml:space="preserve"> due to </w:t>
      </w:r>
      <w:r w:rsidR="008504E5" w:rsidRPr="00D544C1">
        <w:t>their capacity to transform most of the compounds studied so far</w:t>
      </w:r>
      <w:r w:rsidR="00290DA6" w:rsidRPr="00D544C1">
        <w:t xml:space="preserve"> thanks to their versatile enzymatic machinery</w:t>
      </w:r>
      <w:r w:rsidR="008504E5" w:rsidRPr="00D544C1">
        <w:t>.</w:t>
      </w:r>
    </w:p>
    <w:p w:rsidR="00C45A0B" w:rsidRPr="00D544C1" w:rsidRDefault="00C45A0B" w:rsidP="00A315B9">
      <w:pPr>
        <w:pStyle w:val="TAMainText"/>
      </w:pPr>
      <w:r w:rsidRPr="00D544C1">
        <w:t>This manuscript reviews</w:t>
      </w:r>
      <w:r w:rsidR="00633AD9" w:rsidRPr="00D544C1">
        <w:t xml:space="preserve"> the bioremediation capabilities of WRF and the success examples of application with different types of micropollutants, </w:t>
      </w:r>
      <w:r w:rsidR="00C30BE4" w:rsidRPr="00D544C1">
        <w:t xml:space="preserve">primarily focusing on continuous treatments. </w:t>
      </w:r>
      <w:r w:rsidR="00C30BE4" w:rsidRPr="00D544C1">
        <w:lastRenderedPageBreak/>
        <w:t xml:space="preserve">Some drawbacks of the technology, largely related to the non-sterility of wastewater, are </w:t>
      </w:r>
      <w:r w:rsidR="00D311F2" w:rsidRPr="00D544C1">
        <w:t>analyzed</w:t>
      </w:r>
      <w:r w:rsidR="00C30BE4" w:rsidRPr="00D544C1">
        <w:t xml:space="preserve"> and </w:t>
      </w:r>
      <w:r w:rsidR="008A443D" w:rsidRPr="00D544C1">
        <w:t>solutions</w:t>
      </w:r>
      <w:r w:rsidR="00D311F2" w:rsidRPr="00D544C1">
        <w:t xml:space="preserve"> discussed.</w:t>
      </w:r>
    </w:p>
    <w:p w:rsidR="002B6AE7" w:rsidRPr="00D544C1" w:rsidRDefault="002B6AE7" w:rsidP="002B6AE7">
      <w:pPr>
        <w:pStyle w:val="Seccinumerada"/>
      </w:pPr>
      <w:bookmarkStart w:id="8" w:name="_Ref485298360"/>
      <w:bookmarkStart w:id="9" w:name="_Toc486430559"/>
      <w:bookmarkStart w:id="10" w:name="_Toc505331776"/>
      <w:r w:rsidRPr="00D544C1">
        <w:t>Bioremediation capabilities of white-rot fungi</w:t>
      </w:r>
      <w:bookmarkEnd w:id="8"/>
      <w:bookmarkEnd w:id="9"/>
      <w:bookmarkEnd w:id="10"/>
    </w:p>
    <w:p w:rsidR="00F62CB1" w:rsidRPr="00D544C1" w:rsidRDefault="00EF3D33" w:rsidP="00F62CB1">
      <w:pPr>
        <w:pStyle w:val="subseccinumerada"/>
        <w:numPr>
          <w:ilvl w:val="1"/>
          <w:numId w:val="18"/>
        </w:numPr>
      </w:pPr>
      <w:bookmarkStart w:id="11" w:name="_Toc486430560"/>
      <w:bookmarkStart w:id="12" w:name="_Ref505080606"/>
      <w:bookmarkStart w:id="13" w:name="_Toc505331777"/>
      <w:r w:rsidRPr="00D544C1">
        <w:t>White-rot fungi</w:t>
      </w:r>
      <w:r w:rsidR="001D70F1" w:rsidRPr="00D544C1">
        <w:t xml:space="preserve"> and </w:t>
      </w:r>
      <w:r w:rsidR="00A62BEC" w:rsidRPr="00D544C1">
        <w:t>their enzymatic machinery</w:t>
      </w:r>
      <w:bookmarkEnd w:id="11"/>
      <w:bookmarkEnd w:id="12"/>
      <w:bookmarkEnd w:id="13"/>
    </w:p>
    <w:p w:rsidR="00B52E44" w:rsidRPr="00D544C1" w:rsidRDefault="00FF338A" w:rsidP="00EF3D33">
      <w:pPr>
        <w:pStyle w:val="TAMainText"/>
      </w:pPr>
      <w:r w:rsidRPr="00D544C1">
        <w:t xml:space="preserve">The term </w:t>
      </w:r>
      <w:r w:rsidRPr="00D544C1">
        <w:rPr>
          <w:i/>
        </w:rPr>
        <w:t>w</w:t>
      </w:r>
      <w:r w:rsidR="001712C9" w:rsidRPr="00D544C1">
        <w:rPr>
          <w:i/>
        </w:rPr>
        <w:t>hite-rot fungi</w:t>
      </w:r>
      <w:r w:rsidR="001712C9" w:rsidRPr="00D544C1">
        <w:t xml:space="preserve"> is not a taxonomical grouping but rather </w:t>
      </w:r>
      <w:r w:rsidRPr="00D544C1">
        <w:t>a collection of fungal species that are able to degrade lignin</w:t>
      </w:r>
      <w:r w:rsidR="00F62939" w:rsidRPr="00D544C1">
        <w:t xml:space="preserve"> </w:t>
      </w:r>
      <w:r w:rsidR="00F62939" w:rsidRPr="00D544C1">
        <w:fldChar w:fldCharType="begin" w:fldLock="1"/>
      </w:r>
      <w:r w:rsidR="00F62939" w:rsidRPr="00D544C1">
        <w:instrText>ADDIN CSL_CITATION { "citationItems" : [ { "id" : "ITEM-1", "itemData" : { "PMID" : "21968746", "abstract" : "Lignin, the most abundant aromatic biopolymer on Earth, is extremely recalcitrant to degradation. By linking to both hemicellulose and cellulose, it creates a barrier to any solutions or enzymes and prevents the penetration of lignocellulolytic enzymes into the interior lignocellulosic structure. Some basidiomycetes white-rot fungi are able to degrade lignin efficiently using a combination of extracellular ligninolytic enzymes, organic acids, mediators and accessory enzymes. This review describes ligninolytic enzyme families produced by these fungi that are involved in wood decay processes, their molecular structures, biochemical properties and the mechanisms of action which render them attractive candidates in biotechnological applications. These enzymes include phenol oxidase (laccase) and heme peroxidases [lignin peroxidase (LiP), manganese peroxidase (MnP) and versatile peroxidase (VP)]. Accessory enzymes such as H(2)O(2)-generating oxidases and degradation mechanisms of plant cell-wall components in a non-enzymatic manner by production of free hydroxyl radicals (\u00b7OH) are also discussed.", "author" : [ { "dropping-particle" : "", "family" : "Dashtban", "given" : "Mehdi", "non-dropping-particle" : "", "parse-names" : false, "suffix" : "" }, { "dropping-particle" : "", "family" : "Schraft", "given" : "Heidi", "non-dropping-particle" : "", "parse-names" : false, "suffix" : "" }, { "dropping-particle" : "", "family" : "Syed", "given" : "Tarannum A", "non-dropping-particle" : "", "parse-names" : false, "suffix" : "" }, { "dropping-particle" : "", "family" : "Qin", "given" : "Wensheng", "non-dropping-particle" : "", "parse-names" : false, "suffix" : "" } ], "container-title" : "International journal of biochemistry and molecular biology", "id" : "ITEM-1", "issue" : "1", "issued" : { "date-parts" : [ [ "2010" ] ] }, "page" : "36-50", "publisher" : "e-Century Publishing Corporation", "title" : "Fungal biodegradation and enzymatic modification of lignin", "type" : "article-journal", "volume" : "1" }, "uris" : [ "http://www.mendeley.com/documents/?uuid=3222d282-5bb1-467b-8a88-8e67b6783979" ] } ], "mendeley" : { "formattedCitation" : "(Dashtban et al., 2010)", "plainTextFormattedCitation" : "(Dashtban et al., 2010)", "previouslyFormattedCitation" : "(Dashtban et al., 2010)" }, "properties" : { "noteIndex" : 0 }, "schema" : "https://github.com/citation-style-language/schema/raw/master/csl-citation.json" }</w:instrText>
      </w:r>
      <w:r w:rsidR="00F62939" w:rsidRPr="00D544C1">
        <w:fldChar w:fldCharType="separate"/>
      </w:r>
      <w:r w:rsidR="00F62939" w:rsidRPr="00D544C1">
        <w:rPr>
          <w:noProof/>
        </w:rPr>
        <w:t>(Dashtban et al., 2010)</w:t>
      </w:r>
      <w:r w:rsidR="00F62939" w:rsidRPr="00D544C1">
        <w:fldChar w:fldCharType="end"/>
      </w:r>
      <w:r w:rsidR="00F62939" w:rsidRPr="00D544C1">
        <w:t xml:space="preserve">. </w:t>
      </w:r>
      <w:r w:rsidR="00405A0A" w:rsidRPr="00D544C1">
        <w:t>WRF are mainly basidiomycetes and s</w:t>
      </w:r>
      <w:r w:rsidR="009749DC" w:rsidRPr="00D544C1">
        <w:t xml:space="preserve">ome relevant species include </w:t>
      </w:r>
      <w:r w:rsidR="009749DC" w:rsidRPr="00D544C1">
        <w:rPr>
          <w:i/>
        </w:rPr>
        <w:t xml:space="preserve">Pleurotus ostreatus, Phanerochaete chrysosporium, Trametes versicolor, Ganoderma </w:t>
      </w:r>
      <w:r w:rsidR="0045178C" w:rsidRPr="00D544C1">
        <w:rPr>
          <w:i/>
        </w:rPr>
        <w:t>lucidum</w:t>
      </w:r>
      <w:r w:rsidR="009749DC" w:rsidRPr="00D544C1">
        <w:t xml:space="preserve"> and </w:t>
      </w:r>
      <w:r w:rsidR="0045178C" w:rsidRPr="00D544C1">
        <w:rPr>
          <w:i/>
        </w:rPr>
        <w:t>Irpex lacteus</w:t>
      </w:r>
      <w:r w:rsidR="009749DC" w:rsidRPr="00D544C1">
        <w:t>.</w:t>
      </w:r>
    </w:p>
    <w:p w:rsidR="00370049" w:rsidRPr="00D544C1" w:rsidRDefault="00506B1C" w:rsidP="00D6541E">
      <w:pPr>
        <w:pStyle w:val="TAMainText"/>
      </w:pPr>
      <w:r w:rsidRPr="00D544C1">
        <w:t xml:space="preserve">In the environment, </w:t>
      </w:r>
      <w:r w:rsidR="001D70F1" w:rsidRPr="00D544C1">
        <w:t>WRF</w:t>
      </w:r>
      <w:r w:rsidR="00C70C58" w:rsidRPr="00D544C1">
        <w:t xml:space="preserve"> </w:t>
      </w:r>
      <w:r w:rsidR="00B52E44" w:rsidRPr="00D544C1">
        <w:t xml:space="preserve">efficiently </w:t>
      </w:r>
      <w:r w:rsidR="00610358" w:rsidRPr="00D544C1">
        <w:t>break down lignin to release</w:t>
      </w:r>
      <w:r w:rsidR="00B52E44" w:rsidRPr="00D544C1">
        <w:t xml:space="preserve"> the</w:t>
      </w:r>
      <w:r w:rsidR="009C7093" w:rsidRPr="00D544C1">
        <w:t xml:space="preserve"> more easily metabolized carbohydrates</w:t>
      </w:r>
      <w:r w:rsidR="00610358" w:rsidRPr="00D544C1">
        <w:t xml:space="preserve"> hemicellulose and cellulose</w:t>
      </w:r>
      <w:r w:rsidR="00D6541E" w:rsidRPr="00D544C1">
        <w:t xml:space="preserve"> –oxidation of lignin yields no net energy gain </w:t>
      </w:r>
      <w:r w:rsidR="00A92820" w:rsidRPr="00D544C1">
        <w:fldChar w:fldCharType="begin" w:fldLock="1"/>
      </w:r>
      <w:r w:rsidR="00AD58BB" w:rsidRPr="00D544C1">
        <w:instrText>ADDIN CSL_CITATION { "citationItems" : [ { "id" : "ITEM-1", "itemData" : { "DOI" : "10.1006/fgbi.1999.1150", "ISSN" : "10871845", "PMID" : "10441443", "abstract" : "A review is presented related to the biochemistry of lignocellulose transformation. The biodegradation of wood constituents is currently understood as a multienzymatic process with the mediation of small molecules; therefore, this review will focus on the roles of these small molecular compounds and radicals working in concert with enzymes. Wood rotting basidiomycetous fungi penetrate wood and lead to more easily metabolized, carbohydrate constituents of the complex. Having a versatile machinery of enzymes, the white rot fungi are able to attack directly the \"lignin barrier.\" They also use a multienzyme system including so-called \"feed back\" type enzymes, allowing for simultaneous transformation of both lignin and cellulose. These enzymes may function separately or cooperatively.", "author" : [ { "dropping-particle" : "", "family" : "Leonowicz", "given" : "Andrzej", "non-dropping-particle" : "", "parse-names" : false, "suffix" : "" }, { "dropping-particle" : "", "family" : "Matuszewska", "given" : "Anna", "non-dropping-particle" : "", "parse-names" : false, "suffix" : "" }, { "dropping-particle" : "", "family" : "Luterek", "given" : "Jolanta", "non-dropping-particle" : "", "parse-names" : false, "suffix" : "" }, { "dropping-particle" : "", "family" : "Ziegenhagen", "given" : "Dirk", "non-dropping-particle" : "", "parse-names" : false, "suffix" : "" }, { "dropping-particle" : "", "family" : "Wojta\u015b-Wasilewska", "given" : "Maria", "non-dropping-particle" : "", "parse-names" : false, "suffix" : "" }, { "dropping-particle" : "", "family" : "Cho", "given" : "Nam-Seok", "non-dropping-particle" : "", "parse-names" : false, "suffix" : "" }, { "dropping-particle" : "", "family" : "Hofrichter", "given" : "Martin", "non-dropping-particle" : "", "parse-names" : false, "suffix" : "" }, { "dropping-particle" : "", "family" : "Rogalski", "given" : "Jerzy", "non-dropping-particle" : "", "parse-names" : false, "suffix" : "" } ], "container-title" : "Fungal Genetics and Biology", "id" : "ITEM-1", "issue" : "2-3", "issued" : { "date-parts" : [ [ "1999", "7" ] ] }, "page" : "175-185", "title" : "Biodegradation of Lignin by White Rot Fungi", "type" : "article-journal", "volume" : "27" }, "uris" : [ "http://www.mendeley.com/documents/?uuid=f76436f8-063d-378a-ac89-a93325737ff6" ] } ], "mendeley" : { "formattedCitation" : "(Leonowicz et al., 1999)", "plainTextFormattedCitation" : "(Leonowicz et al., 1999)", "previouslyFormattedCitation" : "(Leonowicz et al., 1999)" }, "properties" : { "noteIndex" : 0 }, "schema" : "https://github.com/citation-style-language/schema/raw/master/csl-citation.json" }</w:instrText>
      </w:r>
      <w:r w:rsidR="00A92820" w:rsidRPr="00D544C1">
        <w:fldChar w:fldCharType="separate"/>
      </w:r>
      <w:r w:rsidR="00AD58BB" w:rsidRPr="00D544C1">
        <w:rPr>
          <w:noProof/>
        </w:rPr>
        <w:t>(Leonowicz et al., 1999)</w:t>
      </w:r>
      <w:r w:rsidR="00A92820" w:rsidRPr="00D544C1">
        <w:fldChar w:fldCharType="end"/>
      </w:r>
      <w:r w:rsidR="00610358" w:rsidRPr="00D544C1">
        <w:t>.</w:t>
      </w:r>
      <w:r w:rsidR="006D4583" w:rsidRPr="00D544C1">
        <w:t xml:space="preserve"> </w:t>
      </w:r>
      <w:r w:rsidRPr="00D544C1">
        <w:t>To do so, they rely on a combination of extracellular ligninolytic enzymes, organic acids, mediators and accessory enzymes.</w:t>
      </w:r>
      <w:r w:rsidR="00B52E44" w:rsidRPr="00D544C1">
        <w:t xml:space="preserve"> A bold feature of </w:t>
      </w:r>
      <w:r w:rsidR="00AA2067" w:rsidRPr="00D544C1">
        <w:t>this</w:t>
      </w:r>
      <w:r w:rsidR="00B52E44" w:rsidRPr="00D544C1">
        <w:t xml:space="preserve"> enzymatic machinery</w:t>
      </w:r>
      <w:r w:rsidR="000B2CFD" w:rsidRPr="00D544C1">
        <w:t xml:space="preserve"> is its non-</w:t>
      </w:r>
      <w:r w:rsidR="00AA2067" w:rsidRPr="00D544C1">
        <w:t>specificity</w:t>
      </w:r>
      <w:r w:rsidR="000B2CFD" w:rsidRPr="00D544C1">
        <w:t>,</w:t>
      </w:r>
      <w:r w:rsidR="002B01A9" w:rsidRPr="00D544C1">
        <w:t xml:space="preserve"> </w:t>
      </w:r>
      <w:r w:rsidR="006C7B2B" w:rsidRPr="00D544C1">
        <w:t>due to its action via the generation of radicals</w:t>
      </w:r>
      <w:r w:rsidR="009C7E38" w:rsidRPr="00D544C1">
        <w:t>.</w:t>
      </w:r>
      <w:r w:rsidR="002B01A9" w:rsidRPr="00D544C1">
        <w:t xml:space="preserve"> </w:t>
      </w:r>
      <w:r w:rsidR="009C7E38" w:rsidRPr="00D544C1">
        <w:t xml:space="preserve">This property </w:t>
      </w:r>
      <w:r w:rsidR="002C33ED" w:rsidRPr="00D544C1">
        <w:t>makes</w:t>
      </w:r>
      <w:r w:rsidR="009C7E38" w:rsidRPr="00D544C1">
        <w:t xml:space="preserve"> the extracellular white-rot fungal enzymes</w:t>
      </w:r>
      <w:r w:rsidR="002B01A9" w:rsidRPr="00D544C1">
        <w:t xml:space="preserve"> </w:t>
      </w:r>
      <w:r w:rsidR="009F6E12" w:rsidRPr="00D544C1">
        <w:t>capable of transforming a wide range of organic molecules</w:t>
      </w:r>
      <w:r w:rsidR="009C7E38" w:rsidRPr="00D544C1">
        <w:t>, including</w:t>
      </w:r>
      <w:r w:rsidR="002B01A9" w:rsidRPr="00D544C1">
        <w:t xml:space="preserve"> </w:t>
      </w:r>
      <w:r w:rsidR="009C7E38" w:rsidRPr="00D544C1">
        <w:t>micropollutants.</w:t>
      </w:r>
    </w:p>
    <w:p w:rsidR="00C753AA" w:rsidRPr="00D544C1" w:rsidRDefault="00506B1C" w:rsidP="00506B1C">
      <w:pPr>
        <w:pStyle w:val="TAMainText"/>
      </w:pPr>
      <w:r w:rsidRPr="00D544C1">
        <w:t>White-rot fungi secrete lignin modifying enzymes (LME</w:t>
      </w:r>
      <w:r w:rsidR="003F7BCE" w:rsidRPr="00D544C1">
        <w:t>s</w:t>
      </w:r>
      <w:r w:rsidRPr="00D544C1">
        <w:t>)</w:t>
      </w:r>
      <w:r w:rsidR="00EA7215" w:rsidRPr="00D544C1">
        <w:t xml:space="preserve"> and other compounds for lignin degradation.</w:t>
      </w:r>
      <w:r w:rsidR="00C753AA" w:rsidRPr="00D544C1">
        <w:t xml:space="preserve"> LME</w:t>
      </w:r>
      <w:r w:rsidR="003F7BCE" w:rsidRPr="00D544C1">
        <w:t>s</w:t>
      </w:r>
      <w:r w:rsidR="00C753AA" w:rsidRPr="00D544C1">
        <w:t xml:space="preserve"> include laccase, lignin peroxidase (LiP), manganese peroxidase (MnP) and versatile peroxidase (VP). </w:t>
      </w:r>
      <w:r w:rsidR="009832E9" w:rsidRPr="00D544C1">
        <w:t>The main difference between l</w:t>
      </w:r>
      <w:r w:rsidR="00113640" w:rsidRPr="00D544C1">
        <w:t xml:space="preserve">accases </w:t>
      </w:r>
      <w:r w:rsidR="009832E9" w:rsidRPr="00D544C1">
        <w:t xml:space="preserve">and peroxidases is that the former </w:t>
      </w:r>
      <w:r w:rsidR="00113640" w:rsidRPr="00D544C1">
        <w:t>use</w:t>
      </w:r>
      <w:r w:rsidR="001537AF" w:rsidRPr="00D544C1">
        <w:t>s</w:t>
      </w:r>
      <w:r w:rsidR="00113640" w:rsidRPr="00D544C1">
        <w:t xml:space="preserve"> molecular oxygen whilst the </w:t>
      </w:r>
      <w:r w:rsidR="001537AF" w:rsidRPr="00D544C1">
        <w:t>others</w:t>
      </w:r>
      <w:r w:rsidR="00113640" w:rsidRPr="00D544C1">
        <w:t xml:space="preserve"> use hydrogen peroxide (H</w:t>
      </w:r>
      <w:r w:rsidR="00113640" w:rsidRPr="00D544C1">
        <w:rPr>
          <w:vertAlign w:val="subscript"/>
        </w:rPr>
        <w:t>2</w:t>
      </w:r>
      <w:r w:rsidR="00113640" w:rsidRPr="00D544C1">
        <w:t>O</w:t>
      </w:r>
      <w:r w:rsidR="00113640" w:rsidRPr="00D544C1">
        <w:rPr>
          <w:vertAlign w:val="subscript"/>
        </w:rPr>
        <w:t>2</w:t>
      </w:r>
      <w:r w:rsidR="00413987" w:rsidRPr="00D544C1">
        <w:t>)</w:t>
      </w:r>
      <w:r w:rsidR="009832E9" w:rsidRPr="00D544C1">
        <w:t xml:space="preserve"> as electron acceptor</w:t>
      </w:r>
      <w:r w:rsidR="00413987" w:rsidRPr="00D544C1">
        <w:t>.</w:t>
      </w:r>
    </w:p>
    <w:p w:rsidR="00F62939" w:rsidRPr="00D544C1" w:rsidRDefault="00F62939" w:rsidP="00506B1C">
      <w:pPr>
        <w:pStyle w:val="TAMainText"/>
      </w:pPr>
      <w:r w:rsidRPr="00D544C1">
        <w:t xml:space="preserve">Enzyme characteristics and their action mechanisms are widely described previously </w:t>
      </w:r>
      <w:r w:rsidR="008B0C73" w:rsidRPr="00D544C1">
        <w:fldChar w:fldCharType="begin" w:fldLock="1"/>
      </w:r>
      <w:r w:rsidR="008B0C73" w:rsidRPr="00D544C1">
        <w:instrText>ADDIN CSL_CITATION { "citationItems" : [ { "id" : "ITEM-1", "itemData" : { "DOI" : "10.1074/jbc.274.15.10324", "ISBN" : "0021-9258 (Print)\\r0021-9258 (Linking)", "ISSN" : "00219258", "PMID" : "10187820", "abstract" : "Two major peroxidases are secreted by the fungus Pleurotus eryngii in lignocellulose cultures. One is similar to Phanerochaete chrysosporium manganese-dependent peroxidase. The second protein (PS1), although catalyzing the oxidation of Mn2+ to Mn3+ by H2O2, differs from the above enzymes by its manganese-independent activity enabling it to oxidize substituted phenols and synthetic dyes, as well as the lignin peroxidase (LiP) substrate veratryl alcohol. This is by a mechanism similar to that reported for LiP, as evidenced by p-dimethoxybenzene oxidation yielding benzoquinone. The apparent kinetic constants showed high activity on Mn2+, but methoxyhydroquinone was the natural substrate with the highest enzyme affinity (this and other phenolic substrates are not efficiently oxidized by the P. chrysosporium peroxidases). A three-dimensional model was built using crystal models from four fungal peroxidase as templates. The model suggests high structural affinity of this versatile peroxidase with LiP but shows a putative Mn2+ binding site near the internal heme propionate, involving Glu36, Glu40, and Asp181. A specific substrate interaction site for Mn2+ is supported by kinetic data showing noncompetitive inhibition with other peroxidase substrates. Moreover, residues reported as involved in LiP interaction with veratryl alcohol and other aromatic substrates are present in peroxidase PS1 such as His82 at the heme-channel opening, which is remarkably similar to that of P. chrysosporium LiP, and Trp170 at the protein surface. These residues could be involved in two different hypothetical long range electron transfer pathways from substrate (His82-Ala83-Asn84-His47-heme and Trp170-Leu171-heme) similar to those postulated for LiP.", "author" : [ { "dropping-particle" : "", "family" : "Camarero", "given" : "Susana", "non-dropping-particle" : "", "parse-names" : false, "suffix" : "" }, { "dropping-particle" : "", "family" : "Sarkar", "given" : "Sovan", "non-dropping-particle" : "", "parse-names" : false, "suffix" : "" }, { "dropping-particle" : "", "family" : "Ruiz-Due\u00f1as", "given" : "Francisco Javier", "non-dropping-particle" : "", "parse-names" : false, "suffix" : "" }, { "dropping-particle" : "", "family" : "Mart\u00ednez", "given" : "Mar\u00eda Jes\u00fas", "non-dropping-particle" : "", "parse-names" : false, "suffix" : "" }, { "dropping-particle" : "", "family" : "Mart\u00ednez", "given" : "\u00c1ngel T", "non-dropping-particle" : "", "parse-names" : false, "suffix" : "" } ], "container-title" : "Journal of Biological Chemistry", "id" : "ITEM-1", "issue" : "15", "issued" : { "date-parts" : [ [ "1999", "4", "9" ] ] }, "page" : "10324-10330", "title" : "Description of a versatile peroxidase involved in the natural degradation of lignin that has both manganese peroxidase and lignin peroxidase substrate interaction sites", "type" : "article-journal", "volume" : "274" }, "uris" : [ "http://www.mendeley.com/documents/?uuid=91e36501-5258-3a93-b2be-29ef53a361af" ] }, { "id" : "ITEM-2", "itemData" : { "DOI" : "10.1042/bst0200345", "ISBN" : "0300-5127 (Print)\\r0300-5127 (Linking)", "ISSN" : "0300-5127", "PMID" : "1397627", "abstract" : "1,ignin peroxidase (1,iP) is a fungal 1i;iernoprotein similar t o the lignin-synthesizing plant peroxidases, but it has a higher oxidation potential and oxidizes dirnethoxylated aromatic compounds to radical cations. It catalyses the degradation of lignin models but in vitro the outcome is net lignin polynieriza-tion. I d ' oxidizes veratryl alcohol to radical cations which ;ire proposed t o act by charge transfer t o mediate in the oxidation of lignin. Phenolic com-pounds are, however, preferentially oxidized, but transiently inactivate the enzyme. Analysis of the catalytic cycle of I,iP shows that in the presence of veratryl alcohol the steady-state turnover inter-mediate is Compound 11. We propose that veratryl alcohol is oxidized by the enzyme intermediate Compound I t o a radical cation m hich now partici-pates in charge-transfer reactions w ith either vera-try1 alcohol or another reductant, when present. Reduction of Compound 11 t o native state may involve a radical product of veratryl alcohol or radi-cal product of charge transfer. Phenoxy radicals, by contrast, cannot engage in charge-transfer reactions and reaction of Compound II with 1 1 1 0 1 ensues to form the peroxidatically inactive intermediate, Compound 111. Regulation of I,iP activity by pheno-lic compounds suggests feedback control, since many of the products of lignin degradation are phenolic. Such control would lower the concentra-Ahbre\\iations used: l,iI', lignin peroxidme; I IKI', horse-r;idish pcroxidase; +MA. 4-mcthoxymandelic acid; hlnl'. m;ing;incsc-depcndcnt peroxidase. tion of phenolics relative to oxygen and favour degradative ring-opening reiictions.", "author" : [ { "dropping-particle" : "", "family" : "Harvey", "given" : "P.J.", "non-dropping-particle" : "", "parse-names" : false, "suffix" : "" }, { "dropping-particle" : "", "family" : "Floris", "given" : "R.", "non-dropping-particle" : "", "parse-names" : false, "suffix" : "" }, { "dropping-particle" : "", "family" : "Lundell", "given" : "T.", "non-dropping-particle" : "", "parse-names" : false, "suffix" : "" }, { "dropping-particle" : "", "family" : "Palmer", "given" : "J. M.", "non-dropping-particle" : "", "parse-names" : false, "suffix" : "" }, { "dropping-particle" : "", "family" : "Schoemaker", "given" : "H. E.", "non-dropping-particle" : "", "parse-names" : false, "suffix" : "" }, { "dropping-particle" : "", "family" : "Wever", "given" : "R.", "non-dropping-particle" : "", "parse-names" : false, "suffix" : "" } ], "container-title" : "Biochemical Society Transactions", "id" : "ITEM-2", "issue" : "2", "issued" : { "date-parts" : [ [ "1992", "5", "1" ] ] }, "page" : "345-349", "title" : "Catalytic mechanisms and regulation of lignin peroxidase", "type" : "article-journal", "volume" : "20" }, "uris" : [ "http://www.mendeley.com/documents/?uuid=f7954bb3-4ca7-4b7d-827f-f1613fa9c7f1" ] }, { "id" : "ITEM-3", "itemData" : { "DOI" : "10.1016/S0141-0229(01)00528-2", "ISBN" : "0141-0229", "ISSN" : "01410229", "PMID" : "56", "abstract" : "Manganese peroxidase (MnP) is the most common lignin-modifying peroxidase produced by almost all wood-colonizing basidiomycetes causing white-rot and various soil-colonizing litter-decomposing fungi. Multiple forms of this glycosylated heme protein with molecular weights normally at 40 to 50 kDa are secreted by ligninolytic fungi into their microenvironment. There, MnP preferentially oxidizes manganese(II) ions (Mn2+), always present in wood and soils, into highly reactive Mn3+, which is stabilized by fungal chelators such as oxalic acid. Chelated Mn3+ in turn acts as low-molecular weight, diffusible redox-mediator that attacks phenolic lignin structures resulting in the formation of instable free radicals that tend to disintegrate spontaneously. MnP is capable of oxidizing and depolymerizing natural and synthetic lignins as well as entire lignocelluloses (milled straw or wood, pulp) in cell-free systems (in vitro). In vitro depolymerization is enhanced in the presence of co-oxidants such as thiols (e.g. glutathione) or unsaturated fatty acids and their derivatives (e.g. Tween 80). The review summarizes and discusses different approaches to prove lignin decomposition in vitro and lists, in addition, other recalcitrant substances oxidizible by MnP. \u00a9 2002 Elsevier Science Inc. All rights reserved.", "author" : [ { "dropping-particle" : "", "family" : "Hofrichter", "given" : "Martin", "non-dropping-particle" : "", "parse-names" : false, "suffix" : "" } ], "container-title" : "Enzyme and Microbial Technology", "id" : "ITEM-3", "issue" : "4", "issued" : { "date-parts" : [ [ "2002", "4" ] ] }, "page" : "454-466", "title" : "Review: Lignin conversion by manganese peroxidase (MnP)", "type" : "article-journal", "volume" : "30" }, "uris" : [ "http://www.mendeley.com/documents/?uuid=d0c47586-35d7-422a-8b88-4e64c511f503" ] }, { "id" : "ITEM-4", "itemData" : { "DOI" : "10.1007/s00018-014-1826-6", "ISBN" : "3143627344", "ISSN" : "1420-682X", "PMID" : "25572295", "abstract" : "Laccases are part of the family of multicopper oxidases (MCOs), which couple the oxidation of substrates to the four electron reduction of O2 to H2O. MCOs contain a minimum of four Cu\u2019s divided into Type 1 (T1), Type 2 (T2), and binuclear Type 3 (T3) Cu sites that are distin- guished based on unique spectroscopic features. Substrate oxidation occurs near the T1, and electrons are transferred approximately 13 A \u02da through the protein via the Cys-His pathway to the T2/T3 trinuclear copper cluster (TNC), where dioxygen reduction occurs. This review outlines the electron transfer (ET) process in laccases, and the mecha- nism of O2 reduction as elucidated through spectroscopic, kinetic, and computational data. Marcus theory is used to describe the relevant factors which impact ET rates including the driving force, reorganization energy, and electronic coupling matrix element. Then, the mechanism of O2 reaction is detailed with particular focus on the intermediates formed during the two 2e- reduction steps. The first 2e- step forms the peroxide intermediate, fol- lowed by the second 2e- step to form the native intermediate, which has been shown to be the catalytically relevant fully oxidized form of the enzyme.", "author" : [ { "dropping-particle" : "", "family" : "Jones", "given" : "Stephen M.", "non-dropping-particle" : "", "parse-names" : false, "suffix" : "" }, { "dropping-particle" : "", "family" : "Solomon", "given" : "Edward I.", "non-dropping-particle" : "", "parse-names" : false, "suffix" : "" } ], "container-title" : "Cellular and Molecular Life Sciences", "id" : "ITEM-4", "issue" : "5", "issued" : { "date-parts" : [ [ "2015", "3", "9" ] ] }, "page" : "869-883", "title" : "Electron transfer and reaction mechanism of laccases", "type" : "article-journal", "volume" : "72" }, "uris" : [ "http://www.mendeley.com/documents/?uuid=feef6130-7447-4acf-b592-ad8993c1dd6a" ] }, { "id" : "ITEM-5", "itemData" : { "DOI" : "10.1016/0958-1669(95)80054-9", "ISBN" : "0958-1669", "ISSN" : "09581669", "abstract" : "Lignin-degrading white-rot fungi have the unique ability to degrade/mineralize a broad spectrum of structurally diverse toxic environmental pollutants. Extracellular peroxidases are important in degrading some, but not all, xenobiotic compounds. More research is needed to realize the potential of white-rot fungi in field-scale applications. Recent progress in our knowledge of the biochemistry and molecular biology of the key enzymes involved in xenobiotic degradation should pave the way for the eventual development of rational and enhanced bioremediation strategies. ?? 1995.", "author" : [ { "dropping-particle" : "", "family" : "Reddy", "given" : "C. Adinarayana", "non-dropping-particle" : "", "parse-names" : false, "suffix" : "" } ], "container-title" : "Current Opinion in Biotechnology", "id" : "ITEM-5", "issue" : "3", "issued" : { "date-parts" : [ [ "1995" ] ] }, "page" : "320-328", "title" : "The potential for white-rot fungi in the treatment of pollutants", "type" : "article-journal", "volume" : "6" }, "uris" : [ "http://www.mendeley.com/documents/?uuid=ff260cc7-4c44-301f-bf2b-812e2725e00a" ] }, { "id" : "ITEM-6", "itemData" : { "DOI" : "10.1046/j.1365-2958.1999.01164.x", "ISSN" : "0950-382X", "author" : [ { "dropping-particle" : "", "family" : "Ruiz-Duenas", "given" : "Francisco Javier", "non-dropping-particle" : "", "parse-names" : false, "suffix" : "" }, { "dropping-particle" : "", "family" : "Martinez", "given" : "Maria Jesus", "non-dropping-particle" : "", "parse-names" : false, "suffix" : "" }, { "dropping-particle" : "", "family" : "Martinez", "given" : "Angel T.", "non-dropping-particle" : "", "parse-names" : false, "suffix" : "" } ], "container-title" : "Molecular Microbiology", "id" : "ITEM-6", "issue" : "1", "issued" : { "date-parts" : [ [ "1999", "1", "1" ] ] }, "page" : "223-235", "publisher" : "Blackwell Science Ltd", "title" : "Molecular characterization of a novel peroxidase isolated from the ligninolytic fungus Pleurotus eryngii", "type" : "article-journal", "volume" : "31" }, "uris" : [ "http://www.mendeley.com/documents/?uuid=3509ebf9-e1e4-33a9-8554-dcd5b0da4998" ] } ], "mendeley" : { "formattedCitation" : "(Camarero et al., 1999; Harvey et al., 1992; Hofrichter, 2002; Jones and Solomon, 2015; Reddy, 1995; Ruiz-Duenas et al., 1999)", "plainTextFormattedCitation" : "(Camarero et al., 1999; Harvey et al., 1992; Hofrichter, 2002; Jones and Solomon, 2015; Reddy, 1995; Ruiz-Duenas et al., 1999)", "previouslyFormattedCitation" : "(Camarero et al., 1999; Harvey et al., 1992; Hofrichter, 2002; Jones and Solomon, 2015; Reddy, 1995; Ruiz-Duenas et al., 1999)" }, "properties" : { "noteIndex" : 0 }, "schema" : "https://github.com/citation-style-language/schema/raw/master/csl-citation.json" }</w:instrText>
      </w:r>
      <w:r w:rsidR="008B0C73" w:rsidRPr="00D544C1">
        <w:fldChar w:fldCharType="separate"/>
      </w:r>
      <w:r w:rsidR="008B0C73" w:rsidRPr="00D544C1">
        <w:rPr>
          <w:noProof/>
          <w:lang w:val="en-GB"/>
        </w:rPr>
        <w:t xml:space="preserve">(Camarero et al., 1999; Harvey et al., 1992; Hofrichter, 2002; Jones and Solomon, 2015; Reddy, </w:t>
      </w:r>
      <w:r w:rsidR="008B0C73" w:rsidRPr="00D544C1">
        <w:rPr>
          <w:noProof/>
          <w:lang w:val="en-GB"/>
        </w:rPr>
        <w:lastRenderedPageBreak/>
        <w:t>1995; Ruiz-Duenas et al., 1999)</w:t>
      </w:r>
      <w:r w:rsidR="008B0C73" w:rsidRPr="00D544C1">
        <w:fldChar w:fldCharType="end"/>
      </w:r>
      <w:r w:rsidR="00300CA1" w:rsidRPr="00D544C1">
        <w:t>,</w:t>
      </w:r>
      <w:r w:rsidRPr="00D544C1">
        <w:t xml:space="preserve"> as well as</w:t>
      </w:r>
      <w:r w:rsidR="00300CA1" w:rsidRPr="00D544C1">
        <w:t>,</w:t>
      </w:r>
      <w:r w:rsidRPr="00D544C1">
        <w:t xml:space="preserve"> their biotechnological applications</w:t>
      </w:r>
      <w:r w:rsidR="008B0C73" w:rsidRPr="00D544C1">
        <w:t xml:space="preserve"> </w:t>
      </w:r>
      <w:r w:rsidR="008B0C73" w:rsidRPr="00D544C1">
        <w:fldChar w:fldCharType="begin" w:fldLock="1"/>
      </w:r>
      <w:r w:rsidR="003976D4" w:rsidRPr="00D544C1">
        <w:instrText>ADDIN CSL_CITATION { "citationItems" : [ { "id" : "ITEM-1", "itemData" : { "DOI" : "199662515971603", "ISBN" : "0099-2240 (Print)\r1098-5336 (Electronic)", "ISSN" : "00992240", "PMID" : "8633857", "abstract" : "The ability of Phanerochaete laevis HHB-1625 to transform polycyclic aromatic hydrocarbons (PAHs) in liquid culture was studied in relation to its complement of extracellular ligninolytic enzymes. In nitrogen-limited liquid medium, P. laevis produced high levels of manganese peroxidase (MnP). MnP activity was strongly regulated by the amount of Mn2+ in the culture medium, as has been previously shown for several other white rot species. Low levels of laccase were also detected. No lignin peroxidase (LiP) was found in the culture medium, either by spectrophotometric assay or by Western blotting (immunoblotting). Despite the apparent reliance of the strain primarily on MnP, liquid cultures of P. laevis were capable of extensive transformation of anthracene, phenanthrene, benz[a]anthracene, and benzo[a]pyrene. Crude extracellular peroxidases from P. laevis transformed all of the above PAHs, either in MnP-Mn2+ reactions or in MnP-based lipid peroxidation systems. In contrast to previously published studies with Phanerochaete chrysosporium, metabolism of each of the four PAHs yielded predominantly polar products, with no significant accumulation of quinones. Further studies with benz[a]anthracene and its 7,12-dione indicated that only small amounts of quinone products were ever present in P. laevis cultures and that quinone intermediates of PAH metabolism were degraded faster and more extensively by P. laevis than by P. chrysosporium.", "author" : [ { "dropping-particle" : "", "family" : "Bogan", "given" : "Bill W.", "non-dropping-particle" : "", "parse-names" : false, "suffix" : "" }, { "dropping-particle" : "", "family" : "Lamar", "given" : "Richard T.", "non-dropping-particle" : "", "parse-names" : false, "suffix" : "" } ], "container-title" : "Applied and Environmental Microbiology", "id" : "ITEM-1", "issue" : "5", "issued" : { "date-parts" : [ [ "1996" ] ] }, "page" : "1597-1603", "title" : "Polycyclic aromatic hydrocarbon-degrading capabilities of Phanerochaete laevis HHB-1625 and its extracellular ligninolytic enzymes", "type" : "article-journal", "volume" : "62" }, "uris" : [ "http://www.mendeley.com/documents/?uuid=c6e34912-79e1-4b5e-a805-cd9246db7689" ] }, { "id" : "ITEM-2", "itemData" : { "DOI" : "10.1111/j.1472-765X.2006.01879.x", "ISBN" : "0266-8254 (Print)\\r0266-8254 (Linking)", "ISSN" : "02668254", "PMID" : "16706901", "abstract" : "AIM: To produce high laccase activities from the white-rot fungus Trametes hirsuta in an in-house air-lift bioreactor (ALB). METHODS AND RESULTS: Trametes hirsuta was grown in a 6-l ALB. A fed-batch strategy with glycerol as an addition resulted in maximum laccase activity of 19,400 U l(-1), which was the highest reported from the fungus. CONCLUSION: The ALB configuration with additional glycerol resulted in high laccase activities. SIGNIFICANCE AND IMPACT OF THE STUDY: This study provides useful information on how to produce high concentrations of laccase.", "author" : [ { "dropping-particle" : "", "family" : "Rodr\u00edguez Couto", "given" : "S.", "non-dropping-particle" : "", "parse-names" : false, "suffix" : "" }, { "dropping-particle" : "", "family" : "Rodr\u00edguez", "given" : "A.", "non-dropping-particle" : "", "parse-names" : false, "suffix" : "" }, { "dropping-particle" : "", "family" : "Paterson", "given" : "R. R M", "non-dropping-particle" : "", "parse-names" : false, "suffix" : "" }, { "dropping-particle" : "", "family" : "Lima", "given" : "N.", "non-dropping-particle" : "", "parse-names" : false, "suffix" : "" }, { "dropping-particle" : "", "family" : "Teixeira", "given" : "J. A.", "non-dropping-particle" : "", "parse-names" : false, "suffix" : "" } ], "container-title" : "Letters in Applied Microbiology", "id" : "ITEM-2", "issue" : "6", "issued" : { "date-parts" : [ [ "2006" ] ] }, "page" : "612-616", "title" : "Laccase activity from the fungus Trametes hirsuta using an air-lift bioreactor", "type" : "article-journal", "volume" : "42" }, "uris" : [ "http://www.mendeley.com/documents/?uuid=1095477e-ec3e-4a7a-ac5e-6fb02e110aee" ] }, { "id" : "ITEM-3", "itemData" : { "DOI" : "10.1016/S1389-1723(01)80261-9", "ISBN" : "1389-1723", "ISSN" : "13891723", "PMID" : "16233095", "abstract" : "Bleach plant effluents from the pulp and paper industry generated during bleaching with chlorine-containing chemicals are highly colored and also partly toxic due to the presence of chloroorganics, hence the need for pretreatment prior to discharge. In a rotating biological contactor (RBC) reactor effluent decolorization was studied using Coriolus versicolor, a white-rot fungus and Rhizomucor pusillus strain RM7, a mucoralean fungus. Decolorization by both fungi was directly proportional to initial color intensities. It was found that the extent of decolorization was not adversely affected by color intensity, except at the lowest level tested. It was shown that decolorization of 53 to 73% could be attained using a hydraulic retention time of 23 h. With R. pusillus, 55% of AOX were removed compared to 40% by C. versicolor. Fungal treatment with both R. pusillus and C. versicolor rendered the effluent essentially nontoxic. Addition of glucose to decolorization media stimulated color removal by C. versicolor, but not with R. pusillus. Ligninolytic enzymes (manganese peroxidase and laccase) were only detected in effluent treated by C. versicolor. It seems that there are definite differences in the decoloring mechanisms between the white-rot fungus (adsorption + biodegradation) and the mucoralean fungus (adsorption). This aspect needs to be investigated in greater detail to verify the mode responsible for the decolorization activity in both types of fungi.", "author" : [ { "dropping-particle" : "", "family" : "Driessel", "given" : "Brian", "non-dropping-particle" : "Van", "parse-names" : false, "suffix" : "" }, { "dropping-particle" : "", "family" : "Christov", "given" : "Lew", "non-dropping-particle" : "", "parse-names" : false, "suffix" : "" } ], "container-title" : "Journal of Bioscience and Bioengineering", "id" : "ITEM-3", "issue" : "3", "issued" : { "date-parts" : [ [ "2001" ] ] }, "page" : "271-276", "title" : "Decolorization of bleach plant effluent by mucoralean and white-rot fungi in a rotating biological contactor reactor", "type" : "article-journal", "volume" : "92" }, "uris" : [ "http://www.mendeley.com/documents/?uuid=1802cd96-e701-459c-8bf3-9d80ed29142f" ] } ], "mendeley" : { "formattedCitation" : "(Bogan and Lamar, 1996; Rodr\u00edguez Couto et al., 2006; Van Driessel and Christov, 2001)", "plainTextFormattedCitation" : "(Bogan and Lamar, 1996; Rodr\u00edguez Couto et al., 2006; Van Driessel and Christov, 2001)", "previouslyFormattedCitation" : "(Bogan and Lamar, 1996; Rodr\u00edguez Couto et al., 2006; Van Driessel and Christov, 2001)" }, "properties" : { "noteIndex" : 0 }, "schema" : "https://github.com/citation-style-language/schema/raw/master/csl-citation.json" }</w:instrText>
      </w:r>
      <w:r w:rsidR="008B0C73" w:rsidRPr="00D544C1">
        <w:fldChar w:fldCharType="separate"/>
      </w:r>
      <w:r w:rsidR="008B0C73" w:rsidRPr="00D544C1">
        <w:rPr>
          <w:noProof/>
        </w:rPr>
        <w:t>(Bogan and Lamar, 1996; Rodríguez Couto et al., 2006; Van Driessel and Christov, 2001)</w:t>
      </w:r>
      <w:r w:rsidR="008B0C73" w:rsidRPr="00D544C1">
        <w:fldChar w:fldCharType="end"/>
      </w:r>
      <w:r w:rsidR="008B0C73" w:rsidRPr="00D544C1">
        <w:t>.</w:t>
      </w:r>
    </w:p>
    <w:p w:rsidR="00373B0E" w:rsidRPr="00D544C1" w:rsidRDefault="00300CA1" w:rsidP="006642E9">
      <w:pPr>
        <w:pStyle w:val="TAMainText"/>
      </w:pPr>
      <w:r w:rsidRPr="00D544C1">
        <w:t xml:space="preserve">The </w:t>
      </w:r>
      <w:r w:rsidR="00B5136F" w:rsidRPr="00D544C1">
        <w:t xml:space="preserve"> composition of the growth medium and culture conditions highly condition the production of ligninolytic enzymes </w:t>
      </w:r>
      <w:r w:rsidR="00B5136F" w:rsidRPr="00D544C1">
        <w:fldChar w:fldCharType="begin" w:fldLock="1"/>
      </w:r>
      <w:r w:rsidR="00A331D4" w:rsidRPr="00D544C1">
        <w:instrText>ADDIN CSL_CITATION { "citationItems" : [ { "id" : "ITEM-1", "itemData" : { "DOI" : "10.1007/BF02814628", "ISBN" : "0015-5632\\r1874-9356", "ISSN" : "0015-5632", "abstract" : "Ten white-rot fungi have been screened for the production of ligninase, manganese peroxidase and laccase. Although the fungi degraded lignin efficiently, they significantly differed in the occurrence of individual iigninolytie enzymes. Based on the enzyme pattern produced under N-limited conditions, the fungi can be divided into the following four groups: 1. ligninase-manganese peroxidase-laccase group, 2. ligninase-manganese peroxidase group, 3. manganese peroxidase-laccase group, 4. laccase group.", "author" : [ { "dropping-particle" : "", "family" : "Nerud", "given" : "Frantisek", "non-dropping-particle" : "", "parse-names" : false, "suffix" : "" }, { "dropping-particle" : "", "family" : "Misurcova", "given" : "Z", "non-dropping-particle" : "", "parse-names" : false, "suffix" : "" } ], "container-title" : "Folia Microbiology", "id" : "ITEM-1", "issue" : "3", "issued" : { "date-parts" : [ [ "1996", "6" ] ] }, "page" : "1988-1990", "publisher" : "Springer Netherlands", "title" : "Distribution of Ligninolytic Enzymes in Selected White-Rot Fungi", "type" : "article-journal", "volume" : "41" }, "uris" : [ "http://www.mendeley.com/documents/?uuid=ce1f592b-6d78-328e-bb02-e75dd12d37ef" ] } ], "mendeley" : { "formattedCitation" : "(Nerud and Misurcova, 1996)", "plainTextFormattedCitation" : "(Nerud and Misurcova, 1996)", "previouslyFormattedCitation" : "(Nerud and Misurcova, 1996)" }, "properties" : { "noteIndex" : 0 }, "schema" : "https://github.com/citation-style-language/schema/raw/master/csl-citation.json" }</w:instrText>
      </w:r>
      <w:r w:rsidR="00B5136F" w:rsidRPr="00D544C1">
        <w:fldChar w:fldCharType="separate"/>
      </w:r>
      <w:r w:rsidR="005F2058" w:rsidRPr="00D544C1">
        <w:rPr>
          <w:noProof/>
        </w:rPr>
        <w:t>(Nerud and Misurcova, 1996)</w:t>
      </w:r>
      <w:r w:rsidR="00B5136F" w:rsidRPr="00D544C1">
        <w:fldChar w:fldCharType="end"/>
      </w:r>
      <w:r w:rsidR="00B5136F" w:rsidRPr="00D544C1">
        <w:t xml:space="preserve">. </w:t>
      </w:r>
      <w:r w:rsidR="00DD60E5" w:rsidRPr="00D544C1">
        <w:t xml:space="preserve">In addition to LMEs, WRF can also produce and secrete redox mediators that </w:t>
      </w:r>
      <w:r w:rsidR="00C264C1" w:rsidRPr="00D544C1">
        <w:t xml:space="preserve">act as vehicles for electron transfer and further </w:t>
      </w:r>
      <w:r w:rsidR="00DD60E5" w:rsidRPr="00D544C1">
        <w:t>expand the range of substrate for the ligninolytic enzymes</w:t>
      </w:r>
      <w:r w:rsidRPr="00D544C1">
        <w:t xml:space="preserve"> </w:t>
      </w:r>
      <w:r w:rsidRPr="00D544C1">
        <w:fldChar w:fldCharType="begin" w:fldLock="1"/>
      </w:r>
      <w:r w:rsidR="0072737F" w:rsidRPr="00D544C1">
        <w:instrText>ADDIN CSL_CITATION { "citationItems" : [ { "id" : "ITEM-1", "itemData" : { "DOI" : "10.1134/S0003683807050055", "ISSN" : "0003-6838", "author" : [ { "dropping-particle" : "V.", "family" : "Morozova", "given" : "O.", "non-dropping-particle" : "", "parse-names" : false, "suffix" : "" }, { "dropping-particle" : "", "family" : "Shumakovich", "given" : "G. P.", "non-dropping-particle" : "", "parse-names" : false, "suffix" : "" }, { "dropping-particle" : "V.", "family" : "Shleev", "given" : "S.", "non-dropping-particle" : "", "parse-names" : false, "suffix" : "" }, { "dropping-particle" : "", "family" : "Yaropolov", "given" : "Ya. I.", "non-dropping-particle" : "", "parse-names" : false, "suffix" : "" } ], "container-title" : "Applied Biochemistry and Microbiology", "id" : "ITEM-1", "issue" : "5", "issued" : { "date-parts" : [ [ "2007", "9" ] ] }, "page" : "523-535", "publisher" : "Nauka/Interperiodica", "title" : "Laccase-mediator systems and their applications: A review", "type" : "article-journal", "volume" : "43" }, "uris" : [ "http://www.mendeley.com/documents/?uuid=7d3121ce-d1da-4f8c-affb-4a97d4bd7b6b" ] }, { "id" : "ITEM-2", "itemData" : { "DOI" : "10.1016/j.chemosphere.2009.10.009", "ISSN" : "1879-1298", "PMID" : "19913277", "abstract" : "Ketoprofen is a nonsteroidal anti-inflammatory drug that has been detected in the environment in the range of ng L(-1)-microg L(-1) due to its low degradability in some wastewater treatment plants. In this study, the use of the white-rot fungus Trametes versicolor to effectively degrade ketoprofen in a defined liquid medium was assessed. The fungus eliminated ketoprofen to nondetectable levels in 24h when it was added at 10mgL(-1) whereas at low concentration of 40microgL(-1) it was almost completely removed (95%) after 5h. Low extracellular laccase activity was detected in the T. versicolor cultures but the addition of the laccase-mediator system did not lead to ketoprofen oxidation. The cytochrome P-450 inhibitor 1-aminobenzotriazole reduced ketoprofen oxidation. These data suggest that the first oxidation step is cytochrome P450 mediated. During time-course degradation experiments, three intermediates were structurally elucidated and quantified by HPLC-DAD-MS and NMR: 2-[3-(4-hydroxybenzoyl)phenyl]-propanoic acid, 2-[(3-hydroxy(phenyl)methyl)phenyl]-propanoic acid, and 2-(3-benzoyl-4-hydroxyphenyl)-propanoic acid. The latter was reported for the first time in biological systems. After 7 d of incubation, only small amounts of 2-[(3-hydroxy(phenyl)methyl)phenyl]-propanoic acid (0.08mg) remained in the liquid medium in comparison with the initial ketoprofen dose (1.0mg), suggesting possible mineralization of ketoprofen.", "author" : [ { "dropping-particle" : "", "family" : "Marco-Urrea", "given" : "Ernest", "non-dropping-particle" : "", "parse-names" : false, "suffix" : "" }, { "dropping-particle" : "", "family" : "P\u00e9rez-Trujillo", "given" : "Miriam", "non-dropping-particle" : "", "parse-names" : false, "suffix" : "" }, { "dropping-particle" : "", "family" : "Cruz-Morat\u00f3", "given" : "Carles", "non-dropping-particle" : "", "parse-names" : false, "suffix" : "" }, { "dropping-particle" : "", "family" : "Caminal", "given" : "Gloria", "non-dropping-particle" : "", "parse-names" : false, "suffix" : "" }, { "dropping-particle" : "", "family" : "Vicent", "given" : "Teresa", "non-dropping-particle" : "", "parse-names" : false, "suffix" : "" } ], "container-title" : "Chemosphere", "id" : "ITEM-2", "issue" : "4", "issued" : { "date-parts" : [ [ "2010", "1" ] ] }, "note" : "Perqu\u00e8 triem ketoprofen i no un altre.", "page" : "474-81", "title" : "White-rot fungus-mediated degradation of the analgesic ketoprofen and identification of intermediates by HPLC-DAD-MS and NMR.", "type" : "article-journal", "volume" : "78" }, "uris" : [ "http://www.mendeley.com/documents/?uuid=842ecd47-ed51-48fe-b85b-b0c3f0dc71ec" ] }, { "id" : "ITEM-3", "itemData" : { "DOI" : "10.1007/s002530100745", "ISBN" : "0175-7598\\r1432-0614", "ISSN" : "01757598", "PMID" : "11693920", "abstract" : "The ligninolytic enzymes of white-rot fungi have a broad substrate specificity and have been implicated in the transformation and mineralization of organopollutants with structural similarities to lignin. This review presents evidence for the involvement of these enzymes in white-rot fungal degradation of munitions waste, pesticides, polychlorinated biphenyls, polycyclic aromatic hydrocarbons, bleach plant effluent, synthetic dyes, synthetic polymers, and wood preservatives. Factors relating to the feasibility of using white-rot fungi in bioremediation treatments for organopollutants are discussed.", "author" : [ { "dropping-particle" : "", "family" : "Pointing", "given" : "S. B.", "non-dropping-particle" : "", "parse-names" : false, "suffix" : "" } ], "container-title" : "Applied Microbiology and Biotechnology", "id" : "ITEM-3", "issue" : "1-2", "issued" : { "date-parts" : [ [ "2001", "10", "1" ] ] }, "page" : "20-33", "title" : "Feasibility of bioremediation by white-rot fungi", "type" : "article-journal", "volume" : "57" }, "uris" : [ "http://www.mendeley.com/documents/?uuid=55ffb3ed-c44f-443f-9142-f4dc1162b62e" ] }, { "id" : "ITEM-4", "itemData" : { "DOI" : "10.1016/j.biotechadv.2010.05.002", "ISSN" : "07349750", "PMID" : "20471466", "abstract" : "Laccases are oxidoreductases which oxidize a variety of aromatic compounds using oxygen as the electron acceptor and producing water as by-product. The interest for these old enzymes (first described in 19th century) has progressively increased due to their outstanding biotechnological applicability. The presence of redox mediators is required for a number of biotechnological applications, providing the oxidation of complex substrates not oxidized by the enzyme alone. The efficiency of laccase-mediator systems to degrade recalcitrant compounds has been demonstrated, but still the high cost and possible toxicity of artificial mediators hamper their application at the industrial scale. Here, we present a general outlook of how alternative mediators can change this tendency. We focus on phenolic compounds related to lignin polymer that promotes the in vitro transformation of recalcitrant non-phenolic structu</w:instrText>
      </w:r>
      <w:r w:rsidR="0072737F" w:rsidRPr="00D544C1">
        <w:rPr>
          <w:lang w:val="es-ES"/>
        </w:rPr>
        <w:instrText>res by laccase and are seemingly the natural mediators of laccases. The use of eco-friendly mediators easily available from lignocellulose, could contribute to the industrial implementation of laccases and the development of the 21th century biorefineries.", "author" : [ { "dropping-particle" : "", "family" : "Ca\u00f1as", "given" : "Ana I.", "non-dropping-particle" : "", "parse-names" : false, "suffix" : "" }, { "dropping-particle" : "", "family" : "Camarero", "given" : "Susana", "non-dropping-particle" : "", "parse-names" : false, "suffix" : "" } ], "container-title" : "Biotechnology Advances", "id" : "ITEM-4", "issue" : "6", "issued" : { "date-parts" : [ [ "2010", "11" ] ] }, "page" : "694-705", "title" : "Laccases and their natural mediators: Biotechnological tools for sustainable eco-friendly processes", "type" : "article-journal", "volume" : "28" }, "uris" : [ "http://www.mendeley.com/documents/?uuid=b1764783-110d-4e66-b08f-3c7a8b98438c" ] } ], "mendeley" : { "formattedCitation" : "(Ca\u00f1as and Camarero, 2010; Marco-Urrea et al., 2010b; Morozova et al., 2007; Pointing, 2001)", "plainTextFormattedCitation" : "(Ca\u00f1as and Camarero, 2010; Marco-Urrea et al., 2010b; Morozova et al., 2007; Pointing, 2001)", "previouslyFormattedCitation" : "(Ca\u00f1as and Camarero, 2010; Marco-Urrea et al., 2010b; Morozova et al., 2007; Pointing, 2001)" }, "properties" : { "noteIndex" : 0 }, "schema" : "https://github.com/citation-style-language/schema/raw/master/csl-citation.json" }</w:instrText>
      </w:r>
      <w:r w:rsidRPr="00D544C1">
        <w:fldChar w:fldCharType="separate"/>
      </w:r>
      <w:r w:rsidR="003976D4" w:rsidRPr="00D544C1">
        <w:rPr>
          <w:noProof/>
          <w:lang w:val="es-ES_tradnl"/>
        </w:rPr>
        <w:t>(Cañas and Camarero, 2010; Marco-Urrea et al., 2010b; Morozova et al., 2007; Pointing, 2001)</w:t>
      </w:r>
      <w:r w:rsidRPr="00D544C1">
        <w:fldChar w:fldCharType="end"/>
      </w:r>
      <w:r w:rsidRPr="00D544C1">
        <w:rPr>
          <w:lang w:val="es-ES_tradnl"/>
        </w:rPr>
        <w:t>.</w:t>
      </w:r>
      <w:r w:rsidR="00DD60E5" w:rsidRPr="00D544C1">
        <w:rPr>
          <w:lang w:val="es-ES_tradnl"/>
        </w:rPr>
        <w:t xml:space="preserve"> </w:t>
      </w:r>
      <w:r w:rsidR="00891A44" w:rsidRPr="00D544C1">
        <w:t xml:space="preserve">In spite </w:t>
      </w:r>
      <w:r w:rsidR="00664645" w:rsidRPr="00D544C1">
        <w:t>of the</w:t>
      </w:r>
      <w:r w:rsidR="006F0A87" w:rsidRPr="00D544C1">
        <w:t xml:space="preserve"> extraordinary extracellular enzymatic system</w:t>
      </w:r>
      <w:r w:rsidR="00664645" w:rsidRPr="00D544C1">
        <w:t xml:space="preserve"> of WRF</w:t>
      </w:r>
      <w:r w:rsidR="006F0A87" w:rsidRPr="00D544C1">
        <w:t>, it is not the only responsible of microcontaminant degradation.</w:t>
      </w:r>
      <w:r w:rsidR="00B4030E" w:rsidRPr="00D544C1">
        <w:t xml:space="preserve"> </w:t>
      </w:r>
      <w:r w:rsidR="00962A61" w:rsidRPr="00D544C1">
        <w:t>Cytochrome P450</w:t>
      </w:r>
      <w:r w:rsidR="00981F38" w:rsidRPr="00D544C1">
        <w:t xml:space="preserve"> </w:t>
      </w:r>
      <w:r w:rsidR="00962A61" w:rsidRPr="00D544C1">
        <w:t>constitutes</w:t>
      </w:r>
      <w:r w:rsidR="00981F38" w:rsidRPr="00D544C1">
        <w:t xml:space="preserve"> a superfamily of </w:t>
      </w:r>
      <w:r w:rsidR="00F80515" w:rsidRPr="00D544C1">
        <w:t xml:space="preserve">intracellular </w:t>
      </w:r>
      <w:r w:rsidR="00981F38" w:rsidRPr="00D544C1">
        <w:t xml:space="preserve">heme-containing monooxygenases </w:t>
      </w:r>
      <w:r w:rsidR="006642E9" w:rsidRPr="00D544C1">
        <w:t xml:space="preserve">ubiquitous </w:t>
      </w:r>
      <w:r w:rsidR="00FC7832" w:rsidRPr="00D544C1">
        <w:t xml:space="preserve">in </w:t>
      </w:r>
      <w:r w:rsidR="006642E9" w:rsidRPr="00D544C1">
        <w:t>all biological kingdoms</w:t>
      </w:r>
      <w:r w:rsidR="0032054E" w:rsidRPr="00D544C1">
        <w:t xml:space="preserve">. In fungi, </w:t>
      </w:r>
      <w:r w:rsidR="00981F38" w:rsidRPr="00D544C1">
        <w:t>they play</w:t>
      </w:r>
      <w:r w:rsidR="0032054E" w:rsidRPr="00D544C1">
        <w:t xml:space="preserve"> a role in housekeeping biochemical reactio</w:t>
      </w:r>
      <w:r w:rsidR="006642E9" w:rsidRPr="00D544C1">
        <w:t xml:space="preserve">ns, detoxification of </w:t>
      </w:r>
      <w:r w:rsidR="00981F38" w:rsidRPr="00D544C1">
        <w:t>xenobiotics</w:t>
      </w:r>
      <w:r w:rsidR="0032054E" w:rsidRPr="00D544C1">
        <w:t xml:space="preserve"> and adaptation to hostile ecological niches</w:t>
      </w:r>
      <w:r w:rsidR="00784E52" w:rsidRPr="00D544C1">
        <w:t xml:space="preserve"> </w:t>
      </w:r>
      <w:r w:rsidR="00A92820" w:rsidRPr="00D544C1">
        <w:fldChar w:fldCharType="begin" w:fldLock="1"/>
      </w:r>
      <w:r w:rsidR="00054924" w:rsidRPr="00D544C1">
        <w:instrText>ADDIN CSL_CITATION { "citationItems" : [ { "id" : "ITEM-1", "itemData" : { "DOI" : "10.1186/s12934-016-0523-6", "ISBN" : "1293401605236", "ISSN" : "1475-2859", "author" : [ { "dropping-particle" : "", "family" : "Durairaj", "given" : "Pradeepraj", "non-dropping-particle" : "", "parse-names" : false, "suffix" : "" }, { "dropping-particle" : "", "family" : "Hur", "given" : "Jae-Seoun Seoun", "non-dropping-particle" : "", "parse-names" : false, "suffix" : "" }, { "dropping-particle" : "", "family" : "Yun", "given" : "Hyungdon", "non-dropping-particle" : "", "parse-names" : false, "suffix" : "" } ], "container-title" : "Microbial Cell Factories", "id" : "ITEM-1", "issue" : "1", "issued" : { "date-parts" : [ [ "2016", "12", "18" ] ] }, "page" : "1-16", "publisher" : "BioMed Central", "title" : "Versatile biocatalysis of fungal cytochrome P450 monooxygenases", "type" : "article-journal", "volume" : "15" }, "uris" : [ "http://www.mendeley.com/documents/?uuid=e3d6dc08-2f60-45f7-8014-2072d91a3e8d" ] } ], "mendeley" : { "formattedCitation" : "(Durairaj et al., 2016)", "plainTextFormattedCitation" : "(Durairaj et al., 2016)", "previouslyFormattedCitation" : "(Durairaj et al., 2016)" }, "properties" : { "noteIndex" : 0 }, "schema" : "https://github.com/citation-style-language/schema/raw/master/csl-citation.json" }</w:instrText>
      </w:r>
      <w:r w:rsidR="00A92820" w:rsidRPr="00D544C1">
        <w:fldChar w:fldCharType="separate"/>
      </w:r>
      <w:r w:rsidR="00154559" w:rsidRPr="00D544C1">
        <w:rPr>
          <w:noProof/>
        </w:rPr>
        <w:t>(Durairaj et al., 2016)</w:t>
      </w:r>
      <w:r w:rsidR="00A92820" w:rsidRPr="00D544C1">
        <w:fldChar w:fldCharType="end"/>
      </w:r>
      <w:r w:rsidR="0032054E" w:rsidRPr="00D544C1">
        <w:t xml:space="preserve">. </w:t>
      </w:r>
      <w:r w:rsidR="00373B0E" w:rsidRPr="00D544C1">
        <w:t xml:space="preserve">The involvement of </w:t>
      </w:r>
      <w:r w:rsidR="00E228A2" w:rsidRPr="00D544C1">
        <w:t xml:space="preserve">cytochrome </w:t>
      </w:r>
      <w:r w:rsidR="00373B0E" w:rsidRPr="00D544C1">
        <w:t>P450 in degradation of several micropollutants has been largely described:</w:t>
      </w:r>
      <w:r w:rsidR="00F373B7" w:rsidRPr="00D544C1">
        <w:t xml:space="preserve"> trinitrotoluene</w:t>
      </w:r>
      <w:r w:rsidR="00403BC6" w:rsidRPr="00D544C1">
        <w:t xml:space="preserve"> </w:t>
      </w:r>
      <w:r w:rsidR="003514DC" w:rsidRPr="00D544C1">
        <w:fldChar w:fldCharType="begin" w:fldLock="1"/>
      </w:r>
      <w:r w:rsidR="003514DC" w:rsidRPr="00D544C1">
        <w:instrText>ADDIN CSL_CITATION { "citationItems" : [ { "id" : "ITEM-1", "itemData" : { "ISBN" : "0099-2240 (Print)\\n0099-2240 (Linking)", "ISSN" : "00992240", "PMID" : "1444437", "abstract" : "The ability of Phanerochaete chrysosporium to bioremediate TNT (2,4,6-trinitrotoluene) in a soil containing 12,000 ppm of TNT and the explosives RDX (hexahydro-1,3,5-trinitro-1,3,5- triazine; 3,000 ppm) and HMX (octahydro-1,3,5,7-tetranitro-1,3,5,7-tetrazocine; 300 ppm) was investigated. The fungus did not grow in malt extract broth containing more than 0.02% (wt/vol; 24 ppm of TNT) soil. Pure TNT or explosives extracted from the soil were degraded by P. chrysosporium spore-inoculated cultures at TNT concentrations of up to 20 ppm. Mycelium-inoculated cultures degraded 100 ppm of TNT, but further growth was inhibited above 20 ppm. In malt extract broth, spore-inoculated cultures mineralized 10% of added [14C]TNT (5 ppm) in 27 days at 37 degrees C. No mineralization occurred during [14C]TNT biotransformation by mycelium-inoculated cultures, although the TNT was transformed.", "author" : [ { "dropping-particle" : "", "family" : "Spiker", "given" : "J. K.", "non-dropping-particle" : "", "parse-names" : false, "suffix" : "" }, { "dropping-particle" : "", "family" : "Crawford", "given" : "D. L.", "non-dropping-particle" : "", "parse-names" : false, "suffix" : "" }, { "dropping-particle" : "", "family" : "Crawford", "given" : "R. L.", "non-dropping-particle" : "", "parse-names" : false, "suffix" : "" } ], "container-title" : "Applied and Environmental Microbiology", "id" : "ITEM-1", "issue" : "9", "issued" : { "date-parts" : [ [ "1992" ] ] }, "page" : "3199-3202", "title" : "Influence of 2,4,6-trinitrotoluene (TNT) concentration on the degradation of TNT in explosive-contaminated soils by the white rot fungus Phanerochaete chrysosporium", "type" : "article", "volume" : "58" }, "uris" : [ "http://www.mendeley.com/documents/?uuid=999767f6-13ca-4a7d-836d-91cbf52d04fb" ] } ], "mendeley" : { "formattedCitation" : "(Spiker et al., 1992)", "plainTextFormattedCitation" : "(Spiker et al., 1992)", "previouslyFormattedCitation" : "(Spiker et al., 1992)" }, "properties" : { "noteIndex" : 0 }, "schema" : "https://github.com/citation-style-language/schema/raw/master/csl-citation.json" }</w:instrText>
      </w:r>
      <w:r w:rsidR="003514DC" w:rsidRPr="00D544C1">
        <w:fldChar w:fldCharType="separate"/>
      </w:r>
      <w:r w:rsidR="003514DC" w:rsidRPr="00D544C1">
        <w:rPr>
          <w:noProof/>
        </w:rPr>
        <w:t>(Spiker et al., 1992)</w:t>
      </w:r>
      <w:r w:rsidR="003514DC" w:rsidRPr="00D544C1">
        <w:fldChar w:fldCharType="end"/>
      </w:r>
      <w:r w:rsidR="003514DC" w:rsidRPr="00D544C1">
        <w:t xml:space="preserve">,  </w:t>
      </w:r>
      <w:r w:rsidR="001405BC" w:rsidRPr="00D544C1">
        <w:t>p</w:t>
      </w:r>
      <w:r w:rsidR="00EC764E" w:rsidRPr="00D544C1">
        <w:t xml:space="preserve">olycyclic aromatic </w:t>
      </w:r>
      <w:r w:rsidR="003976D4" w:rsidRPr="00D544C1">
        <w:t>hydrocarbons</w:t>
      </w:r>
      <w:r w:rsidR="003514DC" w:rsidRPr="00D544C1">
        <w:t xml:space="preserve"> </w:t>
      </w:r>
      <w:r w:rsidR="003514DC" w:rsidRPr="00D544C1">
        <w:fldChar w:fldCharType="begin" w:fldLock="1"/>
      </w:r>
      <w:r w:rsidR="003514DC" w:rsidRPr="00D544C1">
        <w:instrText>ADDIN CSL_CITATION { "citationItems" : [ { "id" : "ITEM-1", "itemData" : { "ISBN" : "0099-2240", "ISSN" : "00992240", "PMID" : "8481002", "abstract" : "Degradation of the BTEX (benzene, toluene, ethylbenzene, and o-, m-, and p-xylenes) group of organopollutants by the white-rot fungus Phanerochaete chrysosporium was studied. Our results show that the organism efficiently degrades all the BTEX components when these compounds are added either individually or as a composite mixture. Degradation was favored under nonligninolytic culture conditions in malt extract medium, in which extracellular lignin peroxidases (LIPs) and manganese-dependent peroxidases (MNPs) are not produced. The noninvolvement of LIPs and MNPs in BTEX degradation was also evident from in vitro studies using concentrated extracellular fluid containing LIPs and MNPs and from a comparison of the extents of BTEX degradation by the wild type and the per mutant, which lacks LIPs and MNPs. A substantially greater extent of degradation of all the BTEX compounds was observed in static than in shaken liquid cultures. Furthermore, the level of degradation was relatively higher at 25 than at 37 degrees C, but pH variations between 4.5 and 7.0 had little effect on the extent of degradation. Studies with uniformly ring-labeled [14C]benzene and [14C]toluene showed substantial mineralization of these compounds to 14CO2.", "author" : [ { "dropping-particle" : "", "family" : "Yadav", "given" : "J. S.", "non-dropping-particle" : "", "parse-names" : false, "suffix" : "" }, { "dropping-particle" : "", "family" : "Reddy", "given" : "C. A.", "non-dropping-particle" : "", "parse-names" : false, "suffix" : "" } ], "container-title" : "Applied and Environmental Microbiology", "id" : "ITEM-1", "issue" : "3", "issued" : { "date-parts" : [ [ "1993" ] ] }, "page" : "756-762", "title" : "Degradation of benzene, toluene, ethylbenzene, and xylenes (BTEX) by the lignin-degrading basidiomycete Phanerochaete chrysosporium", "type" : "article-journal", "volume" : "59" }, "uris" : [ "http://www.mendeley.com/documents/?uuid=2f1d093b-4317-428d-87aa-59e94be8c363" ] } ], "mendeley" : { "formattedCitation" : "(Yadav and Reddy, 1993)", "plainTextFormattedCitation" : "(Yadav and Reddy, 1993)", "previouslyFormattedCitation" : "(Yadav and Reddy, 1993)" }, "properties" : { "noteIndex" : 0 }, "schema" : "https://github.com/citation-style-language/schema/raw/master/csl-citation.json" }</w:instrText>
      </w:r>
      <w:r w:rsidR="003514DC" w:rsidRPr="00D544C1">
        <w:fldChar w:fldCharType="separate"/>
      </w:r>
      <w:r w:rsidR="003514DC" w:rsidRPr="00D544C1">
        <w:rPr>
          <w:noProof/>
        </w:rPr>
        <w:t>(Yadav and Reddy, 1993)</w:t>
      </w:r>
      <w:r w:rsidR="003514DC" w:rsidRPr="00D544C1">
        <w:fldChar w:fldCharType="end"/>
      </w:r>
      <w:r w:rsidR="003514DC" w:rsidRPr="00D544C1">
        <w:t xml:space="preserve">,  the dye malachite green </w:t>
      </w:r>
      <w:r w:rsidR="003514DC" w:rsidRPr="00D544C1">
        <w:fldChar w:fldCharType="begin" w:fldLock="1"/>
      </w:r>
      <w:r w:rsidR="00054924" w:rsidRPr="00D544C1">
        <w:instrText>ADDIN CSL_CITATION { "citationItems" : [ { "id" : "ITEM-1", "itemData" : { "DOI" : "10.1128/AEM.67.9.4358-4360.2001", "ISBN" : "0099-2240", "ISSN" : "0099-2240", "PMID" : "11526047", "abstract" : "The filamentous fungus Cunninghamella elegans ATCC 36112 metabolized the triphenylmethane dye malachite green with a first-order rate constant of 0.029 micromol x h(-1) (mg of cells)(-1). Malachite green was enzymatically reduced to leucomalachite green and also converted to N-demethylated and N-oxidized metabolites, including primary and secondary arylamines. Inhibition studies suggested that the cytochrome P450 system mediated both the reduction and the N-demethylation reactions.", "author" : [ { "dropping-particle" : "", "family" : "Cha", "given" : "C.-J.", "non-dropping-particle" : "", "parse-names" : false, "suffix" : "" }, { "dropping-particle" : "", "family" : "Doerge", "given" : "Daniel R", "non-dropping-particle" : "", "parse-names" : false, "suffix" : "" }, { "dropping-particle" : "", "family" : "Cerniglia", "given" : "Carl E", "non-dropping-particle" : "", "parse-names" : false, "suffix" : "" } ], "container-title" : "Applied and Environmental Microbiology", "id" : "ITEM-1", "issue" : "9", "issued" : { "date-parts" : [ [ "2001", "9", "1" ] ] }, "page" : "4358-4360", "title" : "Biotransformation of Malachite Green by the Fungus Cunninghamella elegans", "type" : "article-journal", "volume" : "67" }, "uris" : [ "http://www.mendeley.com/documents/?uuid=7e8844a8-ba4c-3ce8-bc06-5dc025a95d75" ] } ], "mendeley" : { "formattedCitation" : "(Cha et al., 2001)", "plainTextFormattedCitation" : "(Cha et al., 2001)", "previouslyFormattedCitation" : "(Cha et al., 2001)" }, "properties" : { "noteIndex" : 0 }, "schema" : "https://github.com/citation-style-language/schema/raw/master/csl-citation.json" }</w:instrText>
      </w:r>
      <w:r w:rsidR="003514DC" w:rsidRPr="00D544C1">
        <w:fldChar w:fldCharType="separate"/>
      </w:r>
      <w:r w:rsidR="003514DC" w:rsidRPr="00D544C1">
        <w:rPr>
          <w:noProof/>
        </w:rPr>
        <w:t>(Cha et al., 2001)</w:t>
      </w:r>
      <w:r w:rsidR="003514DC" w:rsidRPr="00D544C1">
        <w:fldChar w:fldCharType="end"/>
      </w:r>
      <w:r w:rsidR="003514DC" w:rsidRPr="00D544C1">
        <w:t xml:space="preserve">, the organochlorine compounds </w:t>
      </w:r>
      <w:r w:rsidR="00F373B7" w:rsidRPr="00D544C1">
        <w:t xml:space="preserve">polychlorinated dibenzodioxins </w:t>
      </w:r>
      <w:r w:rsidR="003514DC" w:rsidRPr="00D544C1">
        <w:t>and</w:t>
      </w:r>
      <w:r w:rsidR="00F373B7" w:rsidRPr="00D544C1">
        <w:t xml:space="preserve"> dichloro-diphenyl-trichloroethane</w:t>
      </w:r>
      <w:r w:rsidR="003514DC" w:rsidRPr="00D544C1">
        <w:t xml:space="preserve"> </w:t>
      </w:r>
      <w:r w:rsidR="003514DC" w:rsidRPr="00D544C1">
        <w:fldChar w:fldCharType="begin" w:fldLock="1"/>
      </w:r>
      <w:r w:rsidR="00054924" w:rsidRPr="00D544C1">
        <w:instrText>ADDIN CSL_CITATION { "citationItems" : [ { "id" : "ITEM-1", "itemData" : { "DOI" : "10.1007/s00253-005-1947-9", "ISSN" : "0175-7598", "PMID" : "15744485", "abstract" : "The model polychlorinated dibenzo-p-dioxins (PCDDs) 2,7-dichloro-, 2,3,7-trichloro, 1,2,6,7-, 1,2,8,9-, and 1,3,6,8-tetrachlorodibenzo-p-dioxin were used as substrates for a degradation experiment with the white-rot fungus Phlebia lindtneri. 2,7-Dichlorodibenzo-p-dioxin (2,7-diCDD) was biotransformed to hydroxylated diCDD and methoxylated diCDD. With the exception of 1,3,6,8-tetrachlorodibenzo-p-dioxin, the tri- and tetrachlorodibenzo-p-dioxins were biotransformed to hydroxyl and methoxyl compounds by P. lindtneri. The degradation rate of 1,2,6,7-tetrachlorodibenzo-p-dioxin was higher than that of 2,3,7-trichlorodibenzo-p-dioxin and no degradation of 1,3,6,8-tetrachlorodibenzo-p-dioxin was observed. These results indicate that the degradation of these PCDDs depends on the chlorination patterns of the substrates. This is the first report of the hydroxylation and methoxylation of tri- to tetra-CDDs by a fungal strain.", "author" : [ { "dropping-particle" : "", "family" : "Kamei", "given" : "Ichiro", "non-dropping-particle" : "", "parse-names" : false, "suffix" : "" }, { "dropping-particle" : "", "family" : "Kondo", "given" : "Ryuichiro", "non-dropping-particle" : "", "parse-names" : false, "suffix" : "" } ], "container-title" : "Applied Microbiology and Biotechnology", "id" : "ITEM-1", "issue" : "4", "issued" : { "date-parts" : [ [ "2005", "9", "3" ] ] }, "page" : "560-566", "title" : "Biotransformation of dichloro-, trichloro-, and tetrachlorodibenzo-p-dioxin by the white-rot fungus Phlebia lindtneri", "type" : "article-journal", "volume" : "68" }, "uris" : [ "http://www.mendeley.com/documents/?uuid=6a8d266d-bb94-3fae-80bf-da47d6252a2f" ] }, { "id" : "ITEM-2", "itemData" : { "DOI" : "10.1007/s10532-010-9443-z", "ISSN" : "0923-9820", "PMID" : "21184141", "abstract" : "1,1,1-trichloro-2,2-bis(4-chlorophenyl)ethane (DDT) was used as the substrate for a degradation experiment with the white rot fungi Phlebia lindtneri GB-1027 and Phlebia brevispora TMIC34596, which are capable of degrading polychlorinated dibenzo-p-dioxin (PCDD) and polychlorinated biphenyls (PCBs). Pure culture of P. lindtneri and P. brevispora with DDT (25 \u03bcmol l(-1)) showed that 70 and 30% of DDT, respectively, disappeared in a low-nitrogen medium after a 21-day incubation period. The metabolites were analyzed using gas chromatography/mass spectrometry (GC/MS). Both fungi metabolized DDT to 1,1-dichloro-2,2-bis(4-chlorophenyl)ethane (DDD), 2,2-bis(4-chlorophenyl)acetic acid (DDA) and 4,4-dichlorobenzophenone (DBP). Additionally, DDD was converted to DDA and DBP. DDA was converted to DBP and 4,4-dichlorobenzhydrol (DBH). While DBP was treated as substrate, DBH and three hydroxylated metabolites, including one dihydroxylated DBP and two different isomers of monohydroxylated DBH, were produced from fungal cultures, and these hydroxylated metabolites were efficiently inhibited by the addition of a cytochrome P-450 inhibitor, piperonyl butoxide. These results indicate that the white rot fungi P. lindtneri and P. brevispora can degrade DBP/DBH through hydroxylation of the aromatic ring. Moreover, the single-ring aromatic metabolites, such as 4-chlorobenzaldehyde, 4-chlorobenzyl alcohol and 4-chlorobenzoic acid, were found as metabolic products of all substrate, demonstrating that the cleavage reaction of the aliphatic-aryl carbon bond occurs in the biodegradation process of DDT by white rot fungi.", "author" : [ { "dropping-particle" : "", "family" : "Xiao", "given" : "Pengfei", "non-dropping-particle" : "", "parse-names" : false, "suffix" : "" }, { "dropping-particle" : "", "family" : "Mori", "given" : "Toshio", "non-dropping-particle" : "", "parse-names" : false, "suffix" : "" }, { "dropping-particle" : "", "family" : "Kamei", "given" : "Ichiro", "non-dropping-particle" : "", "parse-names" : false, "suffix" : "" }, { "dropping-particle" : "", "family" : "Kondo", "given" : "Ryuichiro", "non-dropping-particle" : "", "parse-names" : false, "suffix" : "" } ], "container-title" : "Biodegradation", "id" : "ITEM-2", "issue" : "5", "issued" : { "date-parts" : [ [ "2011", "9", "24" ] ] }, "page" : "859-867", "title" : "A novel metabolic pathway for biodegradation of DDT by the white rot fungi, Phlebia lindtneri and Phlebia brevispora", "type" : "article-journal", "volume" : "22" }, "uris" : [ "http://www.mendeley.com/documents/?uuid=9c8a9b58-3cf3-3970-a4d9-564a801b3e0a" ] } ], "mendeley" : { "formattedCitation" : "(Kamei and Kondo, 2005; Xiao et al., 2011)", "plainTextFormattedCitation" : "(Kamei and Kondo, 2005; Xiao et al., 2011)", "previouslyFormattedCitation" : "(Kamei and Kondo, 2005; Xiao et al., 2011)" }, "properties" : { "noteIndex" : 0 }, "schema" : "https://github.com/citation-style-language/schema/raw/master/csl-citation.json" }</w:instrText>
      </w:r>
      <w:r w:rsidR="003514DC" w:rsidRPr="00D544C1">
        <w:fldChar w:fldCharType="separate"/>
      </w:r>
      <w:r w:rsidR="003514DC" w:rsidRPr="00D544C1">
        <w:rPr>
          <w:noProof/>
        </w:rPr>
        <w:t>(Kamei and Kondo, 2005; Xiao et al., 2011)</w:t>
      </w:r>
      <w:r w:rsidR="003514DC" w:rsidRPr="00D544C1">
        <w:fldChar w:fldCharType="end"/>
      </w:r>
      <w:r w:rsidR="003514DC" w:rsidRPr="00D544C1">
        <w:t xml:space="preserve">, carbamazepine and clofibric acid </w:t>
      </w:r>
      <w:r w:rsidR="003514DC" w:rsidRPr="00D544C1">
        <w:fldChar w:fldCharType="begin" w:fldLock="1"/>
      </w:r>
      <w:r w:rsidR="004D1C4C" w:rsidRPr="00D544C1">
        <w:instrText>ADDIN CSL_CITATION { "citationItems" : [ { "id" : "ITEM-1", "itemData" : { "DOI" : "10.1016/j.chemosphere.2008.10.040", "ISBN" : "0045-6535", "ISSN" : "00456535", "PMID" : "19062071", "abstract" : "A screening using four white-rot fungi (Trametes versicolor, Irpex lacteus, Ganoderma lucidum and Phanerochaete chrysosporium) was performed on the degradation of 10 mg L-1 of ibuprofen (IBU, anti-inflammatory), clofibric acid (CLOFI, lipid regulator) and carbamazepine (CARBA, antiepileptic/analgetic) after 7 d of incubation. Whereas IBU was extensively degraded by all the fungi tested, T. versicolor was the only strain able to degrade either CLOFI (???91%) and CARBA (???58%), although the latter was also degraded by G. lucidum (???47%). In vitro experiments using manganese peroxidase and laccase-mediator system showed that extracellular fungal enzyme systems did not appear to play a role in the first step of degradation. However, our in vivo studies using the cytochrome P450 inhibitors 1-aminobenzotriazole and piperonyl butoxide suggested that the cytochrome P450 system may be involved in the first step of CLOFI and CARBA oxidation by T. versicolor. During the very early stages of IBU degradation by T. versicolor, two hydroxylated metabolites were detected: 1-hydroxy ibuprofen and 2-hydroxy ibuprofen. These byproducts were subsequently degraded by the fungus to 1,2-dihydroxy ibuprofen, that was not reported in biological systems to date. Furthermore, these results are of particular interest because CLOFI and CARBA are highly persistent in the aquatic environment and they pass unchanged or poorly transformed in wastewater treatment plants. ?? 2008 Elsevier Ltd. All rights reserved.", "author" : [ { "dropping-particle" : "", "family" : "Marco-Urrea", "given" : "Ernest", "non-dropping-particle" : "", "parse-names" : false, "suffix" : "" }, { "dropping-particle" : "", "family" : "P\u00e9rez-Trujillo", "given" : "Miriam", "non-dropping-particle" : "", "parse-names" : false, "suffix" : "" }, { "dropping-particle" : "", "family" : "Vicent", "given" : "Teresa", "non-dropping-particle" : "", "parse-names" : false, "suffix" : "" }, { "dropping-particle" : "", "family" : "Caminal", "given" : "Gloria", "non-dropping-particle" : "", "parse-names" : false, "suffix" : "" } ], "container-title" : "Chemosphere", "id" : "ITEM-1", "issue" : "6", "issued" : { "date-parts" : [ [ "2009", "2" ] ] }, "note" : "ibuprofen degradation&lt;m:linebreak/&gt;perque hem triat ibuprofen per espikar? dopar?", "page" : "765-772", "title" : "Ability of white-rot fungi to remove selected pharmaceuticals and identification of degradation products of ibuprofen by Trametes versicolor", "type" : "article-journal", "volume" : "74" }, "uris" : [ "http://www.mendeley.com/documents/?uuid=6de62710-d999-4623-888b-2dfbe358a6bf" ] } ], "mendeley" : { "formattedCitation" : "(Marco-Urrea et al., 2009)", "plainTextFormattedCitation" : "(Marco-Urrea et al., 2009)", "previouslyFormattedCitation" : "(Marco-Urrea et al., 2009)" }, "properties" : { "noteIndex" : 0 }, "schema" : "https://github.com/citation-style-language/schema/raw/master/csl-citation.json" }</w:instrText>
      </w:r>
      <w:r w:rsidR="003514DC" w:rsidRPr="00D544C1">
        <w:fldChar w:fldCharType="separate"/>
      </w:r>
      <w:r w:rsidR="003514DC" w:rsidRPr="00D544C1">
        <w:rPr>
          <w:noProof/>
        </w:rPr>
        <w:t>(Marco-Urrea et al., 2009)</w:t>
      </w:r>
      <w:r w:rsidR="003514DC" w:rsidRPr="00D544C1">
        <w:fldChar w:fldCharType="end"/>
      </w:r>
      <w:r w:rsidR="003514DC" w:rsidRPr="00D544C1">
        <w:t xml:space="preserve">, </w:t>
      </w:r>
      <w:r w:rsidR="00403BC6" w:rsidRPr="00D544C1">
        <w:t>ketoprofen</w:t>
      </w:r>
      <w:r w:rsidR="00D52C15" w:rsidRPr="00D544C1">
        <w:t xml:space="preserve"> </w:t>
      </w:r>
      <w:r w:rsidR="00A92820" w:rsidRPr="00D544C1">
        <w:fldChar w:fldCharType="begin" w:fldLock="1"/>
      </w:r>
      <w:r w:rsidR="00BB3996" w:rsidRPr="00D544C1">
        <w:instrText>ADDIN CSL_CITATION { "citationItems" : [ { "id" : "ITEM-1", "itemData" : { "DOI" : "10.1016/j.chemosphere.2009.10.009", "ISSN" : "1879-1298", "PMID" : "19913277", "abstract" : "Ketoprofen is a nonsteroidal anti-inflammatory drug that has been detected in the environment in the range of ng L(-1)-microg L(-1) due to its low degradability in some wastewater treatment plants. In this study, the use of the white-rot fungus Trametes versicolor to effectively degrade ketoprofen in a defined liquid medium was assessed. The fungus eliminated ketoprofen to nondetectable levels in 24h when it was added at 10mgL(-1) whereas at low concentration of 40microgL(-1) it was almost completely removed (95%) after 5h. Low extracellular laccase activity was detected in the T. versicolor cultures but the addition of the laccase-mediator system did not lead to ketoprofen oxidation. The cytochrome P-450 inhibitor 1-aminobenzotriazole reduced ketoprofen oxidation. These data suggest that the first oxidation step is cytochrome P450 mediated. During time-course degradation experiments, three intermediates were structurally elucidated and quantified by HPLC-DAD-MS and NMR: 2-[3-(4-hydroxybenzoyl)phenyl]-propanoic acid, 2-[(3-hydroxy(phenyl)methyl)phenyl]-propanoic acid, and 2-(3-benzoyl-4-hydroxyphenyl)-propanoic acid. The latter was reported for the first time in biological systems. After 7 d of incubation, only small amounts of 2-[(3-hydroxy(phenyl)methyl)phenyl]-propanoic acid (0.08mg) remained in the liquid medium in comparison with the initial ketoprofen dose (1.0mg), suggesting possible mineralization of ketoprofen.", "author" : [ { "dropping-particle" : "",</w:instrText>
      </w:r>
      <w:r w:rsidR="00BB3996" w:rsidRPr="00D544C1">
        <w:rPr>
          <w:lang w:val="es-ES"/>
        </w:rPr>
        <w:instrText xml:space="preserve"> "family" : "Marco-Urrea", "given" : "Ernest", "non-dropping-particle" : "", "parse-names" : false, "suffix" : "" }, { "dropping-particle" : "", "family" : "P\u00e9rez-Trujillo", "given" : "Miriam", "non-dropping-particle" : "", "parse-names" : false, "suffix" : "" }, { "dropping-particle" : "", "family" : "Cruz-Morat\u00f3", "given" : "Carles", "non-dropping-particle" : "", "parse-names" : false, "suffix" : "" }, { "dropping-particle" : "", "family" : "Caminal", "given" : "Gloria", "non-dropping-particle" : "", "parse-names" : false, "suffix" : "" }, { "dropping-particle" : "", "family" : "Vicent", "given" : "Teresa", "non-dropping-particle" : "", "parse-names" : false, "suffix" : "" } ], "container-title" : "Chemosphere", "id" : "ITEM-1", "issue" : "4", "issued" : { "date-parts" : [ [ "2010", "1" ] ] }, "note" : "Perqu\u00e8 triem ketoprofen i no un altre.", "page" : "474-81", "title" : "White-rot fungus-mediated degradation of the analgesic ketoprofen and identification of intermediates by HPLC-DAD-MS and NMR.", "type" : "article-journal", "volume" : "78" }, "uris" : [ "http://www.mendeley.com/documents/?uuid=842ecd47-ed51-48fe-b85b-b0c3f0dc71ec" ] } ], "mendeley" : { "formattedCitation" : "(Marco-Urrea et al., 2010b)", "plainTextFormattedCitation" : "(Marco-Urrea et al., 2010b)", "previouslyFormattedCitation" : "(Marco-Urrea et al., 2010b)" }, "properties" : { "noteIndex" : 0 }, "schema" : "https://github.com/citation-style-language/schema/raw/master/csl-citation.json" }</w:instrText>
      </w:r>
      <w:r w:rsidR="00A92820" w:rsidRPr="00D544C1">
        <w:fldChar w:fldCharType="separate"/>
      </w:r>
      <w:r w:rsidR="00944ED6" w:rsidRPr="00D544C1">
        <w:rPr>
          <w:noProof/>
          <w:lang w:val="es-ES"/>
        </w:rPr>
        <w:t>(Marco-Urrea et al., 2010b)</w:t>
      </w:r>
      <w:r w:rsidR="00A92820" w:rsidRPr="00D544C1">
        <w:fldChar w:fldCharType="end"/>
      </w:r>
      <w:r w:rsidR="00403BC6" w:rsidRPr="00D544C1">
        <w:rPr>
          <w:lang w:val="es-ES"/>
        </w:rPr>
        <w:t xml:space="preserve">, the UV filter </w:t>
      </w:r>
      <w:r w:rsidR="001E05B1" w:rsidRPr="00D544C1">
        <w:rPr>
          <w:lang w:val="es-ES"/>
        </w:rPr>
        <w:t>4-methylbenzylidene camphor (</w:t>
      </w:r>
      <w:r w:rsidR="00177956" w:rsidRPr="00D544C1">
        <w:rPr>
          <w:lang w:val="es-ES"/>
        </w:rPr>
        <w:t>4-MBC</w:t>
      </w:r>
      <w:r w:rsidR="001E05B1" w:rsidRPr="00D544C1">
        <w:rPr>
          <w:lang w:val="es-ES"/>
        </w:rPr>
        <w:t>)</w:t>
      </w:r>
      <w:r w:rsidR="00D52C15" w:rsidRPr="00D544C1">
        <w:rPr>
          <w:lang w:val="es-ES"/>
        </w:rPr>
        <w:t xml:space="preserve"> </w:t>
      </w:r>
      <w:r w:rsidR="00A92820" w:rsidRPr="00D544C1">
        <w:fldChar w:fldCharType="begin" w:fldLock="1"/>
      </w:r>
      <w:r w:rsidR="005F2FF1" w:rsidRPr="00D544C1">
        <w:rPr>
          <w:lang w:val="es-ES"/>
        </w:rPr>
        <w:instrText>ADDIN CSL_CITATION { "citationItems" : [ { "id" : "ITEM-1", "itemData" : { "DOI" : "10.1016/j.jenvman.2012.03.039", "ISSN" : "03014797", "PMID" : "22487399", "abstract" : "Ultraviolet (UV) filters are xenobiotic compounds that can enter the environment through the liquid effluent of wastewater treatment plants (WWTPs) and through adsorption in the sludge by-product because of their high hydrophobicity, as the sludge is subsequently applied as a fertiliser. A solid-state treatment of WWTP sludge with the white-rot fungus Trametes versicolor is reported in the present work as a feasible method for UV filter degradation, with reductions ranging from 87% in the case of 3-(4'-methylbenzylidene) camphor (4-MBC) to 100% for benzophenone-3 (BP3) and its metabolite 4,4'-dihydroxybenzophenone (4DHB). This study represents a first step in the development of a future fungal treatment for UV filters; thus, it is essential to prove that elimination is due only to the action of the fungus and not that of other microorganisms. To this end, the sludge was sterilised prior to fungal treatment. Biological assays indicate that T. versicolor readily eliminates oestrogenic activity, although it may be inefficient at eliminating other compounds, including some with dioxin-like activity. Degradation studies of 4-MBC in liquid media were also performed, and complete removal was achieved in less than 24 h. The main metabolites were identified, and the fir</w:instrText>
      </w:r>
      <w:r w:rsidR="005F2FF1" w:rsidRPr="00D544C1">
        <w:instrText>st steps of the transformation pathway were elucidated: a mono- or di-hydroxylation by cytochrome P450 and a subsequent conjugation with a pentose. None of 4-MBC transformation products was found to be responsible for increased dioxin-like activity in the sludge.", "author" : [ { "dropping-particle" : "", "family" : "Badia-Fabregat", "given" : "Marina", "non-dropping-particle" : "", "parse-names" : false, "suffix" : "" }, { "dropping-particle" : "", "family" : "Rodr\u00edguez-Rodr\u00edguez", "given" : "Carlos E.", "non-dropping-particle" : "", "parse-names" : false, "suffix" : "" }, { "dropping-particle" : "", "family" : "Gago-Ferrero", "given" : "Pablo", "non-dropping-particle" : "", "parse-names" : false, "suffix" : "" }, { "dropping-particle" : "", "family" : "Olivares", "given" : "Alba", "non-dropping-particle" : "", "parse-names" : false, "suffix" : "" }, { "dropping-particle" : "", "family" : "Pi\u00f1a", "given" : "Benjam\u00ed", "non-dropping-particle" : "", "parse-names" : false, "suffix" : "" }, { "dropping-particle" : "", "family" : "D\u00edaz-Cruz", "given" : "M. Silvia", "non-dropping-particle" : "", "parse-names" : false, "suffix" : "" }, { "dropping-particle" : "", "family" : "Vicent", "given" : "Teresa", "non-dropping-particle" : "", "parse-names" : false, "suffix" : "" }, { "dropping-particle" : "", "family" : "Barcel\u00f3", "given" : "Dami\u00e0", "non-dropping-particle" : "", "parse-names" : false, "suffix" : "" }, { "dropping-particle" : "", "family" : "Caminal", "given" : "Gl\u00f2ria", "non-dropping-particle" : "", "parse-names" : false, "suffix" : "" } ], "container-title" : "Journal of Environmental Management", "id" : "ITEM-1", "issued" : { "date-parts" : [ [ "2012", "8", "15" ] ] }, "page" : "114-120", "title" : "Degradation of UV filters in sewage sludge and 4-MBC in liquid medium by the ligninolytic fungus Trametes versicolor", "type" : "article-journal", "volume" : "104" }, "uris" : [ "http://www.mendeley.com/documents/?uuid=6f4eba4b-0b6d-468d-b516-6c35d50620c5" ] } ], "mendeley" : { "formattedCitation" : "(Badia-Fabregat et al., 2012)", "plainTextFormattedCitation" : "(Badia-Fabregat et al., 2012)", "previouslyFormattedCitation" : "(Badia-Fabregat et al., 2012)" }, "properties" : { "noteIndex" : 0 }, "schema" : "https://github.com/citation-style-language/schema/raw/master/csl-citation.json" }</w:instrText>
      </w:r>
      <w:r w:rsidR="00A92820" w:rsidRPr="00D544C1">
        <w:fldChar w:fldCharType="separate"/>
      </w:r>
      <w:r w:rsidR="006C5B01" w:rsidRPr="00D544C1">
        <w:rPr>
          <w:noProof/>
        </w:rPr>
        <w:t>(Badia-Fabregat et al., 2012)</w:t>
      </w:r>
      <w:r w:rsidR="00A92820" w:rsidRPr="00D544C1">
        <w:fldChar w:fldCharType="end"/>
      </w:r>
      <w:r w:rsidR="00B10813" w:rsidRPr="00D544C1">
        <w:t xml:space="preserve"> and</w:t>
      </w:r>
      <w:r w:rsidR="00181D6E" w:rsidRPr="00D544C1">
        <w:t xml:space="preserve"> </w:t>
      </w:r>
      <w:r w:rsidR="001405BC" w:rsidRPr="00D544C1">
        <w:t>several</w:t>
      </w:r>
      <w:r w:rsidR="008831B2" w:rsidRPr="00D544C1">
        <w:t xml:space="preserve"> </w:t>
      </w:r>
      <w:r w:rsidR="003B06A2" w:rsidRPr="00D544C1">
        <w:t xml:space="preserve">agrochemicals </w:t>
      </w:r>
      <w:r w:rsidR="00A92820" w:rsidRPr="00D544C1">
        <w:fldChar w:fldCharType="begin" w:fldLock="1"/>
      </w:r>
      <w:r w:rsidR="00003F07" w:rsidRPr="00D544C1">
        <w:instrText>ADDIN CSL_CITATION { "citationItems" : [ { "id" : "ITEM-1", "itemData" : { "DOI" : "10.1016/j.scitotenv.2014.08.116", "ISSN" : "18791026", "PMID" : "25217998", "abstract" : "Use of agrochemicals is a worldwide practice that exerts an important effect on the environment; therefore the search of approaches for the elimination of such pollutants should be encouraged. The degradation of the insecticides imiprothrin (IP) and cypermethrin (CP), the insecticide/nematicide carbofuran (CBF) and the antibiotic of agricultural use oxytetracycline (OTC) were assayed with the white rot fungus Trametes versicolor. Experiments with fungal pellets demonstrated extensive degradation of the four tested agrochemicals, at rates that followed the pattern IP. &gt;. OTC. &gt;. CP. &gt;. CBF. In vitro assays with laccase-mediator systems showed that this extracellular enzyme participates in the transformation of IP but not in the cases of CBF and OTC. On the other hand, in vivo studies with inhibitors of cytochrome P450 revealed that this intracellular system plays an important role in the degradation of IP, OTC and CBF, but not for CP. The compounds 3-(2,2-dichlorovinyl)-2,2-dimethylcyclopropane carboxylic acid (DCCA) and 3-phenoxybenzoic acid (PBA) were detected as transformation products of CP, as a result of the breakdown of the molecule. Meanwhile, 3-hydroxycarbofuran was detected as a transformation product of CBF; this metabolite tended to accumulate during the process, nonetheless, the toxicity of the system was effectively reduced. Simultaneous degradation of CBF and OTC showed a reduction in toxicity; similarly, when successive additions of OTC were done during the slower degradation of CBF, the fungal pellets were able to degrade both compounds. The simultaneous degradation of the four compounds successfully took place with minimal inhibition of fungal activity and resulted in the reduction of the global toxicity, thus supporting the potential use of T. versicolor for the treatment of diverse agrochemicals.", "author" : [ { "dropping-particle" : "", "family" : "Mir-Tutusaus", "given" : "Josep Anton", "non-dropping-particle" : "", "parse-names" : false, "suffix" : "" }, { "dropping-particle" : "", "family" : "Mass\u00eds-Mora", "given" : "Mario", "non-dropping-particle" : "", "parse-names" : false, "suffix" : "" }, { "dropping-particle" : "", "family" : "Corcellas", "given" : "Cayo", "non-dropping-particle" : "", "parse-names" : false, "suffix" : "" }, { "dropping-particle" : "", "family" : "Eljarrat", "given" : "Ethel", "non-dropping-particle" : "", "parse-names" : false, "suffix" : "" }, { "dropping-particle" : "", "family" : "Barcel\u00f3", "given" : "Dami\u00e0", "non-dropping-particle" : "", "parse-names" : false, "suffix" : "" }, { "dropping-particle" : "", "family" : "Sarr\u00e0", "given" : "Montserrat", "non-dropping-particle" : "", "parse-names" : false, "suffix" : "" }, { "dropping-particle" : "", "family" : "Caminal", "given" : "Gl\u00f2ria", "non-dropping-particle" : "", "parse-names" : false, "suffix" : "" }, { "dropping-particle" : "", "family" : "Vicent", "given" : "Teresa", "non-dropping-particle" : "", "parse-names" : false, "suffix" : "" }, { "dropping-particle" : "", "family" : "Rodr\u00edguez-Rodr\u00edguez", "given" : "Carlos E.", "non-dropping-particle" : "", "parse-names" : false, "suffix" : "" } ], "container-title" : "Science of the Total Environment", "id" : "ITEM-1", "issued" : { "date-parts" : [ [ "2014", "9", "11" ] ] }, "page" : "235-242", "title" : "Degradation of selected agrochemicals by the white rot fungus Trametes versicolor", "type" : "article-journal", "volume" : "500-501" }, "uris" : [ "http://www.mendeley.com/documents/?uuid=12f9e25b-f02f-4505-8d72-7fed29d19590" ] } ], "mendeley" : { "formattedCitation" : "(Mir-Tutusaus et al., 2014)", "plainTextFormattedCitation" : "(Mir-Tutusaus et al., 2014)", "previouslyFormattedCitation" : "(Mir-Tutusaus et al., 2014)" }, "properties" : { "noteIndex" : 0 }, "schema" : "https://github.com/citation-style-language/schema/raw/master/csl-citation.json" }</w:instrText>
      </w:r>
      <w:r w:rsidR="00A92820" w:rsidRPr="00D544C1">
        <w:fldChar w:fldCharType="separate"/>
      </w:r>
      <w:r w:rsidR="00003F07" w:rsidRPr="00D544C1">
        <w:rPr>
          <w:noProof/>
        </w:rPr>
        <w:t>(Mir-Tutusaus et al., 2014)</w:t>
      </w:r>
      <w:r w:rsidR="00A92820" w:rsidRPr="00D544C1">
        <w:fldChar w:fldCharType="end"/>
      </w:r>
      <w:r w:rsidR="007A6F82" w:rsidRPr="00D544C1">
        <w:t>.</w:t>
      </w:r>
    </w:p>
    <w:p w:rsidR="00271F6C" w:rsidRPr="00D544C1" w:rsidRDefault="00996C81" w:rsidP="00911B69">
      <w:pPr>
        <w:pStyle w:val="TAMainText"/>
        <w:rPr>
          <w:lang w:val="es-ES"/>
        </w:rPr>
      </w:pPr>
      <w:r w:rsidRPr="00D544C1">
        <w:t xml:space="preserve">Fungal </w:t>
      </w:r>
      <w:r w:rsidR="0065192F" w:rsidRPr="00D544C1">
        <w:t xml:space="preserve">cytochrome </w:t>
      </w:r>
      <w:r w:rsidRPr="00D544C1">
        <w:t>P450</w:t>
      </w:r>
      <w:r w:rsidR="0065192F" w:rsidRPr="00D544C1">
        <w:t xml:space="preserve">, </w:t>
      </w:r>
      <w:r w:rsidR="008831B2" w:rsidRPr="00D544C1">
        <w:t>shares</w:t>
      </w:r>
      <w:r w:rsidRPr="00D544C1">
        <w:t xml:space="preserve"> some similarities with </w:t>
      </w:r>
      <w:r w:rsidR="00981F38" w:rsidRPr="00D544C1">
        <w:t>its</w:t>
      </w:r>
      <w:r w:rsidRPr="00D544C1">
        <w:t xml:space="preserve"> mammalian </w:t>
      </w:r>
      <w:r w:rsidR="00981F38" w:rsidRPr="00D544C1">
        <w:t xml:space="preserve">and human </w:t>
      </w:r>
      <w:r w:rsidRPr="00D544C1">
        <w:t>counterpart</w:t>
      </w:r>
      <w:r w:rsidR="00271F6C" w:rsidRPr="00D544C1">
        <w:t>s</w:t>
      </w:r>
      <w:r w:rsidR="00D52C15" w:rsidRPr="00D544C1">
        <w:t xml:space="preserve"> </w:t>
      </w:r>
      <w:r w:rsidR="00A92820" w:rsidRPr="00D544C1">
        <w:fldChar w:fldCharType="begin" w:fldLock="1"/>
      </w:r>
      <w:r w:rsidR="00A331D4" w:rsidRPr="00D544C1">
        <w:instrText>ADDIN CSL_CITATION { "citationItems" : [ { "id" : "ITEM-1", "itemData" : { "DOI" : "10.1371/journal.pone.0107209", "ISBN" : "1932-6203", "ISSN" : "19326203", "PMID" : "25222113", "abstract" : "Cytochrome P450 monooxygenases (CYPs/P450s) are heme-thiolate proteins whose role as a drug target against pathogenic microbes has been explored because of their stereo- and regio-specific oxidation activity. We aimed to assess the CYP53 family's role as a common alternative drug target against animal (including human) and plant pathogenic fungi and its role in fungal-mediated wood degradation. Genome-wide analysis of fungal species revealed the presence of CYP53 members in ascomycetes and basidiomycetes. Basidiomycetes had a higher number of CYP53 members in their genomes than ascomycetes. Only two CYP53 subfamilies were found in ascomycetes and six subfamilies in basidiomycetes, suggesting that during the divergence of phyla ascomycetes lost CYP53 P450s. According to phylogenetic and gene-structure analysis, enrichment of CYP53 P450s in basidiomycetes occurred due to the extensive duplication of CYP53 P450s in their genomes. Numerous amino acids (103) were found to be conserved in the ascomycetes CYP53 P450s, against only seven in basidiomycetes CYP53 P450s. 3D-modelling and active-site cavity mapping data revealed that the ascomycetes CYP53 P450s have a highly conserved protein structure whereby 78% amino acids in the active-site cavity were found to be conserved. Because of this rigid nature of ascomycetes CYP53 P450s' active site cavity, any inhibitor directed against this P450 family can serve as a common anti-fungal drug target, particularly toward pathogenic ascomycetes. The dynamic nature of basidiomycetes CYP53 P450s at a gene and protein level indicates that these P450s are destined to acquire novel functions. Functional analysis of CYP53 P450s strongly supported our hypothesis that the ascomycetes CYP53 P450s ability is limited for detoxification of toxic molecules, whereas basidiomycetes CYP53 P450s play an additional role, i.e. involvement in degradation of wood and its derived components. This study is the first report on genome-wide comparative structural (gene and protein structure-level) and evolutionary analysis of a fungal P450 family.", "author" : [ { "dropping-particle" : "", "family" : "Stojan", "given" : "Jure", "non-dropping-particle" : "", "parse-names" : false, "suffix" : "" }, { "dropping-particle" : "", "family" : "Komel", "given" : "Radovan", "non-dropping-particle" : "", "parse-names" : false, "suffix" : "" }, { "dropping-particle" : "", "family" : "Jawallapersand", "given" : "Poojah", "non-dropping-particle" : "", "parse-names" : false, "suffix" : "" }, { "dropping-particle" : "", "family" : "Mashele", "given" : "Samson Sitheni", "non-dropping-particle" : "", "parse-names" : false, "suffix" : "" }, { "dropping-particle" : "", "family" : "Kovac", "given" : "Lidija", "non-dropping-particle" : "", "parse-names" : false, "suffix" : "" }, { "dropping-particle" : "", "family" : "Syed", "given" : "Khajamohiddin", "non-dropping-particle" : "", "parse-names" : false, "suffix" : "" }, { "dropping-particle" : "", "family" : "Pakala", "given" : "Suresh Babu", "non-dropping-particle" : "", "parse-names" : false, "suffix" : "" }, { "dropping-particle" : "", "family" : "Kras", "given" : "Nada", "non-dropping-particle" : "", "parse-names" : false, "suffix" : "" }, { "dropping-particle" : "", "family" : "Kova\u010di\u010d", "given" : "Lidija", "non-dropping-particle" : "", "parse-names" : false, "suffix" : "" }, { "dropping-particle" : "", "family" : "Stojan", "given" : "Jure", "non-dropping-particle" : "", "parse-names" : false, "suffix" : "" }, { "dropping-particle" : "", "family" : "Komel", "given" : "Radovan", "non-dropping-particle" : "", "parse-names" : false, "suffix" : "" }, { "dropping-particle" : "", "family" : "Pakala", "given" : "Suresh Babu", "non-dropping-particle" : "", "parse-names" : false, "suffix" : "" }, { "dropping-particle" : "", "family" : "Kra\u0161evec", "given" : "Nada", "non-dropping-particle" : "", "parse-names" : false, "suffix" : "" }, { "dropping-particle" : "", "family" : "Syed", "given" : "Khajamohiddin", "non-dropping-particle" : "", "parse-names" : false, "suffix" : "" }, { "dropping-particle" : "", "family" : "Jawallapersand", "given" : "Poojah", "non-dropping-particle" : "", "parse-names" : false, "suffix" : "" }, { "dropping-particle" : "", "family" : "Mashele", "given" : "Samson Sitheni", "non-dropping-particle" : "", "parse-names" : false, "suffix" : "" }, { "dropping-particle" : "", "family" : "Kovac", "given" : "Lidija", "non-dropping-particle" : "", "parse-names" : false, "suffix" : "" }, { "dropping-particle" : "", "family" : "Syed", "given" : "Khajamohiddin", "non-dropping-particle" : "", "parse-names" : false, "suffix" : "" }, { "dropping-particle" : "", "family" : "Pakala", "given" : "Suresh Babu", "non-dropping-particle" : "", "parse-names" : false, "suffix" : "" }, { "dropping-particle" : "", "family" : "Kras", "given" : "Nada", "non-dropping-particle" : "", "parse-names" : false, "suffix" : "" } ], "container-title" : "PLoS ONE", "editor" : [ { "dropping-particle" : "", "family" : "Han", "given" : "Kap-Hoon", "non-dropping-particle" : "", "parse-names" : false, "suffix" : "" } ], "id" : "ITEM-1", "issue" : "9", "issued" : { "date-parts" : [ [ "2014", "9", "15" ] ] }, "page" : "e107209", "title" : "Cytochrome P450 monooxygenase CYP53 family in fungi: Comparative structural and evolutionary analysis and its role as a common alternative anti-fungal drug target", "type" : "article-journal", "volume" : "9" }, "uris" : [ "http://www.mendeley.com/documents/?uuid=e484bfaf-7d51-4d6d-a4e2-6907169cb86d" ] } ], "mendeley" : { "formattedCitation" : "(Stojan et al., 2014)", "plainTextFormattedCitation" : "(Stojan et al., 2014)", "previouslyFormattedCitation" : "(Stojan et al., 2014)" }, "properties" : { "noteIndex" : 0 }, "schema" : "https://github.com/citation-style-language/schema/raw/master/csl-citation.json" }</w:instrText>
      </w:r>
      <w:r w:rsidR="00A92820" w:rsidRPr="00D544C1">
        <w:fldChar w:fldCharType="separate"/>
      </w:r>
      <w:r w:rsidR="005F2058" w:rsidRPr="00D544C1">
        <w:rPr>
          <w:noProof/>
        </w:rPr>
        <w:t>(Stojan et al., 2014)</w:t>
      </w:r>
      <w:r w:rsidR="00A92820" w:rsidRPr="00D544C1">
        <w:fldChar w:fldCharType="end"/>
      </w:r>
      <w:r w:rsidR="006673B8" w:rsidRPr="00D544C1">
        <w:t xml:space="preserve">. </w:t>
      </w:r>
      <w:r w:rsidR="0072604C" w:rsidRPr="00D544C1">
        <w:t>These similarities include the</w:t>
      </w:r>
      <w:r w:rsidR="00271F6C" w:rsidRPr="00D544C1">
        <w:t xml:space="preserve"> capacity of forming glucuronides and conjugates in general</w:t>
      </w:r>
      <w:r w:rsidR="00D52C15" w:rsidRPr="00D544C1">
        <w:t xml:space="preserve"> </w:t>
      </w:r>
      <w:r w:rsidR="00A92820" w:rsidRPr="00D544C1">
        <w:fldChar w:fldCharType="begin" w:fldLock="1"/>
      </w:r>
      <w:r w:rsidR="00054924" w:rsidRPr="00D544C1">
        <w:instrText>ADDIN CSL_CITATION { "citationItems" : [ { "id" : "ITEM-1", "itemData" : { "ISSN" : "0099-2240", "PMID" : "8779594", "abstract" : "The white rot fungus Pleurotus ostreatus, grown for 11 days in basidiomycetes rich medium containing [14C] phenanthrene, metabolized 94% of the phenanthrene added. Of the total radioactivity, 3% was oxidized to CO2. Approximately 52% of phenanthrene was metabolized to trans-9,10-dihydroxy-9,10-dihydrophenanthrene (phenanthrene trans-9,10-dihydrodiol) (28%), 2,2'-diphenic acid (17%), and unidentified metabolites (7%). Nonextractable metabolites accounted for 35% of the total radioactivity. The metabolites were extracted with ethyl acetate, separated by reversed-phase high-performance liquid chromatography, and characterized by 1H nuclear magnetic resonance, mass spectrometry, and UV spectroscopy analyses. 18O2-labeling experiments indicated that one atom of oxygen was incorporated into the phenanthrene trans-9,10-dihydrodiol. Circular dichroism spectra of the phenanthrene trans-9,10-dihydrodiol indicated that the absolute configuration of the predominant enantiomer was 9R,10R, which is different from that of the principal enantiomer produced by Phanerochaete chrysosporium. Significantly less phenanthrene trans-9,10-dihydrodiol was observed in incubations with the cytochrome P-450 inhibitor SKF 525-A (77% decrease), 1-aminobenzotriazole (83% decrease), or fluoxetine (63% decrease). These experiments with cytochrome P-450 inhibitors and 18O2 labeling and the formation of phenanthrene trans-9R,10R-dihydrodiol as the predominant metabolite suggest that P. ostreatus initially oxidizes phenanthrene stereoselectively by a cytochrome P-450 monoxygenase and that this is followed by epoxide hydrolase-catalyzed hydration reactions.", "author" : [ { "dropping-particle" : "", "family" : "Bezalel", "given" : "L E A", "non-dropping-particle" : "", "parse-names" : false, "suffix" : "" }, { "dropping-particle" : "", "family" : "Hadar", "given" : "Yitzhak", "non-dropping-particle" : "", "parse-names" : false, "suffix" : "" }, { "dropping-particle" : "", "family" : "Fu", "given" : "Peter P", "non-dropping-particle" : "", "parse-names" : false, "suffix" : "" }, { "dropping-particle" : "", "family" : "Freeman", "given" : "James P", "non-dropping-particle" : "", "parse-names" : false, "suffix" : "" }, { "dropping-particle" : "", "family" : "Cerniglia", "given" : "Carl E", "non-dropping-particle" : "", "parse-names" : false, "suffix" : "" } ], "container-title" : "Applied and environmental microbiology", "id" : "ITEM-1", "issue" : "7", "issued" : { "date-parts" : [ [ "1996", "7" ] ] }, "page" : "2547-2553", "publisher" : "American Society for Microbiology (ASM)", "title" : "Metabolism of Phenanthrene by the White Rot Fungus Pleurotus ostreatus", "type" : "article-journal", "volume" : "62" }, "uris" : [ "http://www.mendeley.com/documents/?uuid=094f8f64-f6dc-4832-937c-fe12f8ee213c" ] } ], "mendeley" : { "formattedCitation" : "(Bezalel et al., 1996)", "plainTextFormattedCitation" : "(Bezalel et al., 1996)", "previouslyFormattedCitation" : "(Bezalel et al., 1996)" }, "properties" : { "noteIndex" : 0 }, "schema" : "https://github.com/citation-style-language/schema/raw/master/csl-citation.json" }</w:instrText>
      </w:r>
      <w:r w:rsidR="00A92820" w:rsidRPr="00D544C1">
        <w:fldChar w:fldCharType="separate"/>
      </w:r>
      <w:r w:rsidR="00C36B10" w:rsidRPr="00D544C1">
        <w:rPr>
          <w:noProof/>
        </w:rPr>
        <w:t>(Bezalel et al., 1996)</w:t>
      </w:r>
      <w:r w:rsidR="00A92820" w:rsidRPr="00D544C1">
        <w:fldChar w:fldCharType="end"/>
      </w:r>
      <w:r w:rsidR="00271F6C" w:rsidRPr="00D544C1">
        <w:t>.</w:t>
      </w:r>
      <w:r w:rsidR="008E44BD" w:rsidRPr="00D544C1">
        <w:t xml:space="preserve"> </w:t>
      </w:r>
      <w:r w:rsidR="0072604C" w:rsidRPr="00D544C1">
        <w:t>In humans, conjugation increases water solubility of xenobiotics so they can be excreted via urine</w:t>
      </w:r>
      <w:r w:rsidR="00D52C15" w:rsidRPr="00D544C1">
        <w:t xml:space="preserve"> </w:t>
      </w:r>
      <w:r w:rsidR="00A92820" w:rsidRPr="00D544C1">
        <w:fldChar w:fldCharType="begin" w:fldLock="1"/>
      </w:r>
      <w:r w:rsidR="005111E8" w:rsidRPr="00D544C1">
        <w:instrText>ADDIN CSL_CITATION { "citationItems" : [ { "id" : "ITEM-1", "itemData" : { "DOI" : "10.1080/004982599238092", "ISSN" : "0049-8254", "PMID" : "10574684", "abstract" : "The antidepressant citalopram (CT), a selective serotonin uptake inhibitor, was given in its labelled form, [14C]-CT, as a single oral dose in 50 ml aqueous solution (0.1 mmol/30 microCi/1.1 MBq) to four healthy male volunteers. Concentrations of radioactivity in whole blood and plasma were similar. The respective pharmacokinetic parameters were: Cmax = 214+/-41 and 246+/-69 nmol eq./litre, Tmax = 3 and 2 h, AUC = 18289+/-2959 and 14537+/-2883 nmol eq. h/litre, and t1/2 = 90.2+/-22.5 and 79.5 +/- 14.9 h respectively. A mean of 85.2 +/- 10.4% of the radioactive dose was recovered after 17 days of collection of excreta. The majority of radioactivity was excreted in urine (74.7+/-8.9%) and the remaining part in faeces (10.5+/-2.3%). The HPLC profile of urinary components showed that besides the known metabolites of citalopram, three glucuronides were present. The relative amounts of CT and its metabolites in urine collected for 7 days were: CT (26 %), N-demethyl-CT (DCT, 19%), N,N-didemethyl-CT (DDCT,9%), the N-oxide (7%), the quaternary ammonium glucuronide of CT (CT-GLN, 14%), the N-glucuronide of DDCT (DDCT-GLN, 6%), and the glucuronide of the acid metabolite (CT-acid-GLN, 12%) formed by N,N-dimethyl deamination of CT. CT-GLN was isolated using preparative chromatography and identified by LC-MS-MS and NMR. DDCT-GLN and CT-acid-GLN were identified by LC-MS. This study shows that protracted renal excretion represents the major route of elimination, with a small fraction voided with faeces. A considerable portion of the urinary excreted dose consists of N-glucuronides of CT and DDCT together with the O-acyl glucuronide of CT-acid.", "author" : [ { "dropping-particle" : "", "family" : "Dalgaard", "given" : "L.", "non-dropping-particle" : "", "parse-names" : false, "suffix" : "" }, { "dropping-particle" : "", "family" : "Larsen", "given" : "C.", "non-dropping-particle" : "", "parse-names" : false, "suffix" : "" } ], "container-title" : "Xenobiotica", "id" : "ITEM-1", "issue" : "10", "issued" : { "date-parts" : [ [ "1999", "1", "22" ] ] }, "page" : "1033-1041", "title" : "Metabolism and excretion of citalopram in man: identification of O-acyl- and N-glucuronides", "type" : "article-journal", "volume" : "29" }, "uris" : [ "http://www.mendeley.com/documents/?uuid=800cd3f4-6056-38b1-8918-55d7f3acf127" ] }, { "id" : "ITEM-2", "itemData" : { "ISSN" : "0090-9556", "PMID" : "28932", "abstract" : "Glucuronide metabolites of carbamazepine (5 H-dibenz[b,f]azepine-5-carboxamide) were identified in human urine following chromatography on XAD-2 resin, permethylation, and combined gas chromatography and mass spectrometry with an SE-30 capillary column. Eight glucuronide metabolites, previously unidentified in man, were characterized as their permethylated derivatives. These included carbamazepine N-glucuronide (M+. 482), three isomers of dihydroxycarbamazepine O-glucuronide (M+. 542), three isomers of hydroxymethoxycarbamazepine O-glucuronide (M+. 542), and one isomer of hydroxycarbamazepine O-glucuronide (M+. 512). Other glucuronide metabolites, previously identified following enzymatic hydrolysis, were characterized as the unhydrolyzed, permethylated glucuronides, 10,11-dihydro-10,11-di--hydroxy carbamazepine O-glucuronide (M+. 544), and three isomers of monohydroxycarbamazepine O-glucuronide (M+. 512).", "author" : [ { "dropping-particle" : "", "family" : "Lynn", "given" : "R K", "non-dropping-particle" : "", "parse-names" : false, "suffix" : "" }, { "dropping-particle" : "", "family" : "Smith", "given" : "R G", "non-dropping-particle" : "", "parse-names" : false, "suffix" : "" }, { "dropping-particle" : "", "family" : "Thompson", "given" : "R M", "non-dropping-particle" : "", "parse-names" : false, "suffix" : "" }, { "dropping-particle" : "", "family" : "Deinzer", "given" : "M L", "non-dropping-particle" : "", "parse-names" : false, "suffix" : "" }, { "dropping-particle" : "", "family" : "Griffin", "given" : "D", "non-dropping-particle" : "", "parse-names" : false, "suffix" : "" }, { "dropping-particle" : "", "family" : "Gerber", "given" : "N", "non-dropping-particle" : "", "parse-names" : false, "suffix" : "" } ], "container-title" : "Drug metabolism and disposition: the biological fate of chemicals", "id" : "ITEM-2", "issue" : "4", "issued" : { "date-parts" : [ [ "1978" ] ] }, "page" : "494-501", "title" : "Characterization of glucuronide metabolites of carbamazepine in human urine by gas chromatography and mass spectrometry", "type" : "article-journal", "volume" : "6" }, "uris" : [ "http://www.mendeley.com/documents/?uuid=e4a522ea-f11e-4600-9cfd-54820c8ac0e0" ] } ], "mendeley" : { "formattedCitation" : "(Dalgaard and Larsen, 1999; Lynn et al., 1978)", "plainTextFormattedCitation" : "(Dalgaard and Larsen, 1999; Lynn et al., 1978)", "previouslyFormattedCitation" : "(Dalgaard and Larsen, 1999; Lynn et al., 1978)" }, "properties" : { "noteIndex" : 0 }, "schema" : "https://github.com/citation-style-language/schema/raw/master/csl-citation.json" }</w:instrText>
      </w:r>
      <w:r w:rsidR="00A92820" w:rsidRPr="00D544C1">
        <w:fldChar w:fldCharType="separate"/>
      </w:r>
      <w:r w:rsidR="005F2FF1" w:rsidRPr="00D544C1">
        <w:rPr>
          <w:noProof/>
        </w:rPr>
        <w:t xml:space="preserve">(Dalgaard and Larsen, 1999; Lynn et </w:t>
      </w:r>
      <w:r w:rsidR="005F2FF1" w:rsidRPr="00D544C1">
        <w:rPr>
          <w:noProof/>
        </w:rPr>
        <w:lastRenderedPageBreak/>
        <w:t>al., 1978)</w:t>
      </w:r>
      <w:r w:rsidR="00A92820" w:rsidRPr="00D544C1">
        <w:fldChar w:fldCharType="end"/>
      </w:r>
      <w:r w:rsidR="00271F6C" w:rsidRPr="00D544C1">
        <w:t xml:space="preserve">. </w:t>
      </w:r>
      <w:r w:rsidR="008175B2" w:rsidRPr="00D544C1">
        <w:t>WRF, however, have been consistently reported to reverse such modifications and deconjugate human conjugates</w:t>
      </w:r>
      <w:r w:rsidR="00D52C15" w:rsidRPr="00D544C1">
        <w:t xml:space="preserve"> </w:t>
      </w:r>
      <w:r w:rsidR="00A92820" w:rsidRPr="00D544C1">
        <w:fldChar w:fldCharType="begin" w:fldLock="1"/>
      </w:r>
      <w:r w:rsidR="00C313A7" w:rsidRPr="00D544C1">
        <w:instrText>ADDIN CSL_CITATION { "citationItems" : [ { "id" : "ITEM-1", "itemData" : { "DOI" : "10.1016/j.jhazmat.2014.10.007", "ISSN" : "1873-3336", "PMID" : "25464308", "abstract" : "Many technologies are being developed for the efficient removal of micropollutants from wastewater and, among them, fungal degradation is one of the possible alternative biological treatments. In this article, some factors that might affect pharmaceutically active compounds (PhACs) removal in a fungal treatment of real wastewater were identified in batch bioreactor treating reverse osmosis concentrate (ROC) from urban wastewater treatment plant (WWTP). We found that degradation of PhACs by Trametes versicolor was enhanced by addition of external nutrients (global removal of 44%). Moreover, our results point out that high aeration might be involved in the increase in the concentration of some PhACs. In fact, conjugation and deconjugation processes (among others) affect the removal assessment of emerging contaminants when working with real concentrations in comparison to experiments with spiked samples. Moreover, factors that could affect the quantification of micropollutants at lab-scale experiments were studied.", "author" : [ { "dropping-particle" : "", "family" : "Badia-Fabregat", "given" : "Marina", "non-dropping-particle" : "", "parse-names" : false, "suffix" : "" }, { "dropping-particle" : "", "family" : "Lucas", "given" : "Daniel", "non-dropping-particle" : "", "parse-names" : false, "suffix" : "" }, { "dropping-particle" : "", "family" : "Gros", "given" : "Meritxell",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"Caminal", "given" : "Gl\u00f2ria", "non-dropping-particle" : "", "parse-names" : false, "suffix" : "" }, { "dropping-particle" : "", "family" : "Vicent", "given" : "Teresa", "non-dropping-particle" : "", "parse-names" : false, "suffix" : "" } ], "container-title" : "Journal of hazardous materials", "id" : "ITEM-1", "issued" : { "date-parts" : [ [ "2015", "2", "11" ] ] }, "note" : "Ibu i Keto no s'adsorbeixen al sampling system", "page" : "663-71", "title" : "Identification of some factors affecting pharmaceutical active compounds (PhACs) removal in real wastewater. Case study of fungal treatment of reverse osmosis concentrate.", "type" : "article-journal", "volume" : "283" }, "uris" : [ "http://www.mendeley.com/documents/?uuid=60335c04-7793-4dcf-b6d2-090f40335eed" ] }, { "id" : "ITEM-2", "itemData" : { "DOI" : "10.1016/j.watres.2017.03.005", "ISSN" : "00431354", "author" : [ { "dropping-particle" : "", "family" : "Mir-Tutusaus", "given" : "J.A.", "non-dropping-particle" : "", "parse-names" : false, "suffix" : "" }, { "dropping-particle" : "", "family" : "Parlad\u00e9", "given" : "E.", "non-dropping-particle" : "", "parse-names" : false, "suffix" : "" }, { "dropping-particle" : "", "family" : "Llorca", "given" : "M.", "non-dropping-particle" : "", "parse-names" : false, "suffix" : "" }, { "dropping-particle" : "", "family" : "Villagrasa", "given" : "M.", "non-dropping-particle" : "", "parse-names" : false, "suffix" : "" }, { "dropping-particle" : "", "family" : "Barcel\u00f3", "given" : "D.", "non-dropping-particle" : "", "parse-names" : false, "suffix" : "" }, { "dropping-particle" : "", "family" : "Rodriguez-Mozaz", "given" : "S.", "non-dropping-particle" : "", "parse-names" : false, "suffix" : "" }, { "dropping-particle" : "", "family" : "Martinez-Alonso", "given" : "M.", "non-dropping-particle" : "", "parse-names" : false, "suffix" : "" }, { "dropping-particle" : "", "family" : "Gaju", "given" : "N.", "non-dropping-particle" : "", "parse-names" : false, "suffix" : "" }, { "dropping-particle" : "", "family" : "Caminal", "given" : "G.", "non-dropping-particle" : "", "parse-names" : false, "suffix" : "" }, { "dropping-particle" : "", "family" : "Sarr\u00e0", "given" : "M.", "non-dropping-particle" : "", "parse-names" : false, "suffix" : "" } ], "container-title" : "Water Research", "id" : "ITEM-2", "issued" : { "date-parts" : [ [ "2017", "6" ] ] }, "page" : "65-75", "title" : "Pharmaceuticals removal and microbial community assessment in a continuous fungal treatment of non-sterile real hospital wastewater after a coagulation-flocculation pretreatment", "type" : "article-journal", "volume" : "116" }, "uris" : [ "http://www.mendeley.com/documents/?uuid=918bfc99-ebca-4b42-8f3c-34e7bd4b6f90" ] } ], "mendeley" : { "formattedCitation" : "(Badia-Fabregat et al., 2015a; Mir-Tutusaus et al., 2017)", "plainTextFormattedCitation" : "(Badia-Fabregat et al., 2015a; Mir-Tutusaus et al., 2017)", "previouslyFormattedCitation" : "(Badia-Fabregat et al., 2015a; Mir-Tutusaus et al., 2017)" }, "properties" : { "noteIndex" : 0 }, "schema" : "https://github.com/citation-style-language/schema/raw/master/csl-citation.json" }</w:instrText>
      </w:r>
      <w:r w:rsidR="00A92820" w:rsidRPr="00D544C1">
        <w:fldChar w:fldCharType="separate"/>
      </w:r>
      <w:r w:rsidR="004D1C4C" w:rsidRPr="00D544C1">
        <w:rPr>
          <w:noProof/>
          <w:lang w:val="es-ES"/>
        </w:rPr>
        <w:t>(Badia-Fabregat et al., 2015a; Mir-Tutusaus et al., 2017)</w:t>
      </w:r>
      <w:r w:rsidR="00A92820" w:rsidRPr="00D544C1">
        <w:fldChar w:fldCharType="end"/>
      </w:r>
      <w:r w:rsidR="008175B2" w:rsidRPr="00D544C1">
        <w:rPr>
          <w:lang w:val="es-ES"/>
        </w:rPr>
        <w:t>.</w:t>
      </w:r>
    </w:p>
    <w:p w:rsidR="00CA3096" w:rsidRPr="00D544C1" w:rsidRDefault="00D30981" w:rsidP="003B67C5">
      <w:pPr>
        <w:pStyle w:val="subseccinumerada"/>
        <w:numPr>
          <w:ilvl w:val="1"/>
          <w:numId w:val="18"/>
        </w:numPr>
      </w:pPr>
      <w:bookmarkStart w:id="14" w:name="_Ref485025331"/>
      <w:bookmarkStart w:id="15" w:name="_Ref486428645"/>
      <w:bookmarkStart w:id="16" w:name="_Toc486430561"/>
      <w:bookmarkStart w:id="17" w:name="_Toc505331778"/>
      <w:r w:rsidRPr="00D544C1">
        <w:t>Advantages</w:t>
      </w:r>
      <w:r w:rsidR="008C18E9" w:rsidRPr="00D544C1">
        <w:t xml:space="preserve"> and disadvantages</w:t>
      </w:r>
      <w:r w:rsidRPr="00D544C1">
        <w:t xml:space="preserve"> </w:t>
      </w:r>
      <w:r w:rsidR="008C18E9" w:rsidRPr="00D544C1">
        <w:t>of WRF systems vs.</w:t>
      </w:r>
      <w:r w:rsidRPr="00D544C1">
        <w:t xml:space="preserve"> bacteri</w:t>
      </w:r>
      <w:bookmarkEnd w:id="14"/>
      <w:r w:rsidRPr="00D544C1">
        <w:t>a</w:t>
      </w:r>
      <w:r w:rsidR="007B3F78" w:rsidRPr="00D544C1">
        <w:t>l treatment</w:t>
      </w:r>
      <w:bookmarkEnd w:id="15"/>
      <w:bookmarkEnd w:id="16"/>
      <w:bookmarkEnd w:id="17"/>
    </w:p>
    <w:p w:rsidR="00054478" w:rsidRPr="00D544C1" w:rsidRDefault="00054478" w:rsidP="004E5071">
      <w:pPr>
        <w:pStyle w:val="TAMainText"/>
      </w:pPr>
      <w:r w:rsidRPr="00D544C1">
        <w:t xml:space="preserve">The fungal enzymatic systems are an </w:t>
      </w:r>
      <w:r w:rsidR="00A761CF" w:rsidRPr="00D544C1">
        <w:t xml:space="preserve">important </w:t>
      </w:r>
      <w:r w:rsidR="00A95C3E" w:rsidRPr="00D544C1">
        <w:t>capability</w:t>
      </w:r>
      <w:r w:rsidRPr="00D544C1">
        <w:t xml:space="preserve"> that supports WRF</w:t>
      </w:r>
      <w:r w:rsidR="00A95C3E" w:rsidRPr="00D544C1">
        <w:t>’s</w:t>
      </w:r>
      <w:r w:rsidRPr="00D544C1">
        <w:t xml:space="preserve"> suitability for bioremediation</w:t>
      </w:r>
      <w:r w:rsidR="00A652A9" w:rsidRPr="00D544C1">
        <w:t xml:space="preserve"> of micropollutants from wastewater</w:t>
      </w:r>
      <w:r w:rsidR="00475311" w:rsidRPr="00D544C1">
        <w:t>, but it is not the only one –and they come with some disadvantages too.</w:t>
      </w:r>
    </w:p>
    <w:p w:rsidR="00C47827" w:rsidRPr="00D544C1" w:rsidRDefault="0088783A" w:rsidP="00731ACA">
      <w:pPr>
        <w:pStyle w:val="TAMainText"/>
      </w:pPr>
      <w:r w:rsidRPr="00D544C1">
        <w:t xml:space="preserve">Micropollutants are </w:t>
      </w:r>
      <w:r w:rsidR="007D68F6" w:rsidRPr="00D544C1">
        <w:t xml:space="preserve">typically </w:t>
      </w:r>
      <w:r w:rsidRPr="00D544C1">
        <w:t>found in wastewater s</w:t>
      </w:r>
      <w:r w:rsidR="007072F9" w:rsidRPr="00D544C1">
        <w:t xml:space="preserve">treams at trace concentrations. This fact poses a difficulty for bacterial degradation as bacteria typically use the contaminants as growth substrates. If the pollutant is present at a low concentration, the bacterial species that is supposedly able to degrade it will not be able to colonize the </w:t>
      </w:r>
      <w:r w:rsidR="00025C41" w:rsidRPr="00D544C1">
        <w:t>matrix</w:t>
      </w:r>
      <w:r w:rsidR="00AC3BD9" w:rsidRPr="00D544C1">
        <w:t xml:space="preserve"> </w:t>
      </w:r>
      <w:r w:rsidR="00A92820" w:rsidRPr="00D544C1">
        <w:fldChar w:fldCharType="begin" w:fldLock="1"/>
      </w:r>
      <w:r w:rsidR="00F60225" w:rsidRPr="00D544C1">
        <w:instrText>ADDIN CSL_CITATION { "citationItems" : [ { "id" : "ITEM-1", "itemData" : { "DOI" : "10.1038/nrmicro2519", "ISSN" : "1740-1534", "PMID" : "21297669", "abstract" : "Fungi possess the biochemical and ecological capacity to degrade environmental organic chemicals and to decrease the risk associated with metals, metalloids and radionuclides, either by chemical modification or by influencing chemical bioavailability. Furthermore, the ability of these fungi to form extended mycelial networks, the low specificity of their catabolic enzymes and their independence from using pollutants as a growth substrate make these fungi well suited for bioremediation processes. However, despite dominating the living biomass in soil and being abundant in aqueous systems, fungi have not been exploited for the bioremediation of such environments. In this Review, we describe the metabolic and ecological features that make fungi suited for use in bioremediation and waste treatment processes, and discuss their potential for applications on the basis of these strengths.", "author" : [ { "dropping-particle" : "", "family" : "Harms", "given" : "Hauke", "non-dropping-particle" : "", "parse-names" : false, "suffix" : "" }, { "dropping-particle" : "", "family" : "Schlosser", "given" : "Dietmar", "non-dropping-particle" : "", "parse-names" : false, "suffix" : "" }, { "dropping-particle" : "", "family" : "Wick", "given" : "Lukas Y", "non-dropping-particle" : "", "parse-names" : false, "suffix" : "" } ], "container-title" : "Nature reviews. Microbiology", "id" : "ITEM-1", "issue" : "3", "issued" : { "date-parts" : [ [ "2011", "3" ] ] }, "page" : "177-92", "publisher" : "Nature Publishing Group, a division of Macmillan Publishers Limited. All Rights Reserved.", "title" : "Untapped potential: exploiting fungi in bioremediation of hazardous chemicals.", "title-short" : "Nat Rev Micro", "type" : "article-journal", "volume" : "9" }, "uris" : [ "http://www.mendeley.com/documents/?uuid=e3570e78-a390-4e0a-ad4e-8e2688d91072" ] } ], "mendeley" : { "formattedCitation" : "(Harms et al., 2011)", "plainTextFormattedCitation" : "(Harms et al., 2011)", "previouslyFormattedCitation" : "(Harms et al., 2011)" }, "properties" : { "noteIndex" : 0 }, "schema" : "https://github.com/citation-style-language/schema/raw/master/csl-citation.json" }</w:instrText>
      </w:r>
      <w:r w:rsidR="00A92820" w:rsidRPr="00D544C1">
        <w:fldChar w:fldCharType="separate"/>
      </w:r>
      <w:r w:rsidR="00F60225" w:rsidRPr="00D544C1">
        <w:rPr>
          <w:noProof/>
        </w:rPr>
        <w:t>(Harms et al., 2011)</w:t>
      </w:r>
      <w:r w:rsidR="00A92820" w:rsidRPr="00D544C1">
        <w:fldChar w:fldCharType="end"/>
      </w:r>
      <w:r w:rsidR="007072F9" w:rsidRPr="00D544C1">
        <w:t>.</w:t>
      </w:r>
      <w:r w:rsidR="00AC3BD9" w:rsidRPr="00D544C1">
        <w:t xml:space="preserve"> </w:t>
      </w:r>
      <w:r w:rsidR="00253E6A" w:rsidRPr="00D544C1">
        <w:t>Degradation of organic pollutants in w</w:t>
      </w:r>
      <w:r w:rsidR="000E4CA4" w:rsidRPr="00D544C1">
        <w:t xml:space="preserve">hite-rot fungi, on the other hand, </w:t>
      </w:r>
      <w:r w:rsidR="00253E6A" w:rsidRPr="00D544C1">
        <w:t>is part of the secondary metabolism. In other words, fungi need a carbon source other than the contaminant to grow, meaning that WRF transform micropollutants co-metabolically</w:t>
      </w:r>
      <w:r w:rsidR="00AC3BD9" w:rsidRPr="00D544C1">
        <w:t xml:space="preserve"> </w:t>
      </w:r>
      <w:r w:rsidR="00A92820" w:rsidRPr="00D544C1">
        <w:fldChar w:fldCharType="begin" w:fldLock="1"/>
      </w:r>
      <w:r w:rsidR="0045366D" w:rsidRPr="00D544C1">
        <w:instrText>ADDIN CSL_CITATION { "citationItems" : [ { "id" : "ITEM-1", "itemData" : { "DOI" : "10.1016/j.ibiod.2011.03.003", "ISSN" : "09648305", "author" : [ { "dropping-particle" : "", "family" : "Wen", "given" : "Jiwei", "non-dropping-particle" : "", "parse-names" : false, "suffix" : "" }, { "dropping-particle" : "", "family" : "Gao", "given" : "Dawen", "non-dropping-particle" : "", "parse-names" : false, "suffix" : "" }, { "dropping-particle" : "", "family" : "Zhang", "given" : "Bo", "non-dropping-particle" : "", "parse-names" : false, "suffix" : "" }, { "dropping-particle" : "", "family" : "Liang", "given" : "Hong", "non-dropping-particle" : "", "parse-names" : false, "suffix" : "" } ], "container-title" : "International Biodeterioration &amp; Biodegradation", "id" : "ITEM-1", "issue" : "4", "issued" : { "date-parts" : [ [ "2011", "7" ] ] }, "page" : "600-604", "title" : "Co-metabolic degradation of pyrene by indigenous white-rot fungus Pseudotrametes gibbosa from the northeast China", "type" : "article-journal", "volume" : "65" }, "uris" : [ "http://www.mendeley.com/documents/?uuid=9a4116cb-0a30-3f18-8de1-4ddd03a10a84" ] } ], "mendeley" : { "formattedCitation" : "(Wen et al., 2011)", "plainTextFormattedCitation" : "(Wen et al., 2011)", "previouslyFormattedCitation" : "(Wen et al., 2011)" }, "properties" : { "noteIndex" : 0 }, "schema" : "https://github.com/citation-style-language/schema/raw/master/csl-citation.json" }</w:instrText>
      </w:r>
      <w:r w:rsidR="00A92820" w:rsidRPr="00D544C1">
        <w:fldChar w:fldCharType="separate"/>
      </w:r>
      <w:r w:rsidR="0045366D" w:rsidRPr="00D544C1">
        <w:rPr>
          <w:noProof/>
        </w:rPr>
        <w:t>(Wen et al., 2011)</w:t>
      </w:r>
      <w:r w:rsidR="00A92820" w:rsidRPr="00D544C1">
        <w:fldChar w:fldCharType="end"/>
      </w:r>
      <w:r w:rsidR="00253E6A" w:rsidRPr="00D544C1">
        <w:t>.</w:t>
      </w:r>
      <w:r w:rsidR="004960A8" w:rsidRPr="00D544C1">
        <w:t xml:space="preserve"> </w:t>
      </w:r>
      <w:r w:rsidR="00846882" w:rsidRPr="00D544C1">
        <w:t xml:space="preserve">This does not mean that WRF cannot metabolize the micropollutant: </w:t>
      </w:r>
      <w:r w:rsidR="00846882" w:rsidRPr="00D544C1">
        <w:rPr>
          <w:i/>
        </w:rPr>
        <w:t>T. versicolor</w:t>
      </w:r>
      <w:r w:rsidR="00846882" w:rsidRPr="00D544C1">
        <w:t xml:space="preserve"> could metabolize, mineralize and integrate </w:t>
      </w:r>
      <w:r w:rsidR="00C80122" w:rsidRPr="00D544C1">
        <w:t xml:space="preserve">some </w:t>
      </w:r>
      <w:r w:rsidR="00846882" w:rsidRPr="00D544C1">
        <w:t>micropollutants</w:t>
      </w:r>
      <w:r w:rsidR="00FF2E64" w:rsidRPr="00D544C1">
        <w:t xml:space="preserve"> such as diclofenac and benzophenone-3</w:t>
      </w:r>
      <w:r w:rsidR="00846882" w:rsidRPr="00D544C1">
        <w:t xml:space="preserve"> </w:t>
      </w:r>
      <w:r w:rsidR="004C6732" w:rsidRPr="00D544C1">
        <w:t xml:space="preserve">into the fungus’ </w:t>
      </w:r>
      <w:r w:rsidR="00FF2E64" w:rsidRPr="00D544C1">
        <w:t>amino acids</w:t>
      </w:r>
      <w:r w:rsidR="00C80122" w:rsidRPr="00D544C1">
        <w:t xml:space="preserve"> </w:t>
      </w:r>
      <w:r w:rsidR="00C80122" w:rsidRPr="00D544C1">
        <w:fldChar w:fldCharType="begin" w:fldLock="1"/>
      </w:r>
      <w:r w:rsidR="004D1C4C" w:rsidRPr="00D544C1">
        <w:instrText>ADDIN CSL_CITATION { "citationItems" : [ { "id" : "ITEM-1", "itemData" : { "DOI" : "10.1016/j.jhazmat.2009.11.112", "ISSN" : "03043894", "author" : [ { "dropping-particle" : "", "family" : "Marco-Urrea", "given" : "Ernest", "non-dropping-particle" : "", "parse-names" : false, "suffix" : "" }, { "dropping-particle" : "", "family" : "P\u00e9rez-Trujillo", "given" : "Miriam", "non-dropping-particle" : "", "parse-names" : false, "suffix" : "" }, { "dropping-particle" : "", "family" : "Cruz-Morat\u00f3", "given" : "Carles", "non-dropping-particle" : "", "parse-names" : false, "suffix" : "" }, { "dropping-particle" : "", "family" : "Caminal", "given" : "Gloria", "non-dropping-particle" : "", "parse-names" : false, "suffix" : "" }, { "dropping-particle" : "", "family" : "Vicent", "given" : "Teresa", "non-dropping-particle" : "", "parse-names" : false, "suffix" : "" } ], "container-title" : "Journal of Hazardous Materials", "id" : "ITEM-1", "issue" : "1-3", "issued" : { "date-parts" : [ [ "2010", "4", "15" ] ] }, "page" : "836-842", "title" : "Degradation of the drug sodium diclofenac by Trametes versicolor pellets and identification of some intermediates by NMR", "type" : "article-journal", "volume" : "176" }, "uris" : [ "http://www.mendeley.com/documents/?uuid=6f34c520-bf46-3762-bb8e-64e64be00eb7" ] }, { "id" : "ITEM-2", "itemData" : { "DOI" : "10.1016/j.chemosphere.2009.10.009", "ISSN" : "1879-1298", "PMID" : "19913277", "abstract" : "Ketoprofen is a nonsteroidal anti-inflammatory drug that has been detected in the environment in the range of ng L(-1)-microg L(-1) due to its low degradability in some wastewater treatment plants. In this study, the use of the white-rot fungus Trametes versicolor to effectively degrade ketoprofen in a defined liquid medium was assessed. The fungus eliminated ketoprofen to nondetectable levels in 24h when it was added at 10mgL(-1) whereas at low concentration of 40microgL(-1) it was almost completely removed (95%) after 5h. Low extracellular laccase activity was detected in the T. versicolor cultures but the addition of the laccase-mediator system did not lead to ketoprofen oxidation. The cytochrome P-450 inhibitor 1-aminobenzotriazole reduced ketoprofen oxidation. These data suggest that the first oxidation step is cytochrome P450 mediated. During time-course degradation experiments, three intermediates were structurally elucidated and quantified by HPLC-DAD-MS and NMR: 2-[3-(4-hydroxybenzoyl)phenyl]-propanoic acid, 2-[(3-hydroxy(phenyl)methyl)phenyl]-propanoic acid, and 2-(3-benzoyl-4-hydroxyphenyl)-propanoic acid. The latter was reported for the first time in biological systems. After 7 d of incubation, only small amounts of 2-[(3-hydroxy(phenyl)methyl)phenyl]-propanoic acid (0.08mg) remained in the liquid medium in comparison with the initial ketoprofen dose (1.0mg), suggesting possible mineralization of ketoprofen.", "author" : [ { "dropping-particle" : "", "family" : "Marco-Urrea", "given" : "Ernest", "non-dropping-particle" : "", "parse-names" : false, "suffix" : "" }, { "dropping-particle" : "", "family" : "P\u00e9rez-Trujillo", "given" : "Miriam", "non-dropping-particle" : "", "parse-names" : false, "suffix" : "" }, { "dropping-particle" : "", "family" : "Cruz-Morat\u00f3", "given" : "Carles", "non-dropping-particle" : "", "parse-names" : false, "suffix" : "" }, { "dropping-particle" : "", "family" : "Caminal", "given" : "Gloria", "non-dropping-particle" : "", "parse-names" : false, "suffix" : "" }, { "dropping-particle" : "", "family" : "Vicent", "given" : "Teresa", "non-dropping-particle" : "", "parse-names" : false, "suffix" : "" } ], "container-title" : "Chemosphere", "id" : "ITEM-2", "issue" : "4", "issued" : { "date-parts" : [ [ "2010", "1" ] ] }, "note" : "Perqu\u00e8 triem ketoprofen i no un altre.", "page" : "474-81", "title" : "White-rot fungus-mediated degradation of the analgesic ketoprofen and identification of intermediates by HPLC-DAD-MS and NMR.", "type" : "article-journal", "volume" : "78" }, "uris" : [ "http://www.mendeley.com/documents/?uuid=842ecd47-ed51-48fe-b85b-b0c3f0dc71ec" ] }, { "id" : "ITEM-3", "itemData" : { "DOI" : "10.1016/j.chemosphere.2013.12.029", "ISSN" : "00456535", "PMID" : "24393565", "abstract" : "The widespread of emerging contaminants in the environment and their potential impact on humans is a matter of concern. White-rot fungi are cosmopolitan organisms able to remove a wide range of pharmaceuticals and personal care products (PPCP) through cometabolism (i.e. laccases and peroxidases) or detoxification mechanisms (i.e. cytochrome P450 system). However, the use of PPCP as carbon source for these organisms is largely unexplored. Here, we used carbon stable isotope tracer experiments to assess the fate of anti-inflammatory diclofenac (DCF) and UV filter benzophenone-3 (BP3) during degradation by Trametes versicolor. The comparison between carbon isotopic composition of emitted carbon dioxide from 13C-labelled DCF ([acetophenyl ring-13C6]-DCF) and 13C-BP3 ([phenyl-13C6]-BP3) versus their 12C-homologue compounds showed mineralization of about 45% and 10% of the 13C contained in their respective molecules after 9 days of incubation. The carbon isotopic composition of the bulk biomass and the application of amino acid-stable isotope probing (SIP) allowed distinguishing between incorporation of 13C from BP3 into amino acids, which implies the use of this emerging contaminant as carbon source, and major intracellular accumulation of 13C from DCF without implying the transformation of its labelled phenyl ring into anabolic products. A mass balance of 13C in different compartments over time provided a comprehensive picture of the fate of DCF and BP3 across their different transformation processes. This is the first report assessing biodegradation of PPCP by SIP techniques and the use of emerging contaminants as carbon source for amino acid biosynthesis.", "author" : [ { "dropping-particle" : "", "family" :</w:instrText>
      </w:r>
      <w:r w:rsidR="004D1C4C" w:rsidRPr="00D544C1">
        <w:rPr>
          <w:lang w:val="es-ES"/>
        </w:rPr>
        <w:instrText xml:space="preserve"> "Badia-Fabregat", "given" : "Marina", "non-dropping-particle" : "", "parse-names" : false, "suffix" : "" }, { "dropping-particle" : "", "family" : "Rosell", "given" : "M\u00f2nica", "non-dropping-particle" : "", "parse-names" : false, "suffix" : "" }, { "dropping-particle" : "", "family" : "Caminal", "given" : "Gl\u00f2ria", "non-dropping-particle" : "", "parse-names" : false, "suffix" : "" }, { "dropping-particle" : "", "family" : "Vicent", "given" : "Teresa", "non-dropping-particle" : "", "parse-names" : false, "suffix" : "" }, { "dropping-particle" : "", "family" : "Marco-Urrea", "given" : "Ernest", "non-dropping-particle" : "", "parse-names" : false, "suffix" : "" } ], "container-title" : "Chemosphere", "id" : "ITEM-3", "issued" : { "date-parts" : [ [ "2014", "5" ] ] }, "page" : "336-342", "title" : "Use of stable isotope probing to assess the fate of emerging contaminants degraded by white-rot fungus", "type" : "article-journal", "volume" : "103" }, "uris" : [ "http://www.mendeley.com/documents/?uuid=1a6ee2db-f863-3fb3-9ec0-a84b7b8f9cf5" ] } ], "mendeley" : { "formattedCitation" : "(Badia-Fabregat et al., 2014; Marco-Urrea et al., 2010b, 2010c)", "plainTextFormattedCitation" : "(Badia-Fabregat et al., 2014; Marco-Urrea et al., 2010b, 2010c)", "previouslyFormattedCitation" : "(Badia-Fabregat et al., 2014; Marco-Urrea et al., 2010b, 2010c)" }, "properties" : { "noteIndex" : 0 }, "schema" : "https://github.com/citation-style-language/schema/raw/master/csl-citation.json" }</w:instrText>
      </w:r>
      <w:r w:rsidR="00C80122" w:rsidRPr="00D544C1">
        <w:fldChar w:fldCharType="separate"/>
      </w:r>
      <w:r w:rsidR="00FF2E64" w:rsidRPr="00D544C1">
        <w:rPr>
          <w:noProof/>
          <w:lang w:val="es-ES"/>
        </w:rPr>
        <w:t>(Badia-Fabregat et al., 2014; Marco-Urrea et al., 2010b, 2010c)</w:t>
      </w:r>
      <w:r w:rsidR="00C80122" w:rsidRPr="00D544C1">
        <w:fldChar w:fldCharType="end"/>
      </w:r>
      <w:r w:rsidR="00846882" w:rsidRPr="00D544C1">
        <w:rPr>
          <w:lang w:val="es-ES"/>
        </w:rPr>
        <w:t xml:space="preserve">. </w:t>
      </w:r>
      <w:r w:rsidR="004C6732" w:rsidRPr="00D544C1">
        <w:t xml:space="preserve">However, the concentration of micropollutants is insufficient to maintain fungal growth and a secondary carbon source is therefore needed. </w:t>
      </w:r>
      <w:r w:rsidR="00475311" w:rsidRPr="00D544C1">
        <w:t>On one hand, t</w:t>
      </w:r>
      <w:r w:rsidR="004960A8" w:rsidRPr="00D544C1">
        <w:t xml:space="preserve">his feature enables WRF to attack the micropollutants present in the wastewater even at </w:t>
      </w:r>
      <w:r w:rsidR="00DC7D0E" w:rsidRPr="00D544C1">
        <w:t>low</w:t>
      </w:r>
      <w:r w:rsidR="004960A8" w:rsidRPr="00D544C1">
        <w:t xml:space="preserve"> concentrations.</w:t>
      </w:r>
      <w:r w:rsidR="00475311" w:rsidRPr="00D544C1">
        <w:t xml:space="preserve"> On the other hand, </w:t>
      </w:r>
      <w:r w:rsidR="00DB4AD3" w:rsidRPr="00D544C1">
        <w:t>the need</w:t>
      </w:r>
      <w:r w:rsidR="00475311" w:rsidRPr="00D544C1">
        <w:t xml:space="preserve"> for an additional carbon source constitutes a drawback over bacterial treatment.</w:t>
      </w:r>
    </w:p>
    <w:p w:rsidR="00763D84" w:rsidRPr="00D544C1" w:rsidRDefault="0053702A" w:rsidP="00731ACA">
      <w:pPr>
        <w:pStyle w:val="TAMainText"/>
        <w:rPr>
          <w:lang w:val="en-GB"/>
        </w:rPr>
      </w:pPr>
      <w:r w:rsidRPr="00D544C1">
        <w:t>Municipal and municipal-like w</w:t>
      </w:r>
      <w:r w:rsidR="009A07CD" w:rsidRPr="00D544C1">
        <w:t xml:space="preserve">astewater commonly contains a </w:t>
      </w:r>
      <w:r w:rsidRPr="00D544C1">
        <w:t xml:space="preserve">mixture of a </w:t>
      </w:r>
      <w:r w:rsidR="009A07CD" w:rsidRPr="00D544C1">
        <w:t xml:space="preserve">wide range of trace organic pollutants: from caffeine and insect repellents such as </w:t>
      </w:r>
      <w:r w:rsidR="0065192F" w:rsidRPr="00D544C1">
        <w:rPr>
          <w:rStyle w:val="st"/>
        </w:rPr>
        <w:t>N,N-diethyl-meta-toluamide (</w:t>
      </w:r>
      <w:r w:rsidR="009A07CD" w:rsidRPr="00D544C1">
        <w:t>DEET</w:t>
      </w:r>
      <w:r w:rsidR="0065192F" w:rsidRPr="00D544C1">
        <w:t>)</w:t>
      </w:r>
      <w:r w:rsidR="009A07CD" w:rsidRPr="00D544C1">
        <w:t xml:space="preserve"> to sunscreens, preservatives, </w:t>
      </w:r>
      <w:r w:rsidR="004E7D2D" w:rsidRPr="00D544C1">
        <w:t xml:space="preserve">antibiotics, </w:t>
      </w:r>
      <w:r w:rsidR="009A07CD" w:rsidRPr="00D544C1">
        <w:t xml:space="preserve">hormones and </w:t>
      </w:r>
      <w:r w:rsidR="004E7D2D" w:rsidRPr="00D544C1">
        <w:t xml:space="preserve">other </w:t>
      </w:r>
      <w:r w:rsidR="009A07CD" w:rsidRPr="00D544C1">
        <w:t xml:space="preserve">pharmaceutically active </w:t>
      </w:r>
      <w:r w:rsidR="009A07CD" w:rsidRPr="00D544C1">
        <w:lastRenderedPageBreak/>
        <w:t>compounds</w:t>
      </w:r>
      <w:r w:rsidR="00784E52" w:rsidRPr="00D544C1">
        <w:t xml:space="preserve"> </w:t>
      </w:r>
      <w:r w:rsidR="00A92820" w:rsidRPr="00D544C1">
        <w:fldChar w:fldCharType="begin" w:fldLock="1"/>
      </w:r>
      <w:r w:rsidR="00054924" w:rsidRPr="00D544C1">
        <w:instrText>ADDIN CSL_CITATION { "citationItems" : [ { "id" : "ITEM-1", "itemData" : { "DOI" : "10.1016/j.scitotenv.2017.04.102", "ISSN" : "00489697", "abstract" : "In recent years, many of micropollutants have been widely detected because of continuous input of pharmaceuticals and personal care products (PPCPs) into the environment and newly developed state-of-the-art analytical methods. PPCP residues are frequently detected in drinking water sources, sewage treatment plants (STPs), and water treatment plants (WTPs) due to their universal consumption, low human metabolic capability, and improper disposal. When partially metabolized PPCPs are transferred into STPs, they elicit negative effects on biological treatment processes; therefore, conventional STPs are insufficient when it comes to PPCP removal. Furthermore, the excreted metabolites may become secondary pollutants and can be further modified in receiving water bodies. Several advanced treatment systems, including membrane filtration, granular activated carbon, and advanced oxidation processes, have been used for the effective removal of individual PPCPs. This review covers the occurrence patterns of PPCPs in water environments and the techniques adopted for their treatment in STP/WTP unit processes operating in various countries. The aim of this review is to provide a comprehensive summary of the removal and fate of PPCPs in different treatment facilities as well as the optimum methods for their elimination in STP and WTP systems.", "author" : [ { "dropping-particle" : "", "family" : "Yang", "given" : "Yi", "non-dropping-particle" : "", "parse-names" : false, "suffix" : "" }, { "dropping-particle" : "", "family" : "Ok", "given" : "Yong Sik", "non-dropping-particle" : "", "parse-names" : false, "suffix" : "" }, { "dropping-particle" : "", "family" : "Kim", "given" : "Ki-hyun", "non-dropping-particle" : "", "parse-names" : false, "suffix" : "" }, { "dropping-particle" : "", "family" : "Kwon", "given" : "Eilhann E.", "non-dropping-particle" : "", "parse-names" : false, "suffix" : "" }, { "dropping-particle" : "", "family" : "Tsang", "given" : "Yiu Fai", "non-dropping-particle" : "", "parse-names" : false, "suffix" : "" } ], "container-title" : "Science of The Total Environment", "id" : "ITEM-1", "issued" : { "date-parts" : [ [ "2017", "10" ] ] }, "page" : "303-320", "publisher" : "Elsevier B.V.", "title" : "Occurrences and removal of pharmaceuticals and personal care products (PPCPs) in drinking water and water/sewage treatment plants: A review", "type" : "article-journal", "volume" : "596-597" }, "uris" : [ "http://www.mendeley.com/documents/?uuid=f4907d2d-5c30-4dd8-8cd2-eb5087ddd6b2" ] }, { "id" : "ITEM-2", "itemData" : { "DOI" : "10.1007/s11356-013-2363-9", "ISBN" : "1614-7499 (Electronic) 0944-1344 (Linking)", "ISSN" : "16147499", "PMID" : "24306725", "abstract" : "The occurrence and removal of six pharmaceuticals and personal care products (PPCPs) including caffeine (CF), N, N-diethyl-meta-toluamide (DEET), carbamazepine, metoprolol, trimethoprim (TMP), and sulpiride in a municipal wastewater treatment plant (WWTP) in Shanghai, China were studied in January 2013; besides, grab samples of the influent were also taken every 6 h, to investigate the daily fluctuation of the wastewater influent. The results showed the concentrations of the investigated PPCPs ranged from 17 to 11,400 ng/L in the WWTP. A low variability of the PPCP concentrations in the wastewater influent throughout the day was observed, with the relative standard deviations less than 25 % for most samples. However, for TMP and CF, the slight daily fluctuation still reflected their consumption patterns. All the target compounds except CF and DEET, exhibited poor removal efficiencies (&lt;40 %) by biological treatment process, probably due to the low temperature in the bioreactor, which was unfavorable for activated sludge. While for the two biodegradable PPCPs, CF, and DEET, the anaerobic and oxic tank made contributions to their removal while the anoxic tank had a negative effect to their elimination. The tertiary UV treatment removed the investigated PPCPs by 5-38 %, representing a crucial polishing step to compensate for the poor removal by the biologic treatment process in winter.", "author" : [ { "dropping-particle" : "", "family" : "Wang", "given" : "Dan", "non-dropping-particle" : "", "parse-names" : false, "suffix" : "" }, { "dropping-particle" : "", "family" : "Sui", "given" : "Qian", "non-dropping-particle" : "", "parse-names" : false, "suffix" : "" }, { "dropping-particle" : "", "family" : "Lu", "given" : "Shu Guang", "non-dropping-particle" : "", "parse-names" : false, "suffix" : "" }, { "dropping-particle" : "", "family" : "Zhao", "given" : "Wen Tao", "non-dropping-particle" : "", "parse-names" : false, "suffix" : "" }, { "dropping-particle" : "", "family" : "Qiu", "given" : "Zhao Fu", "non-dropping-particle" : "", "parse-names" : false, "suffix" : "" }, { "dropping-particle" : "", "family" : "Miao", "given" : "Zhou Wei", "non-dropping-particle" : "", "parse-names" : false, "suffix" : "" }, { "dropping-particle" : "", "family" : "Yu", "given" : "Gang", "non-dropping-particle" : "", "parse-names" : false, "suffix" : "" } ], "container-title" : "Environmental Science and Pollution Research", "id" : "ITEM-2", "issue" : "6", "issued" : { "date-parts" : [ [ "2014" ] ] }, "page" : "4276-4285", "title" : "Occurrence and removal of six pharmaceuticals and personal care products in a wastewater treatment plant employing anaerobic/anoxic/aerobic and UV processes in Shanghai, China", "type" : "article-journal", "volume" : "21" }, "uris" : [ "http://www.mendeley.com/documents/?uuid=1a8d2632-3648-404b-8454-6e22a83db3e0" ] } ], "mendeley" : { "formattedCitation" : "(Wang et al., 2014; Yang et al., 2017)", "plainTextFormattedCitation" : "(Wang et al., 2014; Yang et al., 2017)", "previouslyFormattedCitation" : "(Wang et al., 2014; Yang et al., 2017)" }, "properties" : { "noteIndex" : 0 }, "schema" : "https://github.com/citation-style-language/schema/raw/master/csl-citation.json" }</w:instrText>
      </w:r>
      <w:r w:rsidR="00A92820" w:rsidRPr="00D544C1">
        <w:fldChar w:fldCharType="separate"/>
      </w:r>
      <w:r w:rsidR="00F60225" w:rsidRPr="00D544C1">
        <w:rPr>
          <w:noProof/>
        </w:rPr>
        <w:t>(Wang et al., 2014; Yang et al., 2017)</w:t>
      </w:r>
      <w:r w:rsidR="00A92820" w:rsidRPr="00D544C1">
        <w:fldChar w:fldCharType="end"/>
      </w:r>
      <w:r w:rsidR="009A07CD" w:rsidRPr="00D544C1">
        <w:t>.</w:t>
      </w:r>
      <w:r w:rsidR="00784E52" w:rsidRPr="00D544C1">
        <w:t xml:space="preserve"> </w:t>
      </w:r>
      <w:r w:rsidR="008515DC" w:rsidRPr="00D544C1">
        <w:t>It is noteworthy that a</w:t>
      </w:r>
      <w:r w:rsidR="004E7D2D" w:rsidRPr="00D544C1">
        <w:t>lthough they are found at trace concentrations, they retain high biological activities.</w:t>
      </w:r>
      <w:r w:rsidR="00107724" w:rsidRPr="00D544C1">
        <w:t xml:space="preserve"> </w:t>
      </w:r>
      <w:r w:rsidR="00351847" w:rsidRPr="00D544C1">
        <w:t>Bacteria are usually less versatile when treating combinations of pollutants: a specific</w:t>
      </w:r>
      <w:r w:rsidR="005A6BC8" w:rsidRPr="00D544C1">
        <w:t xml:space="preserve"> bacterial species can be </w:t>
      </w:r>
      <w:r w:rsidR="00351847" w:rsidRPr="00D544C1">
        <w:t xml:space="preserve">a good </w:t>
      </w:r>
      <w:r w:rsidR="005A6BC8" w:rsidRPr="00D544C1">
        <w:t>degrader of a single or a small subset o</w:t>
      </w:r>
      <w:r w:rsidR="00475311" w:rsidRPr="00D544C1">
        <w:t>f similar micropollutants and this constitutes an advantage when treating a waste stream contaminated with a single micropollutant. B</w:t>
      </w:r>
      <w:r w:rsidR="005A6BC8" w:rsidRPr="00D544C1">
        <w:t xml:space="preserve">ut </w:t>
      </w:r>
      <w:r w:rsidR="00351847" w:rsidRPr="00D544C1">
        <w:t xml:space="preserve">bacteria in general </w:t>
      </w:r>
      <w:r w:rsidR="005A6BC8" w:rsidRPr="00D544C1">
        <w:t xml:space="preserve">have difficulties when removing mixtures of </w:t>
      </w:r>
      <w:r w:rsidR="00351847" w:rsidRPr="00D544C1">
        <w:t>contaminants</w:t>
      </w:r>
      <w:r w:rsidR="005A6BC8" w:rsidRPr="00D544C1">
        <w:t xml:space="preserve">. Conventional activated sludge, for instance, </w:t>
      </w:r>
      <w:r w:rsidR="00351847" w:rsidRPr="00D544C1">
        <w:t>does</w:t>
      </w:r>
      <w:r w:rsidR="005A6BC8" w:rsidRPr="00D544C1">
        <w:t xml:space="preserve"> no degrade most of pharmaceuticals and personal care products in municipal wastewater</w:t>
      </w:r>
      <w:r w:rsidR="00784E52" w:rsidRPr="00D544C1">
        <w:t xml:space="preserve"> </w:t>
      </w:r>
      <w:r w:rsidR="00A92820" w:rsidRPr="00D544C1">
        <w:fldChar w:fldCharType="begin" w:fldLock="1"/>
      </w:r>
      <w:r w:rsidR="00FF2E64" w:rsidRPr="00D544C1">
        <w:instrText>ADDIN CSL_CITATION { "citationItems" : [ { "id" : "ITEM-1", "itemData" : { "DOI" : "10.1016/j.scitotenv.2012.04.028", "ISSN" : "00489697", "author" : [ { "dropping-particle" : "", "family" : "Verlicchi", "given" : "P.", "non-dropping-particle" : "", "parse-names" : false, "suffix" : "" }, { "dropping-particle" : "", "family" : "Aukidy", "given" : "M.", "non-dropping-particle" : "Al", "parse-names" : false, "suffix" : "" }, { "dropping-particle" : "", "family" : "Zambello", "given" : "E.", "non-dropping-particle" : "", "parse-names" : false, "suffix" : "" } ], "container-title" : "Science of The Total Environment", "id" : "ITEM-1", "issued" : { "date-parts" : [ [ "2012", "7" ] ] }, "page" : "123-155", "title" : "Occurrence of pharmaceutical compounds in urban wastewater: Removal, mass load and environmental risk after a secondary treatment - A review", "type" : "article-journal", "volume" : "429" }, "uris" : [ "http://www.mendeley.com/documents/?uuid=5abdad56-fb70-34a7-a7f6-9e630ed8e746" ] }, { "id" : "ITEM-2", "itemData" : { "DOI" : "10.1016/j.scitotenv.2015.02.020", "ISBN" : "0048-9697", "ISSN" : "00489697", "PMID" : "25698384", "abstract" : "This study overviews lessons learned from experimental investigations on dedicated treatment systems of hospital effluent carried out worldwide in the last twenty years. It includes 48 peer reviewed papers from 1995 to 2015 assessing the efficacy of different treatment levels (preliminary, primary, secondary and polishing) of hospital wastewater in removing a wide spectrum of pharmaceutical compounds as well as conventional contaminants. Moreover, it highlights the rationale and the reasons for each study: reducing the discharge of micropollutants in surface water, improving existing wastewater treatment technologies and reducing the risk of spread of pathogens causing endemic diseases and finally, it offers a critical analysis of the conclusions and suggestions of each study. The most investigated technologies are membrane bioreactors equipped with ultrafiltration membranes in the secondary step, ozonation followed by activated carbon filtration (in powder and in granules) in the polishing step. Interesting research projects deal with photo-Fenton processes acting as primary treatments to enhance biodegradation before biological treatment, and as a polishing step, thus further reducing micro-contaminant occurrence. Investment and operational costs are also presented and discussed for the different treatment technologies tested worldwide, in particular membrane bioreactors and various advanced oxidation processes.This study also discusses the need for further research to evaluate toxicity resulting from advanced oxidation processes as well as the need to develop an accurate feasibility study that encompasses technical, ecotoxicological and economic aspects to identify the best available treatment in the different situations from a global view point.", "author" : [ { "dropping-particle" : "", "family" : "Verlicchi", "given" : "P.", "non-dropping-particle" : "", "parse-names" : false, "suffix" : "" }, { "dropping-particle" : "", "family" : "Aukidy", "given" : "M.", "non-dropping-particle" : "Al", "parse-names" : false, "suffix" : "" }, { "dropping-particle" : "", "family" : "Zambello", "given" : "E.", "non-dropping-particle" : "", "parse-names" : false, "suffix" : "" } ], "container-title" : "Science of The Total Environment", "id" : "ITEM-2", "issued" : { "date-parts" : [ [ "2015", "5", "1" ] ] }, "page" : "467-491", "publisher" : "Elsevier B.V.", "title" : "What have we learned from worldwide experiences on the management and treatment of hospital effluent? - An overview and a discussion on perspectives", "type" : "article-journal", "volume" : "514" }, "uris" : [ "http://www.mendeley.com/documents/?uuid=a540339b-794c-4f2f-b92e-822eee8fe4a0" ] } ], "mendeley" : { "formattedCitation" : "(Verlicchi et al., 2015, 2012)", "plainTextFormattedCitation" : "(Verlicchi et al., 2015, 2012)", "previouslyFormattedCitation" : "(Verlicchi et al., 2015, 2012)" }, "properties" : { "noteIndex" : 0 }, "schema" : "https://github.com/citation-style-language/schema/raw/master/csl-citation.json" }</w:instrText>
      </w:r>
      <w:r w:rsidR="00A92820" w:rsidRPr="00D544C1">
        <w:fldChar w:fldCharType="separate"/>
      </w:r>
      <w:r w:rsidR="0045366D" w:rsidRPr="00D544C1">
        <w:rPr>
          <w:noProof/>
        </w:rPr>
        <w:t>(Verlicchi et al., 2015, 2012)</w:t>
      </w:r>
      <w:r w:rsidR="00A92820" w:rsidRPr="00D544C1">
        <w:fldChar w:fldCharType="end"/>
      </w:r>
      <w:r w:rsidR="0045366D" w:rsidRPr="00D544C1">
        <w:t>.</w:t>
      </w:r>
      <w:r w:rsidR="00D01852" w:rsidRPr="00D544C1">
        <w:t xml:space="preserve"> Recently an interesting review has been published about the organic micropollutants removal in conventional biological wastewater treatment where the requirement of hybrid treatment is pointed </w:t>
      </w:r>
      <w:r w:rsidR="00B66CA5" w:rsidRPr="00D544C1">
        <w:t>out</w:t>
      </w:r>
      <w:r w:rsidR="00D01852" w:rsidRPr="00D544C1">
        <w:t>, including the use of WRF</w:t>
      </w:r>
      <w:r w:rsidR="000F5B08" w:rsidRPr="00D544C1">
        <w:t xml:space="preserve"> </w:t>
      </w:r>
      <w:r w:rsidR="005F2058" w:rsidRPr="00D544C1">
        <w:fldChar w:fldCharType="begin" w:fldLock="1"/>
      </w:r>
      <w:r w:rsidR="00A331D4" w:rsidRPr="00D544C1">
        <w:instrText>ADDIN CSL_CITATION { "citationItems" : [ { "id" : "ITEM-1", "itemData" : { "DOI" : "10.1016/j.watres.2017.01.005", "ISBN" : "0043-1354", "ISSN" : "00431354", "abstract" : "Because of the recalcitrance of some micropollutants to conventional wastewater treatment systems, the occurrence of organic micropollutants in water has become a worldwide issue, and an increasing environmental concern. Their biodegradation during wastewater treatments could be an interesting and low cost alternative to conventional physical and chemical processes. This paper provides a review of the organic micropollutants removal efficiency from wastewaters. It analyses different biological processes, from conventional ones, to new hybrid ones. Micropollutant removals appear to be compound- and process- dependent, for all investigated processes. The influence of the main physico-chemical parameters is discussed, as well as the removal efficiency of different microorganisms such as bacteria or white rot fungi, and the role of their specific enzymes. Even though some hybrid processes show promising micropollutant removals, further studies are needed to optimize these water treatment processes, in particular in terms of technical and economical competitiveness.", "author" : [ { "dropping-particle" : "", "family" : "Grandcl\u00e9ment", "given" : "Camille", "non-dropping-particle" : "", "parse-names" : false, "suffix" : "" }, { "dropping-particle" : "", "family" : "Seyssiecq", "given" : "Isabelle", "non-dropping-particle" : "", "parse-names" : false, "suffix" : "" }, { "dropping-particle" : "", "family" : "Piram", "given" : "Anne", "non-dropping-particle" : "", "parse-names" : false, "suffix" : "" }, { "dropping-particle" : "", "family" : "Wong-Wah-Chung", "given" : "Pascal", "non-dropping-particle" : "", "parse-names" : false, "suffix" : "" }, { "dropping-particle" : "", "family" : "Vanot", "given" : "Guillaume", "non-dropping-particle" : "", "parse-names" : false, "suffix" : "" }, { "dropping-particle" : "", "family" : "Tiliacos", "given" : "Nicolas", "non-dropping-particle" : "", "parse-names" : false, "suffix" : "" }, { "dropping-particle" : "", "family" : "Roche", "given" : "Nicolas", "non-dropping-particle" : "", "parse-names" : false, "suffix" : "" }, { "dropping-particle" : "", "family" : "Doumenq", "given" : "Pierre", "non-dropping-particle" : "", "parse-names" : false, "suffix" : "" } ], "container-title" : "Water Research", "id" : "ITEM-1", "issued" : { "date-parts" : [ [ "2017", "3" ] ] }, "page" : "297-317", "title" : "From the conventional biological wastewater treatment to hybrid processes, the evaluation of organic micropollutant removal: A review", "type" : "article-journal", "volume" : "111" }, "uris" : [ "http://www.mendeley.com/documents/?uuid=398e2f65-a8f6-4ef0-9f04-52529ca72902" ] } ], "mendeley" : { "formattedCitation" : "(Grandcl\u00e9ment et al., 2017)", "plainTextFormattedCitation" : "(Grandcl\u00e9ment et al., 2017)", "previouslyFormattedCitation" : "(Grandcl\u00e9ment et al., 2017)" }, "properties" : { "noteIndex" : 0 }, "schema" : "https://github.com/citation-style-language/schema/raw/master/csl-citation.json" }</w:instrText>
      </w:r>
      <w:r w:rsidR="005F2058" w:rsidRPr="00D544C1">
        <w:fldChar w:fldCharType="separate"/>
      </w:r>
      <w:r w:rsidR="005F2058" w:rsidRPr="00D544C1">
        <w:rPr>
          <w:noProof/>
        </w:rPr>
        <w:t>(Grandclément et al., 2017)</w:t>
      </w:r>
      <w:r w:rsidR="005F2058" w:rsidRPr="00D544C1">
        <w:fldChar w:fldCharType="end"/>
      </w:r>
      <w:r w:rsidR="005F2058" w:rsidRPr="00D544C1">
        <w:t xml:space="preserve">. </w:t>
      </w:r>
      <w:r w:rsidR="00D01852" w:rsidRPr="00D544C1">
        <w:t>Authors suggest the need of studying the influence of the operational conditions</w:t>
      </w:r>
      <w:r w:rsidR="00B66CA5" w:rsidRPr="00D544C1">
        <w:t>,</w:t>
      </w:r>
      <w:r w:rsidR="00D01852" w:rsidRPr="00D544C1">
        <w:t xml:space="preserve"> which is one of the objectives of this review. </w:t>
      </w:r>
      <w:r w:rsidR="008515DC" w:rsidRPr="00D544C1">
        <w:t>White-rot fungi’s non-specific enzymatic machinery</w:t>
      </w:r>
      <w:r w:rsidR="00351847" w:rsidRPr="00D544C1">
        <w:t>, on the other hand,</w:t>
      </w:r>
      <w:r w:rsidR="008515DC" w:rsidRPr="00D544C1">
        <w:t xml:space="preserve"> is especially well suited for coping with this scenario, </w:t>
      </w:r>
      <w:r w:rsidR="005652A5" w:rsidRPr="00D544C1">
        <w:t xml:space="preserve">as </w:t>
      </w:r>
      <w:r w:rsidR="008515DC" w:rsidRPr="00D544C1">
        <w:t>their ability</w:t>
      </w:r>
      <w:r w:rsidR="005652A5" w:rsidRPr="00D544C1">
        <w:t xml:space="preserve"> to degrade mixtures of several contaminants has been </w:t>
      </w:r>
      <w:r w:rsidR="00BA729E" w:rsidRPr="00D544C1">
        <w:t xml:space="preserve">widely </w:t>
      </w:r>
      <w:r w:rsidR="005652A5" w:rsidRPr="00D544C1">
        <w:t>demonstrated</w:t>
      </w:r>
      <w:r w:rsidR="00784E52" w:rsidRPr="00D544C1">
        <w:t xml:space="preserve"> </w:t>
      </w:r>
      <w:r w:rsidR="00A92820" w:rsidRPr="00D544C1">
        <w:fldChar w:fldCharType="begin" w:fldLock="1"/>
      </w:r>
      <w:r w:rsidR="00FF2E64" w:rsidRPr="00D544C1">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"id" : "ITEM-2", "itemData" : { "DOI" : "10.1016/j.scitotenv.2014.08.116", "ISSN" : "18791026", "PMID" : "25217998", "abstract" : "Use of agrochemicals is a worldwide practice that exerts an important effect on the environment; therefore the search of approaches for the elimination of such pollutants should be encouraged. The degradation of the insecticides imiprothrin (IP) and cypermethrin (CP), the insecticide/nematicide carbofuran (CBF) and the antibiotic of agricultural use oxytetracycline (OTC) were assayed with the white rot fungus Trametes versicolor. Experiments with fungal pellets demonstrated extensive degradation of the four tested agrochemicals, at rates that followed the pattern IP. &gt;. OTC. &gt;. CP. &gt;. CBF. In vitro assays with laccase-mediator systems showed that this extracellular enzyme participates in the transformation of IP but not in the cases of CBF and OTC. On the other hand, in vivo studies with inhibitors of cytochrome P450 revealed that this intracellular system plays an important role in the degradation of IP, OTC and CBF, but not for CP. The compounds 3-(2,2-dichlorovinyl)-2,2-dimethylcyclopropane carboxylic acid (DCCA) and 3-phenoxybenzoic acid (PBA) were detected as transformation products of CP, as a result of the breakdown of the molecule. Meanwhile, 3-hydroxycarbofuran was detected as a transformation product of CBF; this metabolite tended to accumulate during the process, nonetheless, the toxicity of the system was effectively reduced. Simultaneous degradation of CBF and OTC showed a reduction in toxicity; similarly, when successive additions of OTC were done during the slower degradation of CBF, the fungal pellets were able to degrade both compounds. The simultaneous degradation of the four compounds successfully took place with minimal inhibition of fungal activity and resulted in the reduction of the global toxicity, thus supporting the potential use of T. versicolor for the treatment of diverse agrochemicals.", "author" : [ { "dropping-particle" : "", "family" : "Mir-Tutusaus", "given" : "Josep Anton", "non-dropping-particle" : "", "parse-names" : false, "suffix" : "" }, { "dropping-particle" : "", "family" : "Mass\u00eds-Mora", "given" : "Mario", "non-dropping-particle" : "", "parse-names" : false, "suffix" : "" }, { "dropping-particle" : "", "family" : "Corcellas", "given" : "Cayo", "non-dropping-particle" : "", "parse-names" : false, "suffix" : "" }, { "dropping-particle" : "", "family" : "Eljarrat", "given" : "Ethel", "non-dropping-particle" : "", "parse-names" : false, "suffix" : "" }, { "dropping-particle" : "", "family" : "Barcel\u00f3", "given" : "Dami\u00e0", "non-dropping-particle" : "", "parse-names" : false, "suffix" : "" }, { "dropping-particle" : "", "family" : "Sarr\u00e0", "given" : "Montserrat", "non-dropping-particle" : "", "parse-names" : false, "suffix" : "" }, { "dropping-particle" : "", "family" : "Caminal", "given" : "Gl\u00f2ria", "non-dropping-particle" : "", "parse-names" : false, "suffix" : "" }, { "dropping-particle" : "", "family" : "Vicent", "given" : "Teresa", "non-dropping-particle" : "", "parse-names" : false, "suffix" : "" }, { "dropping-particle" : "", "family" : "Rodr\u00edguez-Rodr\u00edguez", "given" : "Carlos E.", "non-dropping-particle" : "", "parse-names" : false, "suffix" : "" } ], "container-title" : "Science of the Total Environment", "id" : "ITEM-2", "issued" : { "date-parts" : [ [ "2014", "9", "11" ] ] }, "page" : "235-242", "title" : "Degradation of selected agrochemicals by the white rot fungus Trametes versicolor", "type" : "article-journal", "volume" : "500-501" }, "uris" : [ "http://www.mendeley.com/documents/?uuid=12f9e25b-f02f-4505-8d72-7fed29d19590" ] }, { "id" : "ITEM-3", "itemData" : { "DOI" : "10.1016/j.procbio.2006.11.011", "ISBN" : "13595113", "ISSN" : "13595113", "abstract" : "Mass transfer phenomena can be an important constraint of the soil remediation process. With the goal of minimizing the mass transfer limitation, the degradation of four different PAHs by the white-rot fungus Bjerkandera adusta in a spiked marsh soil was evaluated in a slurry system. Key factors affecting the oxidation of PAHs with different chemical structure (two, three and four aromatic rings) were investigated. These included inoculum preparation, glucose concentration and synergic or antagonic actions between endogenous microflora and fungal culture. It was demonstrated that the fungus was able to grow and degrade the pollutants in a slurry phase stirred tank reactor. There was no significant improved effect on the degradation when the treatment was performed in presence of soil microflora. The system attained high PAH degradations, around 30 mg PAH/kg soil, after 30 days of operation under optimal conditions. ?? 2006 Elsevier Ltd. All rights reserved.", "author" : [ { "dropping-particle" : "", "family" : "Valent\u00edn", "given" : "L.", "non-dropping-particle" : "", "parse-names" : false, "suffix" : "" }, { "dropping-particle" : "", "family" : "Lu-Chau", "given" : "T.A.", "non-dropping-particle" : "", "parse</w:instrText>
      </w:r>
      <w:r w:rsidR="00FF2E64" w:rsidRPr="00D544C1">
        <w:rPr>
          <w:lang w:val="es-ES"/>
        </w:rPr>
        <w:instrText>-names" : false, "suffix" : "" }, { "dropping-particle" : "", "family" : "L\u00f3pez", "given" : "C.", "non-dropping-particle" : "", "parse-names" : false, "suffix" : "" }, { "dropping-particle" : "", "family" : "Feijoo", "given" : "G.", "non-dropping-particle" : "", "parse-names" : false, "suffix" : "" }, { "dropping-particle" : "", "family" : "Moreira", "given" : "M.T.", "non-dropping-particle" : "", "parse-names" : false, "suffix" : "" }, { "dropping-particle" : "", "family" : "Lema", "given" : "J.M.", "non-dropping-particle" : "", "parse-names" : false, "suffix" : "" } ], "container-title" : "Process Biochemistry", "id" : "ITEM-3", "issue" : "4", "issued" : { "date-parts" : [ [ "2007", "4" ] ] }, "page" : "641-648", "title" : "Biodegradation of dibenzothiophene, fluoranthene, pyrene and chrysene in a soil slurry reactor by the white-rot fungus Bjerkandera sp. BOS55", "type" : "article-journal", "volume" : "42" }, "uris" : [ "http://www.mendeley.com/documents/?uuid=a19fe503-23ab-4523-b5a6-b435708617fa" ] } ], "mendeley" : { "formattedCitation" : "(Mir-Tutusaus et al., 2014; Shreve et al., 2016; Valent\u00edn et al., 2007)", "plainTextFormattedCitation" : "(Mir-Tutusaus et al., 2014; Shreve et al., 2016; Valent\u00edn et al., 2007)", "previouslyFormattedCitation" : "(Mir-Tutusaus et al., 2014; Shreve et al., 2016; Valent\u00edn et al., 2007)" }, "properties" : { "noteIndex" : 0 }, "schema" : "https://github.com/citation-style-language/schema/raw/master/csl-citation.json" }</w:instrText>
      </w:r>
      <w:r w:rsidR="00A92820" w:rsidRPr="00D544C1">
        <w:fldChar w:fldCharType="separate"/>
      </w:r>
      <w:r w:rsidR="0045366D" w:rsidRPr="00D544C1">
        <w:rPr>
          <w:noProof/>
          <w:lang w:val="es-ES"/>
        </w:rPr>
        <w:t>(Mir-Tutusaus et al., 2014; Shreve et al., 2016; Valentín et al., 2007)</w:t>
      </w:r>
      <w:r w:rsidR="00A92820" w:rsidRPr="00D544C1">
        <w:fldChar w:fldCharType="end"/>
      </w:r>
      <w:r w:rsidR="005652A5" w:rsidRPr="00D544C1">
        <w:rPr>
          <w:lang w:val="es-ES"/>
        </w:rPr>
        <w:t>.</w:t>
      </w:r>
      <w:r w:rsidR="00763D84" w:rsidRPr="00D544C1">
        <w:rPr>
          <w:lang w:val="es-ES"/>
        </w:rPr>
        <w:t xml:space="preserve"> </w:t>
      </w:r>
      <w:r w:rsidR="00C92BC6" w:rsidRPr="00D544C1">
        <w:rPr>
          <w:lang w:val="en-GB"/>
        </w:rPr>
        <w:t xml:space="preserve">However, </w:t>
      </w:r>
      <w:r w:rsidR="00763D84" w:rsidRPr="00D544C1">
        <w:rPr>
          <w:lang w:val="en-GB"/>
        </w:rPr>
        <w:t>the pH of municipal and municipal-like wastewater is commonly around 7</w:t>
      </w:r>
      <w:r w:rsidR="00C92BC6" w:rsidRPr="00D544C1">
        <w:rPr>
          <w:lang w:val="en-GB"/>
        </w:rPr>
        <w:t>, while an</w:t>
      </w:r>
      <w:r w:rsidR="00763D84" w:rsidRPr="00D544C1">
        <w:rPr>
          <w:lang w:val="en-GB"/>
        </w:rPr>
        <w:t xml:space="preserve"> effective fungal treatment</w:t>
      </w:r>
      <w:r w:rsidR="00C92BC6" w:rsidRPr="00D544C1">
        <w:rPr>
          <w:lang w:val="en-GB"/>
        </w:rPr>
        <w:t xml:space="preserve"> usually requires pH 4.5</w:t>
      </w:r>
      <w:r w:rsidR="00763D84" w:rsidRPr="00D544C1">
        <w:rPr>
          <w:lang w:val="en-GB"/>
        </w:rPr>
        <w:t xml:space="preserve">. This </w:t>
      </w:r>
      <w:r w:rsidR="00C92BC6" w:rsidRPr="00D544C1">
        <w:rPr>
          <w:lang w:val="en-GB"/>
        </w:rPr>
        <w:t>drawback</w:t>
      </w:r>
      <w:r w:rsidR="00763D84" w:rsidRPr="00D544C1">
        <w:rPr>
          <w:lang w:val="en-GB"/>
        </w:rPr>
        <w:t xml:space="preserve"> </w:t>
      </w:r>
      <w:r w:rsidR="00ED4572" w:rsidRPr="00D544C1">
        <w:rPr>
          <w:lang w:val="en-GB"/>
        </w:rPr>
        <w:t>could</w:t>
      </w:r>
      <w:r w:rsidR="00763D84" w:rsidRPr="00D544C1">
        <w:rPr>
          <w:lang w:val="en-GB"/>
        </w:rPr>
        <w:t xml:space="preserve"> be easily </w:t>
      </w:r>
      <w:r w:rsidR="00F4244D" w:rsidRPr="00D544C1">
        <w:rPr>
          <w:lang w:val="en-GB"/>
        </w:rPr>
        <w:t xml:space="preserve">solved </w:t>
      </w:r>
      <w:r w:rsidR="00ED4572" w:rsidRPr="00D544C1">
        <w:rPr>
          <w:lang w:val="en-GB"/>
        </w:rPr>
        <w:t>at expense of increasing</w:t>
      </w:r>
      <w:r w:rsidR="00763D84" w:rsidRPr="00D544C1">
        <w:rPr>
          <w:lang w:val="en-GB"/>
        </w:rPr>
        <w:t xml:space="preserve"> the process cost.</w:t>
      </w:r>
    </w:p>
    <w:p w:rsidR="00686A62" w:rsidRPr="00D544C1" w:rsidRDefault="0072737F" w:rsidP="00731ACA">
      <w:pPr>
        <w:pStyle w:val="TAMainText"/>
      </w:pPr>
      <w:r w:rsidRPr="00D544C1">
        <w:t>In regards to the interaction between fungal and bacterial species</w:t>
      </w:r>
      <w:r w:rsidR="00686A62" w:rsidRPr="00D544C1">
        <w:t xml:space="preserve">, </w:t>
      </w:r>
      <w:r w:rsidR="009525A2" w:rsidRPr="00D544C1">
        <w:t>studies about the evolution of the microbial communities are scarce</w:t>
      </w:r>
      <w:r w:rsidRPr="00D544C1">
        <w:t xml:space="preserve">. However it has been found that </w:t>
      </w:r>
      <w:r w:rsidR="00686A62" w:rsidRPr="00D544C1">
        <w:t xml:space="preserve">bacteria and fungi can show a </w:t>
      </w:r>
      <w:r w:rsidR="008F0E8E" w:rsidRPr="00D544C1">
        <w:t xml:space="preserve">positive </w:t>
      </w:r>
      <w:r w:rsidR="00686A62" w:rsidRPr="00D544C1">
        <w:t>synergistic effect</w:t>
      </w:r>
      <w:r w:rsidR="009525A2" w:rsidRPr="00D544C1">
        <w:t>. This</w:t>
      </w:r>
      <w:r w:rsidR="00686A62" w:rsidRPr="00D544C1">
        <w:t xml:space="preserve"> was hypothesized between fungal and bacterial enzymes that led to a</w:t>
      </w:r>
      <w:r w:rsidR="009525A2" w:rsidRPr="00D544C1">
        <w:t>n</w:t>
      </w:r>
      <w:r w:rsidR="00686A62" w:rsidRPr="00D544C1">
        <w:t xml:space="preserve"> </w:t>
      </w:r>
      <w:r w:rsidR="008F0E8E" w:rsidRPr="00D544C1">
        <w:t>increase</w:t>
      </w:r>
      <w:r w:rsidR="00686A62" w:rsidRPr="00D544C1">
        <w:t xml:space="preserve"> removal </w:t>
      </w:r>
      <w:r w:rsidR="008F0E8E" w:rsidRPr="00D544C1">
        <w:t xml:space="preserve">percentage </w:t>
      </w:r>
      <w:r w:rsidR="00686A62" w:rsidRPr="00D544C1">
        <w:t xml:space="preserve">of </w:t>
      </w:r>
      <w:r w:rsidR="008F0E8E" w:rsidRPr="00D544C1">
        <w:t xml:space="preserve">several pollutants in non-sterile wastewater </w:t>
      </w:r>
      <w:r w:rsidR="008F0E8E" w:rsidRPr="00D544C1">
        <w:lastRenderedPageBreak/>
        <w:t xml:space="preserve">treatment </w:t>
      </w:r>
      <w:r w:rsidR="009525A2" w:rsidRPr="00D544C1">
        <w:t xml:space="preserve">in contrast to sterile treatment </w:t>
      </w:r>
      <w:r w:rsidRPr="00D544C1">
        <w:fldChar w:fldCharType="begin" w:fldLock="1"/>
      </w:r>
      <w:r w:rsidR="000F257A" w:rsidRPr="00D544C1">
        <w:instrText>ADDIN CSL_CITATION { "citationItems" : [ { "id" : "ITEM-1", "itemData" : { "DOI" : "10.1016/j.watres.2014.04.042", "ISSN" : "00431354", "abstract" : "This paper describes the degradation of the X-ray contrast agent iopromide (IOP) and the antibiotic ofloxacin (OFLOX) by the white-rot-fungus Trametes versicolor. Batch studies in synthetic medium revealed that between 60 and 80% of IOP and OFLOX were removed when spiked at approximately 12\u00a0mg\u00a0L\u22121 and 10\u00a0mg\u00a0L\u22121, respectively. A significant number of transformation products (TPs) were identified for both pharmaceuticals, confirming their degradation. IOP TPs were attributed to two principal reactions: (i) sequential deiodination of the aromatic ring and (ii) N-dealkylation of the amide at the hydroxylated side chain of the molecule. On the other hand, OFLOX transformation products were attributed mainly to the oxidation, hydroxylation and cleavage of the piperazine ring. Experiments in 10\u00a0L-bioreactor with fungal biomass fluidized by air pulses operated in batch achieved high percentage of degradation of IOP and OFLOX when load with sterile (87% IOP, 98.5% OFLOX) and unsterile (65.4% IOP, 99% OFLOX) hospital wastewater (HWW) at their real concentration (\u03bcg\u00a0L\u22121 level). Some of the most relevant IOP and OFLOX TPs identified in synthetic medium were also detected in bioreactor samples. Acute toxicity tests indicated a reduction of the toxicity in the final culture broth from both experiments in synthetic medium and in batch bioreactor.", "author" : [ { "dropping-particle" : "", "family" : "Gros", "given" : "Meritxell", "non-dropping-particle" : "", "parse-names" : false, "suffix" : "" }, { "dropping-particle" : "", "family" : "Cruz-Morato", "given" : "Carles", "non-dropping-particle" : "", "parse-names" : false, "suffix" : "" }, { "dropping-particle" : "", "family" : "Marco-Urrea", "given" : "Ernest", "non-dropping-particle" : "", "parse-names" : false, "suffix" : "" }, { "dropping-particle" : "", "family" : "Longr\u00e9e", "given" : "Philipp", "non-dropping-particle" : "", "parse-names" : false, "suffix" : "" }, { "dropping-particle" : "", "family" : "Singer", "given" : "Heinz", "non-dropping-particle" : "", "parse-names" : false, "suffix" : "" }, { "dropping-particle" : "", "family" : "Sarr\u00e0", "given" : "Montserrat", "non-dropping-particle" : "", "parse-names" : false, "suffix" : "" }, { "dropping-particle" : "", "family" : "Hollender", "given" : "Juliane", "non-dropping-particle" : "", "parse-names" : false, "suffix" : "" }, { "dropping-particle" : "", "family" : "Vicent", "given" : "Teresa", "non-dropping-particle" : "", "parse-names" : false, "suffix" : "" }, { "dropping-particle" : "", "family" : "Rodriguez-Mozaz", "given" : "Sara", "non-dropping-particle" : "", "parse-names" : false, "suffix" : "" }, { "dropping-particle" : "", "family" : "Barcel\u00f3", "given" : "Dami\u00e0", "non-dropping-particle" : "", "parse-names" : false, "suffix" : "" } ], "container-title" : "Water Research", "id" : "ITEM-1", "issued" : { "date-parts" : [ [ "2014", "9" ] ] }, "page" : "228-241", "title" : "Biodegradation of the X-ray contrast agent iopromide and the fluoroquinolone antibiotic ofloxacin by the white rot fungus Trametes versicolor in hospital wastewaters and identification of degradation products", "type" : "article-journal", "volume" : "60" }, "uris" : [ "http://www.mendeley.com/documents/?uuid=5a5ae0a0-2341-4fcf-aa08-800d36b39e84" ] } ], "mendeley" : { "formattedCitation" : "(Gros et al., 2014)", "plainTextFormattedCitation" : "(Gros et al., 2014)", "previouslyFormattedCitation" : "(Gros et al., 2014)" }, "properties" : { "noteIndex" : 0 }, "schema" : "https://github.com/citation-style-language/schema/raw/master/csl-citation.json" }</w:instrText>
      </w:r>
      <w:r w:rsidRPr="00D544C1">
        <w:fldChar w:fldCharType="separate"/>
      </w:r>
      <w:r w:rsidRPr="00D544C1">
        <w:rPr>
          <w:noProof/>
        </w:rPr>
        <w:t>(Gros et al., 2014)</w:t>
      </w:r>
      <w:r w:rsidRPr="00D544C1">
        <w:fldChar w:fldCharType="end"/>
      </w:r>
      <w:r w:rsidR="009525A2" w:rsidRPr="00D544C1">
        <w:t xml:space="preserve">. This is </w:t>
      </w:r>
      <w:r w:rsidRPr="00D544C1">
        <w:t>regarded as a</w:t>
      </w:r>
      <w:r w:rsidR="009525A2" w:rsidRPr="00D544C1">
        <w:t xml:space="preserve"> key aspect that requires further research in the future.</w:t>
      </w:r>
    </w:p>
    <w:p w:rsidR="0072737F" w:rsidRPr="00D544C1" w:rsidRDefault="0072737F" w:rsidP="0072737F">
      <w:pPr>
        <w:pStyle w:val="TAMainText"/>
        <w:rPr>
          <w:rFonts w:cs="Times"/>
          <w:szCs w:val="24"/>
          <w:lang w:eastAsia="en-GB"/>
        </w:rPr>
      </w:pPr>
      <w:r w:rsidRPr="00D544C1">
        <w:rPr>
          <w:rFonts w:cs="Times"/>
          <w:szCs w:val="24"/>
        </w:rPr>
        <w:t>Additionally</w:t>
      </w:r>
      <w:r w:rsidR="00E67EF1" w:rsidRPr="00D544C1">
        <w:rPr>
          <w:rFonts w:cs="Times"/>
          <w:szCs w:val="24"/>
        </w:rPr>
        <w:t xml:space="preserve">, </w:t>
      </w:r>
      <w:r w:rsidR="00E67EF1" w:rsidRPr="00D544C1">
        <w:rPr>
          <w:rFonts w:cs="Times"/>
          <w:szCs w:val="24"/>
          <w:lang w:eastAsia="en-GB"/>
        </w:rPr>
        <w:t>although fungal systems have been regarded as a cost-effective solution for micropollutant removal, it is important to note that the application cost strongly depends on several factors: cost for inoculum and biomass production, requirement for operating conditions adjustment (e.g., pH adjustment), need for adding unit processes and hydraulic retention time among others.</w:t>
      </w:r>
    </w:p>
    <w:p w:rsidR="00E67EF1" w:rsidRPr="00D544C1" w:rsidRDefault="0072737F" w:rsidP="00731ACA">
      <w:pPr>
        <w:pStyle w:val="TAMainText"/>
      </w:pPr>
      <w:r w:rsidRPr="00D544C1">
        <w:t xml:space="preserve">Finally, some waste effluents cannot be treated with fungi: WRF systems are not good candidates for anoxic groundwater bioremediation, for example, where oxygen is scarce. WRF indeed need aerobic conditions for survival and activity whilst some bacterial species thrive in such environments and some can effectively degrade pollutants –e.g., dichloromethane fermentation in anaerobic conditions </w:t>
      </w:r>
      <w:r w:rsidRPr="00D544C1">
        <w:fldChar w:fldCharType="begin" w:fldLock="1"/>
      </w:r>
      <w:r w:rsidRPr="00D544C1">
        <w:instrText>ADDIN CSL_CITATION { "citationItems" : [ { "id" : "ITEM-1", "itemData" : { "DOI" : "10.1016/J.SCITOTENV.2016.12.174", "ISSN" : "0048-9697", "abstract" : "Biodegradation of dichloromethane (DCM) under reducing conditions is of major concern due to its widespread detection in contaminated groundwaters. Here, we report an anaerobic enrichment culture derived from a membrane bioreactor operating in an industrial wastewater treatment plant, capable of fermenting DCM and the brominated analogue dibromomethane (DBM). Comparative analysis of bacterial 16S rDNA-DGGE profiles from fresh liquid medium inoculated with single colonies picked from serial dilution-to-extinction agar vials showed that cultures degrading DCM contained a predominant band belonging to Dehalobacterium, however this band was absent in cultures unable to degrade DCM. Analysis of the microbial composition of the enrichment by bacterial 16S rRNA gene amplicon paired-end sequencing confirmed the presence of Dehalobacterium together with three additional phylotypes belonging to Acetobacterium, Desulfovibrio, and Wolinella, representing all four operational taxonomic units &gt;99.9% of the retrieved sequences. The carbon isotopic fractionation (\u03b5) determined for DCM degradation in this culture was \u221227\u00b12\u2030. This value differs from the \u03b5 previously reported for the DCM-fermentative bacteria Dehalobacter (\u221215.5\u00b11.5\u2030) but they are both significantly different from those reported for facultative methylotrophic organisms (ranging from \u221245 to \u221261\u2030). This significant difference in the \u03b5 allows differentiating between hydrolytic transformation of DCM via glutathione-dependent dehalogenases and fermentation pathway. \n\nCAPSULE\nThe carbon isotopic fractionation of dichloromethane by an enriched Dehalobacterium-containing culture has significant potential to monitor biodegradation of DCM in groundwaters.", "author" : [ { "dropping-particle" : "", "family" : "Trueba-Santiso", "given" : "Alba", "non-dropping-particle" : "", "parse-names" : false, "suffix" : "" }, { "dropping-particle" : "", "family" : "Parlad\u00e9", "given" : "Eloi", "non-dropping-particle" : "", "parse-names" : false, "suffix" : "" }, { "dropping-particle" : "", "family" : "Rosell", "given" : "M\u00f2nica", "non-dropping-particle" : "", "parse-names" : false, "suffix" : "" }, { "dropping-particle" : "", "family" : "Lliros", "given" : "Marc", "non-dropping-particle" : "", "parse-names" : false, "suffix" : "" }, { "dropping-particle" : "", "family" : "Mortan", "given" : "Siti Hatijah", "non-dropping-particle" : "", "parse-names" : false, "suffix" : "" }, { "dropping-particle" : "", "family" : "Mart\u00ednez-Alonso", "given" : "Maira", "non-dropping-particle" : "", "parse-names" : false, "suffix" : "" }, { "dropping-particle" : "", "family" : "Gaju", "given" : "Nuria", "non-dropping-particle" : "", "parse-names" : false, "suffix" : "" }, { "dropping-particle" : "", "family" : "Mart\u00edn-Gonz\u00e1lez", "given" : "Luc\u00eda", "non-dropping-particle" : "", "parse-names" : false, "suffix" : "" }, { "dropping-particle" : "", "family" : "Vicent", "given" : "Teresa", "non-dropping-particle" : "", "parse-names" : false, "suffix" : "" }, { "dropping-particle" : "", "family" : "Marco-Urrea", "given" : "Ernest", "non-dropping-particle" : "", "parse-names" : false, "suffix" : "" } ], "container-title" : "Science of The Total Environment", "id" : "ITEM-1", "issued" : { "date-parts" : [ [ "2017", "3", "1" ] ] }, "page" : "640-648", "publisher" : "Elsevier", "title" : "Molecular and carbon isotopic characterization of an anaerobic stable enrichment culture containing Dehalobacterium sp. during dichloromethane fermentation", "type" : "article-journal", "volume" : "581-582" }, "uris" : [ "http://www.mendeley.com/documents/?uuid=901b03dc-0f6e-3288-a431-4b5a90c8ae69" ] } ], "mendeley" : { "formattedCitation" : "(Trueba-Santiso et al., 2017)", "plainTextFormattedCitation" : "(Trueba-Santiso et al., 2017)", "previouslyFormattedCitation" : "(Trueba-Santiso et al., 2017)" }, "properties" : { "noteIndex" : 0 }, "schema" : "https://github.com/citation-style-language/schema/raw/master/csl-citation.json" }</w:instrText>
      </w:r>
      <w:r w:rsidRPr="00D544C1">
        <w:fldChar w:fldCharType="separate"/>
      </w:r>
      <w:r w:rsidRPr="00D544C1">
        <w:rPr>
          <w:noProof/>
        </w:rPr>
        <w:t>(Trueba-Santiso et al., 2017)</w:t>
      </w:r>
      <w:r w:rsidRPr="00D544C1">
        <w:fldChar w:fldCharType="end"/>
      </w:r>
      <w:r w:rsidRPr="00D544C1">
        <w:t xml:space="preserve">. However, aerobic waste effluents with concentrated pollutants pose a problem for conventional wastewater treatment processes: pulp and paper bleach industry effluent contains chlorinated and phenolic compounds; olive oil mill effluent is acidic and contains toxic phenols; textile and dyestuff industry effluents contain structurally distinct dyes; pharmaceutical industry effluent might contain residues of the active compound produced </w:t>
      </w:r>
      <w:r w:rsidRPr="00D544C1">
        <w:fldChar w:fldCharType="begin" w:fldLock="1"/>
      </w:r>
      <w:r w:rsidRPr="00D544C1">
        <w:instrText>ADDIN CSL_CITATION { "citationItems" : [ { "id" : "ITEM-1", "itemData" : { "DOI" : "10.1038/nrmicro2519", "ISSN" : "1740-1534", "PMID" : "21297669", "abstract" : "Fungi possess the biochemical and ecological capacity to degrade environmental organic chemicals and to decrease the risk associated with metals, metalloids and radionuclides, either by chemical modification or by influencing chemical bioavailability. Furthermore, the ability of these fungi to form extended mycelial networks, the low specificity of their catabolic enzymes and their independence from using pollutants as a growth substrate make these fungi well suited for bioremediation processes. However, despite dominating the living biomass in soil and being abundant in aqueous systems, fungi have not been exploited for the bioremediation of such environments. In this Review, we describe the metabolic and ecological features that make fungi suited for use in bioremediation and waste treatment processes, and discuss their potential for applications on the basis of these strengths.", "author" : [ { "dropping-particle" : "", "family" : "Harms", "given" : "Hauke", "non-dropping-particle" : "", "parse-names" : false, "suffix" : "" }, { "dropping-particle" : "", "family" : "Schlosser", "given" : "Dietmar", "non-dropping-particle" : "", "parse-names" : false, "suffix" : "" }, { "dropping-particle" : "", "family" : "Wick", "given" : "Lukas Y", "non-dropping-particle" : "", "parse-names" : false, "suffix" : "" } ], "container-title" : "Nature reviews. Microbiology", "id" : "ITEM-1", "issue" : "3", "issued" : { "date-parts" : [ [ "2011", "3" ] ] }, "page" : "177-92", "publisher" : "Nature Publishing Group, a division of Macmillan Publishers Limited. All Rights Reserved.", "title" : "Untapped potential: exploiting fungi in bioremediation of hazardous chemicals.", "title-short" : "Nat Rev Micro", "type" : "article-journal", "volume" : "9" }, "uris" : [ "http://www.mendeley.com/documents/?uuid=e3570e78-a390-4e0a-ad4e-8e2688d91072" ] } ], "mendeley" : { "formattedCitation" : "(Harms et al., 2011)", "plainTextFormattedCitation" : "(Harms et al., 2011)", "previouslyFormattedCitation" : "(Harms et al., 2011)" }, "properties" : { "noteIndex" : 0 }, "schema" : "https://github.com/citation-style-language/schema/raw/master/csl-citation.json" }</w:instrText>
      </w:r>
      <w:r w:rsidRPr="00D544C1">
        <w:fldChar w:fldCharType="separate"/>
      </w:r>
      <w:r w:rsidRPr="00D544C1">
        <w:rPr>
          <w:noProof/>
        </w:rPr>
        <w:t>(Harms et al., 2011)</w:t>
      </w:r>
      <w:r w:rsidRPr="00D544C1">
        <w:fldChar w:fldCharType="end"/>
      </w:r>
      <w:r w:rsidRPr="00D544C1">
        <w:t xml:space="preserve">. White-rot fungal processes, on the other hand, have been reported to survive these conditions and degrade the pollutants in such waste streams </w:t>
      </w:r>
      <w:r w:rsidRPr="00D544C1">
        <w:fldChar w:fldCharType="begin" w:fldLock="1"/>
      </w:r>
      <w:r w:rsidRPr="00D544C1">
        <w:instrText>ADDIN CSL_CITATION { "citationItems" : [ { "id" : "ITEM-1", "itemData" : { "DOI" : "10.1016/S1389-1723(01)80261-9", "ISBN" : "1389-1723", "ISSN" : "13891723", "PMID" : "16233095", "abstract" : "Bleach plant effluents from the pulp and paper industry generated during bleaching with chlorine-containing chemicals are highly colored and also partly toxic due to the presence of chloroorganics, hence the need for pretreatment prior to discharge. In a rotating biological contactor (RBC) reactor effluent decolorization was studied using Coriolus versicolor, a white-rot fungus and Rhizomucor pusillus strain RM7, a mucoralean fungus. Decolorization by both fungi was directly proportional to initial color intensities. It was found that the extent of decolorization was not adversely affected by color intensity, except at the lowest level tested. It was shown that decolorization of 53 to 73% could be attained using a hydraulic retention time of 23 h. With R. pusillus, 55% of AOX were removed compared to 40% by C. versicolor. Fungal treatment with both R. pusillus and C. versicolor rendered the effluent essentially nontoxic. Addition of glucose to decolorization media stimulated color removal by C. versicolor, but not with R. pusillus. Ligninolytic enzymes (manganese peroxidase and laccase) were only detected in effluent treated by C. versicolor. It seems that there are definite differences in the decoloring mechanisms between the white-rot fungus (adsorption + biodegradation) and the mucoralean fungus (adsorption). This aspect needs to be investigated in greater detail to verify the mode responsible for the decolorization activity in both types of fungi.", "author" : [ { "dropping-particle" : "", "family" : "Driessel", "given" : "Brian", "non-dropping-particle" : "Van", "parse-names" : false, "suffix" : "" }, { "dropping-particle" : "", "family" : "Christov", "given" : "Lew", "non-dropping-particle" : "", "parse-names" : false, "suffix" : "" } ], "container-title" : "Journal of Bioscience and Bioengineering", "id" : "ITEM-1", "issue" : "3", "issued" : { "date-parts" : [ [ "2001" ] ] }, "page" : "271-276", "title" : "Decolorization of bleach plant effluent by mucoralean and white-rot fungi in a rotating biological contactor reactor", "type" : "article-journal", "volume" : "92" }, "uris" : [ "http://www.mendeley.com/documents/?uuid=1802cd96-e701-459c-8bf3-9d80ed29142f" ] }, { "id" : "ITEM-2", "itemData" : { "DOI" : "10.1016/j.jhazmat.2011.05.106", "ISSN" : "03043894", "abstract" : "A laccase-producing white-rot fungi strain Ganoderma sp.En3 was newly isolated from the forest of Tzu-chin Mountain in China. Ganoderma sp.En3 had a strong ability of decolorizing four synthetic dyes, two simulated dye bath effluents and the real textile dye effluent. Induction in the activity of laccase during the decolorization process indicated that laccase played an important role in the efficient decolorization of different dyes by this fungus. Phytotoxicity study with respect to Triticum aestivum and Oryza sativa demonstrated that Ganoderma sp.En3 was able to detoxify four synthetic dyes, two simulated dye effluents and the real textile dye effluent. The laccase gene lac-En3-1 and its corresponding full-length cDNA were then cloned and characterized from Ganoderma sp.En3. The deduced protein sequence of LAC-En3-1 contained four copper-binding conserved domains of typical laccase protein. The functionality of lac-En3-1 gene encoding active laccase was verified by expressing this gene in the yeast Pichia pastoris successfully. The recombinant laccase produced by the yeast transformant could decolorize the synthetic dyes, simulated dye effluents and the real textile dye effluent. The ability of decolorizing different dyes was positively related to the laccase activity. In addition, the 5\u2032-flanking sequence upstream of the start codon ATG in lac-En3-1 gene was obtained. Many putative cis-acting responsive elements were predicted in the promoter region of lac-En3-1.", "author" : [ { "dropping-particle" : "", "family" : "Zhuo", "given" : "Rui", "non-dropping-particle" : "", "parse-names" : false, "suffix" : "" }, { "dropping-particle" : "", "family" : "Ma", "given" : "Li", "non-dropping-particle" : "", "parse-names" : false, "suffix" : "" }, { "dropping-particle" : "", "family" : "Fan", "given" : "Fangfang", "non-dropping-particle" : "", "parse-names" : false, "suffix" : "" }, { "dropping-particle" : "", "family" : "Gong", "given" : "Yangmin", "non-dropping-particle" : "", "parse-names" : false, "suffix" : "" }, { "dropping-particle" : "", "family" : "Wan", "given" : "Xia", "non-dropping-particle" : "", "parse-names" : false, "suffix" : "" }, { "dropping-particle" : "", "family" : "Jiang", "given" : "Mulan", "non-dropping-particle" : "", "parse-names" : false, "suffix" : "" }, { "dropping-particle" : "", "family" : "Zhang", "given" : "Xiaoyu", "non-dropping-particle" : "", "parse-names" : false, "suffix" : "" }, { "dropping-particle" : "", "family" : "Yang", "given" : "Yang", "non-dropping-particle" : "", "parse-names" : false, "suffix" : "" } ], "container-title" : "Journal of Hazardous Materials", "id" : "ITEM-2", "issue" : "2", "issued" : { "date-parts" : [ [ "2011", "8" ] ] }, "page" : "855-873", "title" : "Decolorization of different dyes by a newly isolated white-rot fungi strain Ganoderma sp.En3 and cloning and functional analysis of its laccase gene", "type" : "article-journal", "volume" : "192" }, "uris" : [ "http://www.mendeley.com/documents/?uuid=823021bb-3f7f-3dd0-9b1e-8f110367c073" ] }, { "id" : "ITEM-3", "itemData" : { "DOI" : "10.1016/j.biortech.2015.03.149", "ISSN" : "09608524", "abstract" : "Forty-nine white-rot strains belonging to 38 species of Basidiomycota were evaluated for olive-mill wastewater (OMW) degradation. Almost all fungi caused high total phenolics (&gt;60%) and color (\u2a7d70%) reduction, while COD and phytotoxicity decreased to a lesser extent. Culture extracts from selected Agrocybe cylindracea, Inonotus andersonii, Pleurotus ostreatus and Trametes versicolor strains showed non-altered physicochemical and enzymatic activity profiles when applied to raw OMW in the presence or absence of commercial catalase, indicating no interaction of the latter with fungal enzymes and no competition for H2O2. Hydrogen peroxide\u2019s addition resulted in drastic OMW\u2019s decolorization, with no effect on phenolic content, suggesting that oxidation affects colored components, but not necessarily phenolics. When fungal extracts were heat-treated, no phenolics decrease was observed demonstrating thus their enzymatic rather than physicochemical oxidation. Laccases added to OMW were reversibly inhibited by the effluent\u2019s high phenolic load, while peroxidases were stable and active during the entire process.", "author" : [ { "dropping-particle" : "", "family" : "Ntougias", "given" : "Spyridon", "non-dropping-particle" : "", "parse-names" : false, "suffix" : "" }, { "dropping-particle" : "", "family" : "Baldrian", "given" : "Petr", "non-dropping-particle" : "", "parse-names" : false, "suffix" : "" }, { "dropping-particle" : "", "family" : "Ehaliotis", "given" : "Constantinos", "non-dropping-particle" : "", "parse-names" : false, "suffix" : "" }, { "dropping-particle" : "", "family" : "Nerud", "given" : "Frantisek", "non-dropping-particle" : "", "parse-names" : false, "suffix" : "" }, { "dropping-particle" : "", "family" : "Merhautov\u00e1", "given" : "V\u011bra", "non-dropping-particle" : "", "parse-names" : false, "suffix" : "" }, { "dropping-particle" : "", "family" : "Zervakis", "given" : "Georgios I.", "non-dropping-particle" : "", "parse-names" : false, "suffix" : "" } ], "container-title" : "Bioresource Technology", "id" : "ITEM-3", "issued" : { "date-parts" : [ [ "2015", "8" ] ] }, "page" : "121-130", "title" : "Olive mill wastewater biodegradation potential of white-rot fungi - Mode of action of fungal culture extracts and effects of ligninolytic enzymes", "type" : "article-journal", "volume" : "189" }, "uris" : [ "http://www.mendeley.com/documents/?uuid=eaf7b3a3-cb8d-3605-b787-9d63d311dfb4" ] }, { "id" : "ITEM-4", "itemData" : { "DOI" : "10.1016/j.ecoenv.2015.02.028", "ISSN" : "01476513", "abstract" : "Olive mill wastewater (OMW) still is a major environmental problem due to its high chemical oxygen demand (COD) and total phenolic content (TPC), contributing for the high toxicity and recalcitrant nature. Several attempts have been made for developing more efficient treatment processes, but no chemical or biological approaches were found to be totally effective, especially in terms of toxicity reduction. In this context, the main purpose of this study was to investigate the treatability of OMW by the combination of photocatalytic oxidation, using two nanomaterials as catalysts (TiO2 and Fe2O3), with biological degradation by fungi (Pleurotus sajor caju and Phanerochaete chrysosporium). Photocatalytic oxidation was carried out using different systems, nano-TiO2/UV, nano-Fe2O3/UV, nano-TiO2/H2O2/UV and nano-Fe2O3/H2O2/UV. The effectiveness of the treatment was assessed through color (465nm), aromatics (270nm), COD and TPC reductions, as well as by the decrease in toxicity using the bacterium Vibrio fischeri. The chemical treatment with the system nano-TiO2/H2O2/UV promoted 43%, 14%, 38% and 31% reductions in color, aromatics content, COD and TPC, respectively. However no toxicity reduction was observed. The combination with a biological treatment increased the reduction of COD and TPC as well as a reduction in toxicity. The treatment with P. chrysosporium promoted the highest reduction in toxicity, but P. sajor caju was responsible for the best reduction in COD and TPC. However, the biological treatment was more effective when no hydrogen peroxide was used in the pre-treatment.", "author" : [ { "dropping-particle" : "", "family" : "Nogueira", "given" : "V.", "non-dropping-particle" : "", "parse-names" : false, "suffix" : "" }, { "dropping-particle" : "", "family" : "Lopes", "given" : "I.", "non-dropping-particle" : "", "parse-names" : false, "suffix" : "" }, { "dropping-particle" : "", "family" : "Freitas", "given" : "A.C.", "non-dropping-particle" : "", "parse-names" : false, "suffix" : "" }, { "dropping-particle" : "", "family" : "Rocha-Santos", "given" : "T.A.P.", "non-dropping-particle" : "", "parse-names" : false, "suffix" : "" }, { "dropping-particle" : "", "family" : "Gon\u00e7alves", "given" : "F.", "non-dropping-particle" : "", "parse-names" : false, "suffix" : "" }, { "dropping-particle" : "", "family" : "Duarte", "given" : "A.C.", "non-dropping-particle" : "", "parse-names" : false, "suffix" : "" }, { "dropping-particle" : "", "family" : "Pereira", "given" : "R.", "non-dropping-particle" : "", "parse-names" : false, "suffix" : "" } ], "container-title" : "Ecotoxicology and Environmental Safety", "id" : "ITEM-4", "issued" : { "date-parts" : [ [ "2015", "5" ] ] }, "page" : "234-242", "title" : "Biological treatment with fungi of olive mill wastewater pre-treated by photocatalytic oxidation with nanomaterials", "type" : "article-journal", "volume" : "115" }, "uris" : [ "http://www.mendeley.com/documents/?uuid=86f9f056-9f57-3ac9-a7b4-1da6309e09fa" ] } ], "mendeley" : { "formattedCitation" : "(Nogueira et al., 2015; Ntougias et al., 2015; Van Driessel and Christov, 2001; Zhuo et al., 2011)", "plainTextFormattedCitation" : "(Nogueira et al., 2015; Ntougias et al., 2015; Van Driessel and Christov, 2001; Zhuo et al., 2011)", "previouslyFormattedCitation" : "(Nogueira et al., 2015; Ntougias et al., 2015; Van Driessel and Christov, 2001; Zhuo et al., 2011)" }, "properties" : { "noteIndex" : 0 }, "schema" : "https://github.com/citation-style-language/schema/raw/master/csl-citation.json" }</w:instrText>
      </w:r>
      <w:r w:rsidRPr="00D544C1">
        <w:fldChar w:fldCharType="separate"/>
      </w:r>
      <w:r w:rsidRPr="00D544C1">
        <w:rPr>
          <w:noProof/>
        </w:rPr>
        <w:t>(Nogueira et al., 2015; Ntougias et al., 2015; Van Driessel and Christov, 2001; Zhuo et al., 2011)</w:t>
      </w:r>
      <w:r w:rsidRPr="00D544C1">
        <w:fldChar w:fldCharType="end"/>
      </w:r>
      <w:r w:rsidRPr="00D544C1">
        <w:t>. Therefore</w:t>
      </w:r>
      <w:r w:rsidRPr="00D544C1">
        <w:rPr>
          <w:rFonts w:cs="Times"/>
          <w:szCs w:val="24"/>
          <w:lang w:eastAsia="en-GB"/>
        </w:rPr>
        <w:t>,</w:t>
      </w:r>
      <w:r w:rsidRPr="00D544C1">
        <w:t xml:space="preserve"> white-rot fungal based treatments can be regarded as a good option for on-site treatment of these wastewaters.</w:t>
      </w:r>
    </w:p>
    <w:p w:rsidR="00F02786" w:rsidRPr="00D544C1" w:rsidRDefault="00F02786" w:rsidP="00805046">
      <w:pPr>
        <w:pStyle w:val="Seccinumerada"/>
        <w:numPr>
          <w:ilvl w:val="0"/>
          <w:numId w:val="18"/>
        </w:numPr>
      </w:pPr>
      <w:bookmarkStart w:id="18" w:name="_Ref485298365"/>
      <w:bookmarkStart w:id="19" w:name="_Toc486430562"/>
      <w:bookmarkStart w:id="20" w:name="_Toc505331779"/>
      <w:r w:rsidRPr="00D544C1">
        <w:t>White-rot  fungi and</w:t>
      </w:r>
      <w:r w:rsidR="002A5F58" w:rsidRPr="00D544C1">
        <w:t xml:space="preserve"> continuo</w:t>
      </w:r>
      <w:r w:rsidR="00D30981" w:rsidRPr="00D544C1">
        <w:t>u</w:t>
      </w:r>
      <w:r w:rsidR="002A5F58" w:rsidRPr="00D544C1">
        <w:t xml:space="preserve">s </w:t>
      </w:r>
      <w:r w:rsidR="00B942AF" w:rsidRPr="00D544C1">
        <w:t>wastewater treatment for</w:t>
      </w:r>
      <w:r w:rsidRPr="00D544C1">
        <w:t xml:space="preserve"> micropollutants removal</w:t>
      </w:r>
      <w:bookmarkEnd w:id="18"/>
      <w:bookmarkEnd w:id="19"/>
      <w:bookmarkEnd w:id="20"/>
    </w:p>
    <w:p w:rsidR="002A24B7" w:rsidRPr="00D544C1" w:rsidRDefault="002A24B7" w:rsidP="002A24B7">
      <w:pPr>
        <w:pStyle w:val="TAMainText"/>
      </w:pPr>
      <w:r w:rsidRPr="00D544C1">
        <w:lastRenderedPageBreak/>
        <w:t>In this section several continuous fungal operations treating a variety of micropollutants</w:t>
      </w:r>
      <w:r w:rsidR="00133DCD" w:rsidRPr="00D544C1">
        <w:t>, summarized in Table</w:t>
      </w:r>
      <w:r w:rsidR="00C13E9F" w:rsidRPr="00D544C1">
        <w:t>s</w:t>
      </w:r>
      <w:r w:rsidR="00133DCD" w:rsidRPr="00D544C1">
        <w:t xml:space="preserve"> 1</w:t>
      </w:r>
      <w:r w:rsidR="00C13E9F" w:rsidRPr="00D544C1">
        <w:t>-3</w:t>
      </w:r>
      <w:r w:rsidR="00133DCD" w:rsidRPr="00D544C1">
        <w:t>,</w:t>
      </w:r>
      <w:r w:rsidRPr="00D544C1">
        <w:t xml:space="preserve"> are reviewed. Special interest is invested in works carrie</w:t>
      </w:r>
      <w:r w:rsidR="005F4DBC" w:rsidRPr="00D544C1">
        <w:t xml:space="preserve">d out </w:t>
      </w:r>
      <w:r w:rsidR="005F2058" w:rsidRPr="00D544C1">
        <w:t xml:space="preserve">using whole-cell cultures </w:t>
      </w:r>
      <w:r w:rsidR="005F4DBC" w:rsidRPr="00D544C1">
        <w:t>in non-sterile conditions because they portrait a more realistic picture of the technology.</w:t>
      </w:r>
    </w:p>
    <w:p w:rsidR="00F02786" w:rsidRPr="00D544C1" w:rsidRDefault="00F02786" w:rsidP="00F62CB1">
      <w:pPr>
        <w:pStyle w:val="subseccinumerada"/>
        <w:numPr>
          <w:ilvl w:val="1"/>
          <w:numId w:val="18"/>
        </w:numPr>
      </w:pPr>
      <w:bookmarkStart w:id="21" w:name="_Toc486430563"/>
      <w:bookmarkStart w:id="22" w:name="_Toc505331780"/>
      <w:r w:rsidRPr="00D544C1">
        <w:t>Pharmaceutically active compounds</w:t>
      </w:r>
      <w:bookmarkEnd w:id="21"/>
      <w:bookmarkEnd w:id="22"/>
    </w:p>
    <w:p w:rsidR="00CB15F1" w:rsidRPr="00D544C1" w:rsidRDefault="00CB15F1" w:rsidP="00294ED9">
      <w:pPr>
        <w:pStyle w:val="TAMainText"/>
      </w:pPr>
      <w:r w:rsidRPr="00D544C1">
        <w:t xml:space="preserve">Pharmaceutically active compounds, or PhACs, are molecules that enter the environment and remain active, either as unmetabolized parent compounds or as pharmaceutically active metabolites (also referred as transformation products, or TPs). </w:t>
      </w:r>
      <w:r w:rsidR="005E34C9" w:rsidRPr="00D544C1">
        <w:t xml:space="preserve">Drugs are administered to humans or animals and </w:t>
      </w:r>
      <w:r w:rsidR="004A0AA8" w:rsidRPr="00D544C1">
        <w:t>reach</w:t>
      </w:r>
      <w:r w:rsidR="005E34C9" w:rsidRPr="00D544C1">
        <w:t xml:space="preserve"> the environment via excretory systems in an unmodified, partially metabolized or completely metabolized state </w:t>
      </w:r>
      <w:r w:rsidR="005E34C9" w:rsidRPr="00D544C1">
        <w:fldChar w:fldCharType="begin" w:fldLock="1"/>
      </w:r>
      <w:r w:rsidR="00930F4B" w:rsidRPr="00D544C1">
        <w:instrText>ADDIN CSL_CITATION { "citationItems" : [ { "id" : "ITEM-1", "itemData" : { "DOI" : "10.1016/j.emcon.2016.12.004", "ISSN" : "24056650", "author" : [ { "dropping-particle" : "", "family" : "Ebele", "given" : "Anekwe Jennifer", "non-dropping-particle" : "", "parse-names" : false, "suffix" : "" }, { "dropping-particle" : "", "family" : "Abou-Elwafa Abdallah", "given" : "Mohamed", "non-dropping-particle" : "", "parse-names" : false, "suffix" : "" }, { "dropping-particle" : "", "family" : "Harrad", "given" : "Stuart", "non-dropping-particle" : "", "parse-names" : false, "suffix" : "" } ], "container-title" : "Emerging Contaminants", "id" : "ITEM-1", "issue" : "1", "issued" : { "date-parts" : [ [ "2017", "3" ] ] }, "page" : "1-16", "title" : "Pharmaceuticals and personal care products (PPCPs) in the freshwater aquatic environment", "type" : "article-journal", "volume" : "3" }, "uris" : [ "http://www.mendeley.com/documents/?uuid=fe6bbd98-173f-37a4-91d5-f2befe51d1c2" ] } ], "mendeley" : { "formattedCitation" : "(Ebele et al., 2017)", "plainTextFormattedCitation" : "(Ebele et al., 2017)", "previouslyFormattedCitation" : "(Ebele et al., 2017)" }, "properties" : { "noteIndex" : 0 }, "schema" : "https://github.com/citation-style-language/schema/raw/master/csl-citation.json" }</w:instrText>
      </w:r>
      <w:r w:rsidR="005E34C9" w:rsidRPr="00D544C1">
        <w:fldChar w:fldCharType="separate"/>
      </w:r>
      <w:r w:rsidR="005E34C9" w:rsidRPr="00D544C1">
        <w:rPr>
          <w:noProof/>
        </w:rPr>
        <w:t>(Ebele et al., 2017)</w:t>
      </w:r>
      <w:r w:rsidR="005E34C9" w:rsidRPr="00D544C1">
        <w:fldChar w:fldCharType="end"/>
      </w:r>
      <w:r w:rsidR="005E34C9" w:rsidRPr="00D544C1">
        <w:t xml:space="preserve">. These molecules can promote drug tolerance or resistance to the original target organisms (e.g. antibiotic resistance in bacteria, or analgesic tolerance in humans) and unwanted effects </w:t>
      </w:r>
      <w:r w:rsidR="00294ED9" w:rsidRPr="00D544C1">
        <w:t>in</w:t>
      </w:r>
      <w:r w:rsidR="005E34C9" w:rsidRPr="00D544C1">
        <w:t xml:space="preserve"> non-target organisms</w:t>
      </w:r>
      <w:r w:rsidR="00930F4B" w:rsidRPr="00D544C1">
        <w:t xml:space="preserve"> (e.g. alteration of sex ratio and decreased fertility)  </w:t>
      </w:r>
      <w:r w:rsidR="00930F4B" w:rsidRPr="00D544C1">
        <w:fldChar w:fldCharType="begin" w:fldLock="1"/>
      </w:r>
      <w:r w:rsidR="004D1C4C" w:rsidRPr="00D544C1">
        <w:instrText>ADDIN CSL_CITATION { "citationItems" : [ { "id" : "ITEM-1", "itemData" : { "DOI" : "10.1016/S0045-6535(99)00438-5", "ISSN" : "00456535", "author" : [ { "dropping-particle" : "", "family" : "Jorgensen", "given" : "Sven Erik", "non-dropping-particle" : "", "parse-names" : false, "suffix" : "" }, { "dropping-particle" : "", "family" : "Halling-Sorensen", "given" : "Bent", "non-dropping-particle" : "", "parse-names" : false, "suffix" : "" } ], "container-title" : "Chemosphere", "id" : "ITEM-1", "issue" : "7", "issued" : { "date-parts" : [ [ "2000", "4" ] ] }, "page" : "691-699", "title" : "Drugs in the environment", "type" : "article-journal", "volume" : "40" }, "uris" : [ "http://www.mendeley.com/documents/?uuid=d42505c1-2fb1-340e-9189-65f67d6ad820" ] }, { "id" : "ITEM-2", "itemData" : { "DOI" : "10.1016/j.envint.2014.12.006", "ISSN" : "01604120", "author" : [ { "dropping-particle" : "", "family" : "Annamalai", "given" : "Jayshree", "non-dropping-particle" : "", "parse-names" : false, "suffix" : "" }, { "dropping-particle" : "", "family" : "Namasivayam", "given" : "Vasudevan", "non-dropping-particle" : "", "parse-names" : false, "suffix" : "" } ], "container-title" : "Environment International", "id" : "ITEM-2", "issued" : { "date-parts" : [ [ "2015", "3" ] ] }, "page" : "78-97", "title" : "Endocrine disrupting chemicals in the atmosphere: Their effects on humans and wildlife", "type" : "article-journal", "volume" : "76" }, "uris" : [ "http://www.mendeley.com/documents/?uuid=efccc233-2ba8-3660-bba5-f4526164fbd0" ] } ], "mendeley" : { "formattedCitation" : "(Annamalai and Namasivayam, 2015; Jorgensen and Halling-Sorensen, 2000)", "plainTextFormattedCitation" : "(Annamalai and Namasivayam, 2015; Jorgensen and Halling-Sorensen, 2000)", "previouslyFormattedCitation" : "(Annamalai and Namasivayam, 2015; Jorgensen and Halling-Sorensen, 2000)" }, "properties" : { "noteIndex" : 0 }, "schema" : "https://github.com/citation-style-language/schema/raw/master/csl-citation.json" }</w:instrText>
      </w:r>
      <w:r w:rsidR="00930F4B" w:rsidRPr="00D544C1">
        <w:fldChar w:fldCharType="separate"/>
      </w:r>
      <w:r w:rsidR="004D1C4C" w:rsidRPr="00D544C1">
        <w:rPr>
          <w:noProof/>
        </w:rPr>
        <w:t>(Annamalai and Namasivayam, 2015; Jorgensen and Halling-Sorensen, 2000)</w:t>
      </w:r>
      <w:r w:rsidR="00930F4B" w:rsidRPr="00D544C1">
        <w:fldChar w:fldCharType="end"/>
      </w:r>
      <w:r w:rsidR="0065696D" w:rsidRPr="00D544C1">
        <w:t xml:space="preserve"> even at a very low concentration.</w:t>
      </w:r>
      <w:r w:rsidR="00666467" w:rsidRPr="00D544C1">
        <w:t xml:space="preserve"> The intended biological activity allowed scientists to categorize several compounds into families: analgesics and anti-inflammatories, antibiotics, psychiatric drugs, beta-blockers or lipid regulators, among many others.</w:t>
      </w:r>
      <w:r w:rsidR="00A7702A" w:rsidRPr="00D544C1">
        <w:t xml:space="preserve"> In this section continuous PhAC removal is reviewed</w:t>
      </w:r>
      <w:r w:rsidR="00C13E9F" w:rsidRPr="00D544C1">
        <w:t xml:space="preserve"> (and summarized in</w:t>
      </w:r>
      <w:r w:rsidR="00444565" w:rsidRPr="00D544C1">
        <w:t xml:space="preserve"> Table 1)</w:t>
      </w:r>
      <w:r w:rsidR="00A7702A" w:rsidRPr="00D544C1">
        <w:t xml:space="preserve">, </w:t>
      </w:r>
      <w:r w:rsidR="0044505C" w:rsidRPr="00D544C1">
        <w:t>opening</w:t>
      </w:r>
      <w:r w:rsidR="00A7702A" w:rsidRPr="00D544C1">
        <w:t xml:space="preserve"> with sterile and defined matrices and moving</w:t>
      </w:r>
      <w:r w:rsidR="0044505C" w:rsidRPr="00D544C1">
        <w:t xml:space="preserve"> on</w:t>
      </w:r>
      <w:r w:rsidR="00A7702A" w:rsidRPr="00D544C1">
        <w:t xml:space="preserve"> to non-sterile and complex matrices such as wastewater. </w:t>
      </w:r>
    </w:p>
    <w:p w:rsidR="00666467" w:rsidRPr="00D544C1" w:rsidRDefault="002252A3" w:rsidP="00294ED9">
      <w:pPr>
        <w:pStyle w:val="TAMainText"/>
      </w:pPr>
      <w:r w:rsidRPr="00D544C1">
        <w:t xml:space="preserve">Although several fungal species have been found to have PhAC degradation capabilities and showed promising results </w:t>
      </w:r>
      <w:r w:rsidR="00054924" w:rsidRPr="00D544C1">
        <w:fldChar w:fldCharType="begin" w:fldLock="1"/>
      </w:r>
      <w:r w:rsidR="004D1C4C" w:rsidRPr="00D544C1">
        <w:instrText>ADDIN CSL_CITATION { "citationItems" : [ { "id" : "ITEM-1", "itemData" : { "DOI" : "10.1016/j.jenvman.2017.07.052", "ISSN" : "03014797", "author" : [ { "dropping-particle" : "", "family" : "Castellet-Rovira", "given" : "Francesc", "non-dropping-particle" : "", "parse-names" : false, "suffix" : "" }, { "dropping-particle" : "", "family" : "Lucas", "given" : "Daniel", "non-dropping-particle" : "", "parse-names" : false, "suffix" : "" }, { "dropping-particle" : "", "family" : "Villagrasa", "given" : "Marta",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"Sarr\u00e0", "given" : "Montserrat", "non-dropping-particle" : "", "parse-names" : false, "suffix" : "" } ], "container-title" : "Journal of Environmental Management", "id" : "ITEM-1", "issued" : { "date-parts" : [ [ "2018", "2" ] ] }, "page" : "396-404", "title" : "Stropharia rugosoannulata and Gymnopilus luteofolius : Promising fungal species for pharmaceutical biodegradation in contaminated water", "type" : "article-journal", "volume" : "207" }, "uris" : [ "http://www.mendeley.com/documents/?uuid=33f3e283-5a42-4021-a0c9-9a3e94b3359e" ] } ], "mendeley" : { "formattedCitation" : "(Castellet-Rovira et al., 2018)", "plainTextFormattedCitation" : "(Castellet-Rovira et al., 2018)", "previouslyFormattedCitation" : "(Castellet-Rovira et al., 2018)" }, "properties" : { "noteIndex" : 0 }, "schema" : "https://github.com/citation-style-language/schema/raw/master/csl-citation.json" }</w:instrText>
      </w:r>
      <w:r w:rsidR="00054924" w:rsidRPr="00D544C1">
        <w:fldChar w:fldCharType="separate"/>
      </w:r>
      <w:r w:rsidR="004D1C4C" w:rsidRPr="00D544C1">
        <w:rPr>
          <w:noProof/>
        </w:rPr>
        <w:t>(Castellet-Rovira et al., 2018)</w:t>
      </w:r>
      <w:r w:rsidR="00054924" w:rsidRPr="00D544C1">
        <w:fldChar w:fldCharType="end"/>
      </w:r>
      <w:r w:rsidRPr="00D544C1">
        <w:t xml:space="preserve">, continuous bioreactor treatments </w:t>
      </w:r>
      <w:r w:rsidR="0045312A" w:rsidRPr="00D544C1">
        <w:t xml:space="preserve">focused mainly on </w:t>
      </w:r>
      <w:r w:rsidRPr="00D544C1">
        <w:rPr>
          <w:i/>
        </w:rPr>
        <w:t>Trametes versicolor</w:t>
      </w:r>
      <w:r w:rsidRPr="00D544C1">
        <w:t xml:space="preserve"> and </w:t>
      </w:r>
      <w:r w:rsidRPr="00D544C1">
        <w:rPr>
          <w:i/>
        </w:rPr>
        <w:t>Phanerochaete chrysosporium</w:t>
      </w:r>
      <w:r w:rsidRPr="00D544C1">
        <w:t>.</w:t>
      </w:r>
      <w:r w:rsidR="00463FC2" w:rsidRPr="00D544C1">
        <w:t xml:space="preserve">  </w:t>
      </w:r>
      <w:r w:rsidR="00463FC2" w:rsidRPr="00D544C1">
        <w:rPr>
          <w:i/>
        </w:rPr>
        <w:t xml:space="preserve">P. chrysosporium </w:t>
      </w:r>
      <w:r w:rsidR="00463FC2" w:rsidRPr="00D544C1">
        <w:t xml:space="preserve">was investigated in several operation modes and reactor configurations for the continuous </w:t>
      </w:r>
      <w:r w:rsidR="00463FC2" w:rsidRPr="00D544C1">
        <w:lastRenderedPageBreak/>
        <w:t xml:space="preserve">removal of </w:t>
      </w:r>
      <w:r w:rsidR="0027338F" w:rsidRPr="00D544C1">
        <w:t xml:space="preserve">analgesics and anti-inflammatories </w:t>
      </w:r>
      <w:r w:rsidR="00463FC2" w:rsidRPr="00D544C1">
        <w:t>diclofenac</w:t>
      </w:r>
      <w:r w:rsidR="00A93932" w:rsidRPr="00D544C1">
        <w:t xml:space="preserve"> (DCF)</w:t>
      </w:r>
      <w:r w:rsidR="00463FC2" w:rsidRPr="00D544C1">
        <w:t>, ibuprofen</w:t>
      </w:r>
      <w:r w:rsidR="00A93932" w:rsidRPr="00D544C1">
        <w:t xml:space="preserve"> (IBU)</w:t>
      </w:r>
      <w:r w:rsidR="00235631" w:rsidRPr="00D544C1">
        <w:t xml:space="preserve"> and</w:t>
      </w:r>
      <w:r w:rsidR="00463FC2" w:rsidRPr="00D544C1">
        <w:t xml:space="preserve"> naproxen</w:t>
      </w:r>
      <w:r w:rsidR="00A93932" w:rsidRPr="00D544C1">
        <w:t xml:space="preserve"> (NPX)</w:t>
      </w:r>
      <w:r w:rsidR="00235631" w:rsidRPr="00D544C1">
        <w:t>, and psychiatric drugs</w:t>
      </w:r>
      <w:r w:rsidR="00463FC2" w:rsidRPr="00D544C1">
        <w:t xml:space="preserve"> carbamazepine</w:t>
      </w:r>
      <w:r w:rsidR="00A93932" w:rsidRPr="00D544C1">
        <w:t xml:space="preserve"> (CBZ)</w:t>
      </w:r>
      <w:r w:rsidR="00463FC2" w:rsidRPr="00D544C1">
        <w:t xml:space="preserve"> and diazepam</w:t>
      </w:r>
      <w:r w:rsidR="00A93932" w:rsidRPr="00D544C1">
        <w:t xml:space="preserve"> in sterile defined media</w:t>
      </w:r>
      <w:r w:rsidR="00463FC2" w:rsidRPr="00D544C1">
        <w:t>.</w:t>
      </w:r>
      <w:r w:rsidR="00A93932" w:rsidRPr="00D544C1">
        <w:t xml:space="preserve"> Nearly complete removal of DCF, IBU and NPX was achieved when biomass was auto-immobilized in the form of pellets and stirred tanks were used</w:t>
      </w:r>
      <w:r w:rsidR="00387C8F" w:rsidRPr="00D544C1">
        <w:t xml:space="preserve"> with a hydraulic retention time (</w:t>
      </w:r>
      <w:r w:rsidR="003A4DC5" w:rsidRPr="00D544C1">
        <w:t>HRT</w:t>
      </w:r>
      <w:r w:rsidR="00387C8F" w:rsidRPr="00D544C1">
        <w:t>)</w:t>
      </w:r>
      <w:r w:rsidR="003A4DC5" w:rsidRPr="00D544C1">
        <w:t xml:space="preserve"> of 1 d</w:t>
      </w:r>
      <w:r w:rsidR="00A93932" w:rsidRPr="00D544C1">
        <w:t xml:space="preserve"> </w:t>
      </w:r>
      <w:r w:rsidR="00A93932" w:rsidRPr="00D544C1">
        <w:fldChar w:fldCharType="begin" w:fldLock="1"/>
      </w:r>
      <w:r w:rsidR="00FF2E64" w:rsidRPr="00D544C1">
        <w:instrText>ADDIN CSL_CITATION { "citationItems" : [ { "id" : "ITEM-1", "itemData" : { "DOI" : "10.1007/s11274-010-0642-x", "ISBN" : "0959-3993", "ISSN" : "0959-3993", "abstract" : "Today, more than 3,000 pharmaceutical and personal care products (PPCPs) are used and released into the environment at low doses but they are barely degraded in wastewater treatment plants. One of the potential alternatives to effectively degrade PPCPs is based on the use of white-rot fungi (WRF) and involves the oxidative action of extracellular fungal enzymes. The aim of this work is to study the potential ability of three WRF strains, an anamorph species of Bjerkandera sp. R1, Bjerkandera adusta and Phanerochaete chrysosporium, to degrade PPCPs belonging to different therapeutic groups: anti-depressants (citalopram and fluoxetine), antibiotics (sulfamethoxazole), anti-inflammatory drugs (diclofenac, ibuprofen and naproxen), anti-epileptics (carbamazepine), tranquilizers (diazepam) and fragrances (celestolide, galaxolide and tonalide). The results reported complete degradation of all the PPCPs except for fluoxetine and diazepam, which were partially removed in percentages from 23 to 57%. In the case of fragrances, these compounds were neither detected in the fungal cultures nor in the abiotic controls, indicating the possibility of volatilization during the experiment.", "author" : [ { "dropping-particle" : "", "family" : "Rodarte-Morales", "given" : "A. I.", "non-dropping-particle" : "", "parse-names" : false, "suffix" : "" }, { "dropping-particle" : "", "family" : "Feijoo", "given" : "G.", "non-dropping-particle" : "", "parse-names" : false, "suffix" : "" }, { "dropping-particle" : "", "family" : "Moreira", "given" : "M. T.", "non-dropping-particle" : "", "parse-names" : false, "suffix" : "" }, { "dropping-particle" : "", "family" : "Lema", "given" : "J. M.", "non-dropping-particle" : "", "parse-names" : false, "suffix" : "" } ], "container-title" : "World Journal of Microbiology and Biotechnology", "id" : "ITEM-1", "issue" : "8", "issued" : { "date-parts" : [ [ "2011", "8", "5" ] ] }, "note" : "Trametes degrada ibu", "page" : "1839-1846", "title" : "Degradation of selected pharmaceutical and personal care products (PPCPs) by white-rot fungi", "type" : "article-journal", "volume" : "27" }, "uris" : [ "http://www.mendeley.com/documents/?uuid=a4ebdafc-deee-431a-92ac-af1b0d736396" ] }, { "id" : "ITEM-2", "itemData" : { "DOI" : "10.3303/CET1227026", "ISBN" : "9788895608181", "ISSN" : "19749791", "abstract" : "Two operational conditions were evaluated to maximize the removal of three anti-inflammatory drugs (diclofenac, ibuprofen and naproxen) and an antiepileptic (carbamazepine) in a stirred tank reactor (STR) operating with free pellets of Phanerochaete chrysosporium. First, the bioreactor was operated in a fed-batch mode (stage I) for 26 days and thereafter changed to continuous mode until day 70 (stage II). Time-course degradation experiments were carried out at days 0, 4, 7, 14 and 20 in order to compare the effect of the culture age on the degradation of the target compounds. The results showed that during stage I the fungus was able to completely remove the three anti-inflammatory drugs meanwhile only partial removal was attained for carbamazepine, between 30 % and 63 %. The maximum removal percentages were obtained on day 20, indicating that the culture age has an influence on the degradation efficiency. When the reactor operation was changed to a continuous feeding, the removal of the three anti-inflammatory drugs decreased until percentages in a range between 17 % up to 95 %; whereas, a recalcitrant compound such as carbamazepine achieved high removal percentage during this stage in comparison with the previous stage (93 % vs. 63 %). Copyright \u00a9 2012, AIDIC Servizi S.r.l.", "author" : [ { "dropping-particle" : "", "family" : "Rodarte-morales", "given" : "Ang\u00e9lica I", "non-dropping-particle" : "", "parse-names" : false, "suffix" : "" }, { "dropping-particle" : "", "family" : "Feijoo", "given" : "Gumersindo", "non-dropping-particle" : "", "parse-names" : false, "suffix" : "" }, { "dropping-particle" : "", "family" : "Moreira", "given" : "M Teresa", "non-dropping-particle" : "", "parse-names" : false, "suffix" : "" }, { "dropping-particle" : "", "family" : "Lema", "given" : "Juan M", "non-dropping-particle" : "", "parse-names" : false, "suffix" : "" }, { "dropping-particle" : "", "family" : "Lema", "given" : "M", "non-dropping-particle" : "", "parse-names" : false, "suffix" : "" } ], "container-title" : "Chemical Engineering Transactions", "id" : "ITEM-2", "issued" : { "date-parts" : [ [ "2012" ] ] }, "page" : "151-156", "title" : "Evaluation of Two Operational Regimes: Fed-Batch and Continuous for the Removal of Pharmaceuticals in a Fungal Stirred Tank Reactor", "type" : "article-journal", "volume" : "27" }, "uris" : [ "http://www.mendeley.com/documents/?uuid=d716ab87-ce3d-4648-8561-8e39bb2e5f87" ] } ], "mendeley" : { "formattedCitation" : "(Rodarte-morales et al., 2012; Rodarte-Morales et al., 2011)", "plainTextFormattedCitation" : "(Rodarte-morales et al., 2012; Rodarte-Morales et al., 2011)", "previouslyFormattedCitation" : "(Rodarte-morales et al., 2012; Rodarte-Morales et al., 2011)" }, "properties" : { "noteIndex" : 0 }, "schema" : "https://github.com/citation-style-language/schema/raw/master/csl-citation.json" }</w:instrText>
      </w:r>
      <w:r w:rsidR="00A93932" w:rsidRPr="00D544C1">
        <w:fldChar w:fldCharType="separate"/>
      </w:r>
      <w:r w:rsidR="00A93932" w:rsidRPr="00D544C1">
        <w:rPr>
          <w:noProof/>
        </w:rPr>
        <w:t>(Rodarte-morales et al., 2012; Rodarte-Morales et al., 2011)</w:t>
      </w:r>
      <w:r w:rsidR="00A93932" w:rsidRPr="00D544C1">
        <w:fldChar w:fldCharType="end"/>
      </w:r>
      <w:r w:rsidR="00A93932" w:rsidRPr="00D544C1">
        <w:t>. The fungus was not able to remove diazepam and an unstable CBZ removal of 0-63% was achieved when spiking at 0.5 mg·L</w:t>
      </w:r>
      <w:r w:rsidR="00A93932" w:rsidRPr="00D544C1">
        <w:rPr>
          <w:vertAlign w:val="superscript"/>
        </w:rPr>
        <w:t>-1</w:t>
      </w:r>
      <w:r w:rsidR="00A93932" w:rsidRPr="00D544C1">
        <w:t xml:space="preserve">. Similar results were achieved when operating a fixed bed reactor, even in a 100-day long operation: complete removal of analgesics and anti-inflammatories and limited and unstable removal of diazepam (0-30%) and CBZ (0-40%) </w:t>
      </w:r>
      <w:r w:rsidR="00A93932" w:rsidRPr="00D544C1">
        <w:fldChar w:fldCharType="begin" w:fldLock="1"/>
      </w:r>
      <w:r w:rsidR="005111E8" w:rsidRPr="00D544C1">
        <w:instrText>ADDIN CSL_CITATION { "citationItems" : [ { "id" : "ITEM-1", "itemData" : { "DOI" : "10.1016/j.bej.2012.04.011", "ISBN" : "1369-703X", "ISSN" : "1369703X", "abstract" : "Stirred tank reactors (STRs) and fixed-bed reactors (FBRs) were applied for the removal of diclofenac, ibuprofen, naproxen, carbamazepine and diazepam by . Phanerochaete chrysosporium. The operation of STRs with free pellets and immobilized fungus attained stable operation for 50 days. Both bioreactors achieved high removal efficiencies for diclofenac, ibuprofen and naproxen while partial removal of carbamazepine and diazepam. The configuration of the FBR maintained a steady and feasible operation for 100 days with complete removal of diclofenac, ibuprofen and naproxen regardless of the aeration system (air or oxygen) and remarkably high removal percentages of carbamazepine and diazepam: 60-90%. The extraction of the target compounds from the biomass and the support showed low residual concentrations of all the compounds both on fungal pellets and on the support of the FBR. Only significant values were detected in the STR with immobilized mycelium, demonstrating partial adsorption. A tentative identification of the degradation products of the three anti-inflammatories was performed, indicating the presence of 4-hydroxy-diclofenac, 1-hydroxy-ibuprofen-, 6-O-desmethyl-naproxen, as the major degradation products of the three parent compounds. \u00a9 2012 Elsevier B.V.", "author" : [ { "dropping-particle" : "", "family" : "Rodarte-Morales", "given" : "A.I. I.", "non-dropping-particle" : "", "parse-names" : false, "suffix" : "" }, { "dropping-particle" : "", "family" : "Feijoo", "given" : "G.", "non-dropping-particle" : "", "parse-names" : false, "suffix" : "" }, { "dropping-particle" : "", "family" : "Moreira", "given" : "M.T. T.", "non-dropping-particle" : "", "parse-names" : false, "suffix" : "" }, { "dropping-particle" : "", "family" : "Lema", "given" : "J.M. M.", "non-dropping-particle" : "", "parse-names" : false, "suffix" : "" } ], "container-title" : "Biochemical Engineering Journal", "id" : "ITEM-1", "issued" : { "date-parts" : [ [ "2012", "7" ] ] }, "page" : "38-45", "publisher" : "Elsevier B.V.", "title" : "Operation of stirred tank reactors (STRs) and fixed-bed reactors (FBRs) with free and immobilized Phanerochaete chrysosporium for the continuous removal of pharmaceutical compounds", "type" : "article-journal", "volume" : "66" }, "uris" : [ "http://www.mendeley.com/documents/?uuid=7fde305a-2b65-47dc-a013-d818e51ff37c" ] } ], "mendeley" : { "formattedCitation" : "(Rodarte-Morales et al., 2012)", "plainTextFormattedCitation" : "(Rodarte-Morales et al., 2012)", "previouslyFormattedCitation" : "(Rodarte-Morales et al., 2012)" }, "properties" : { "noteIndex" : 0 }, "schema" : "https://github.com/citation-style-language/schema/raw/master/csl-citation.json" }</w:instrText>
      </w:r>
      <w:r w:rsidR="00A93932" w:rsidRPr="00D544C1">
        <w:fldChar w:fldCharType="separate"/>
      </w:r>
      <w:r w:rsidR="00A93932" w:rsidRPr="00D544C1">
        <w:rPr>
          <w:noProof/>
        </w:rPr>
        <w:t>(Rodarte-Morales et al., 2012)</w:t>
      </w:r>
      <w:r w:rsidR="00A93932" w:rsidRPr="00D544C1">
        <w:fldChar w:fldCharType="end"/>
      </w:r>
      <w:r w:rsidR="00A93932" w:rsidRPr="00D544C1">
        <w:t>.</w:t>
      </w:r>
      <w:r w:rsidR="0027338F" w:rsidRPr="00D544C1">
        <w:t xml:space="preserve"> These series of studies exemplified a general trend in fungal PhAC degradation: analgesics and anti-inflammatories are usually well removed whilst the psychiatric drugs family is more recalcitrant.</w:t>
      </w:r>
      <w:r w:rsidR="00AD7565" w:rsidRPr="00D544C1">
        <w:t xml:space="preserve"> </w:t>
      </w:r>
      <w:r w:rsidR="00FF0C7C" w:rsidRPr="00D544C1">
        <w:t xml:space="preserve">The possibility of CBZ and the sulfonamide antibiotics sulfamethazine (SMT), sulfathiazole (STZ) and sulfapyridine (SPY) removal by </w:t>
      </w:r>
      <w:r w:rsidR="00FF0C7C" w:rsidRPr="00D544C1">
        <w:rPr>
          <w:i/>
        </w:rPr>
        <w:t>T. versicolor</w:t>
      </w:r>
      <w:r w:rsidR="00FF0C7C" w:rsidRPr="00D544C1">
        <w:t xml:space="preserve"> </w:t>
      </w:r>
      <w:r w:rsidR="004D08E7" w:rsidRPr="00D544C1">
        <w:t xml:space="preserve">pellets </w:t>
      </w:r>
      <w:r w:rsidR="00FF0C7C" w:rsidRPr="00D544C1">
        <w:t>was investigated in a sterile fluidized bed bioreactor treating defined media.</w:t>
      </w:r>
      <w:r w:rsidR="00E15696" w:rsidRPr="00D544C1">
        <w:t xml:space="preserve"> </w:t>
      </w:r>
      <w:r w:rsidR="00E50E41" w:rsidRPr="00D544C1">
        <w:fldChar w:fldCharType="begin" w:fldLock="1"/>
      </w:r>
      <w:r w:rsidR="00C739C0" w:rsidRPr="00D544C1">
        <w:instrText>ADDIN CSL_CITATION { "citationItems" : [ { "id" : "ITEM-1", "itemData" : { "DOI" : "10.1016/j.watres.2011.11.063", "ISBN" : "0043-1354", "ISSN" : "00431354", "PMID" : "22178304", "abstract" : "The paper describes the aerobic degradation of carbamazepine (CBZ), an anti-epileptic drug widely found in aquatic environment, from Erlenmeyer flask to bioreactor by the white-rot fungus Trametes versicolor. In Erlenmeyer flask, CBZ at approximately 9mgL-1 was almost completely eliminated (94%) after 6d, while at near environmentally relevant concentrations of 50\u03bcgL-1, 61% of the contaminant was degraded in 7d. Acridone, acridine, 10,11-dihydro-10,11-dihydroxy-CBZ, and 10, 11-epoxy-CBZ were identified as major metabolites, confirming the degradation of CBZ. The degradation process was then carried out in an air pulsed fluidized bioreactor operated in batch and continuous mode. Around 96% of CBZ was removed after 2 days in batch mode operation, and 10,11-dihydro-10,11-epoxycarbamazepine was found as unique metabolite. In bioreactor operated in continuous mode with a hydraulic retention time of 3d, 54% of the inflow concentration (approx. 200\u03bcgL-1) was reduced at the steady state (25d) with a CBZ degradation rate of 11.9\u03bcgCBZg-1 dry weight d-1. No metabolite was detected in the culture broth. Acute toxicity tests (Microtox) indicated that the final culture broth in both batch and continuous mode operation were non toxic, with 15min EC50 values of 24% and 77%, respectively. \u00a9 2011 Elsevier Ltd.", "author" : [ { "dropping-particle" : "", "family" : "Jelic", "given" : "Aleksandra", "non-dropping-particle" : "", "parse-names" : false, "suffix" : "" }, { "dropping-particle" : "", "family" : "Cruz-Morat\u00f3", "given" : "Carles", "non-dropping-particle" : "", "parse-names" : false, "suffix" : "" }, { "dropping-particle" : "", "family" : "Marco-Urrea", "given" : "Ernest", "non-dropping-particle" : "", "parse-names" : false, "suffix" : "" }, { "dropping-particle" : "", "family" : "Sarr\u00e0", "given" : "Monserrat", "non-dropping-particle" : "", "parse-names" : false, "suffix" : "" }, { "dropping-particle" : "", "family" : "Perez", "given" : "Sandra", "non-dropping-particle" : "", "parse-names" : false, "suffix" : "" }, { "dropping-particle" : "", "family" : "Vicent", "given" : "Teresa", "non-dropping-particle" : "", "parse-names" : false, "suffix" : "" }, { "dropping-particle" : "", "family" : "Petrovi\u0107", "given" : "Mira", "non-dropping-particle" : "", "parse-names" : false, "suffix" : "" }, { "dropping-particle" : "", "family" : "Barcelo", "given" : "Damia", "non-dropping-particle" : "", "parse-names" : false, "suffix" : "" } ], "container-title" : "Water Research", "id" : "ITEM-1", "issue" : "4", "issued" : { "date-parts" : [ [ "2012", "3" ] ] }, "note" : "From Duplicate 2 (Degradation of carbamazepine by Trametes versicolor in an air pulsed fluidized bed bioreactor and identification of intermediates - Jelic, Aleksandra; Cruz-Morat\u00f3, Carles; Marco-Urrea, Ernest; Sarr\u00e0, Monserrat Montserrat; Perez, Sandra; Vicent, Teresa; Petrovi\u0107, Mira; Barcelo, Damia; Petrovic, Mira; Barcel\u00f3, Dami\u00e0)\n\nFrom Duplicate 1 (Degradation of carbamazepine by Trametes versicolor in an air pulsed fluidized bed bioreactor and identification of intermediates - Jelic, Aleksandra; Cruz-Morat\u00f3, Carles; Marco-Urrea, Ernest; Sarr\u00e0, Montserrat; Perez, Sandra; Vicent, Teresa; Petrovic, Mira; Barcel\u00f3, Dami\u00e0)\n\nNULL\n\nFrom Duplicate 2 (Degradation of carbamazepine by Trametes versicolor in an air pulsed fluidized bed bioreactor and identification of intermediates - Jelic, Aleksandra; Cruz-Morat\u00f3, Carles; Marco-Urrea, Ernest; Sarr\u00e0, Monserrat Montserrat; Perez, Sandra; Vicent, Teresa; Petrovi\u0107, Mira; Barcelo, Damia; Petrovic, Mira; Barcel\u00f3, Dami\u00e0)\n\nFrom Duplicate 1 (Degradation of carbamazepine by Trametes versicolor in an air pulsed fluidized bed bioreactor and identification of intermediates - Jelic, Aleksandra; Cruz-Morat\u00f3, Carles; Marco-Urrea, Ernest; Sarr\u00e0, Montserrat; Perez, Sandra; Vicent, Teresa; Petrovic, Mira; Barcel\u00f3, Dami\u00e0)\n\nNULL", "page" : "1-10", "title" : "Degradation of carbamazepine by Trametes versicolor in an air pulsed fluidized bed bioreactor and identification of intermediates", "type" : "article-journal", "volume" : "46" }, "uris" : [ "http://www.mendeley.com/documents/?uuid=292ef33f-26ce-4631-ab66-0016ae20c116" ] } ], "mendeley" : { "formattedCitation" : "(Jelic et al., 2012)", "manualFormatting" : "Jelic et al. (2012)", "plainTextFormattedCitation" : "(Jelic et al., 2012)", "previouslyFormattedCitation" : "(Jelic et al., 2012)" }, "properties" : { "noteIndex" : 0 }, "schema" : "https://github.com/citation-style-language/schema/raw/master/csl-citation.json" }</w:instrText>
      </w:r>
      <w:r w:rsidR="00E50E41" w:rsidRPr="00D544C1">
        <w:fldChar w:fldCharType="separate"/>
      </w:r>
      <w:r w:rsidR="00E50E41" w:rsidRPr="00D544C1">
        <w:rPr>
          <w:noProof/>
        </w:rPr>
        <w:t xml:space="preserve">Jelic et </w:t>
      </w:r>
      <w:r w:rsidR="007F2785" w:rsidRPr="00D544C1">
        <w:rPr>
          <w:noProof/>
        </w:rPr>
        <w:t>al.</w:t>
      </w:r>
      <w:r w:rsidR="00E50E41" w:rsidRPr="00D544C1">
        <w:rPr>
          <w:noProof/>
        </w:rPr>
        <w:t xml:space="preserve"> </w:t>
      </w:r>
      <w:r w:rsidR="007F2785" w:rsidRPr="00D544C1">
        <w:rPr>
          <w:noProof/>
        </w:rPr>
        <w:t>(</w:t>
      </w:r>
      <w:r w:rsidR="00E50E41" w:rsidRPr="00D544C1">
        <w:rPr>
          <w:noProof/>
        </w:rPr>
        <w:t>2012)</w:t>
      </w:r>
      <w:r w:rsidR="00E50E41" w:rsidRPr="00D544C1">
        <w:fldChar w:fldCharType="end"/>
      </w:r>
      <w:r w:rsidR="00672B00" w:rsidRPr="00D544C1">
        <w:t xml:space="preserve"> and </w:t>
      </w:r>
      <w:r w:rsidR="00672B00" w:rsidRPr="00D544C1">
        <w:fldChar w:fldCharType="begin" w:fldLock="1"/>
      </w:r>
      <w:r w:rsidR="005111E8" w:rsidRPr="00D544C1">
        <w:instrText>ADDIN CSL_CITATION { "citationItems" : [ { "id" : "ITEM-1", "itemData" : { "DOI" : "10.1016/j.jhazmat.2012.02.008", "ISBN" : "9781424450893", "ISSN" : "03043894", "PMID" : "22390957", "abstract" : "In this study, we assessed the degradation of the sulfonamides sulfapyridine (SPY) and sulfathiazole (STZ) by the white-rot fungus Trametes versicolor. Complete degradation was accomplished in fungal cultures at initial pollutant concentrations of approximately 10mgL -1, although a longer period of time was needed to completely remove STZ in comparison to SPY. When cytochrome P450 inhibitors were added to the fungal cultures, STZ degradation was partially suppressed, while no additional effect was observed for SPY. Experiments with purified laccase and laccase mediators caused the removal of greater than 75% of each antibiotic. Ultra-performance liquid chromatography-quadupole time of flight mass spectrometry (UPLC-QqTOF-MS) analyses allowed the identification of a total of eight degradation intermediates of SPY in both the in vivo and the laccase experiments, being its desulfonated moiety the commonly detected product. For STZ, a total of five products were identified. A fluidized bed reactor with T. versicolor pellets degraded a mixture of sulfonamides (SPY, STZ and sulfamethazine, SMZ) by greater than 94% each at a hydraulic residence time of 72h. Because wastewater contains many diverse pollutants, these results highlight the potential of T. versicolor as a bioremediation agent not only for the removal of antibiotics but also for the elimination of a wide range of contaminants. \u00a9 2012 Elsevier B.V.", "author" : [ { "dropping-particle" : "", "family" : "Rodr\u00edguez-Rodr\u00edguez", "given" : "Carlos E.", "non-dropping-particle" : "", "parse-names" : false, "suffix" : "" }, { "dropping-particle" : "", "family" : "Jes\u00fas Garc\u00eda-Gal\u00e1n", "given" : "Ma.", "non-dropping-particle" : "", "parse-names" : false, "suffix" : "" }, { "dropping-particle" : "", "family" : "Bl\u00e1nquez", "given" : "Paqui", "non-dropping-particle" : "", "parse-names" : false, "suffix" : "" }, { "dropping-particle" : "", "family" : "D\u00edaz-Cruz", "given" : "M. Silvia", "non-dropping-particle" : "", "parse-names" : false, "suffix" : "" }, { "dropping-particle" : "", "family" : "Barcel\u00f3", "given" : "Dami\u00e0", "non-dropping-particle" : "", "parse-names" : false, "suffix" : "" }, { "dropping-particle" : "", "family" : "Caminal", "given" : "Gl\u00f2ria", "non-dropping-particle" : "", "parse-names" : false, "suffix" : "" }, { "dropping-particle" : "", "family" : "Vicent", "given" : "Teresa", "non-dropping-particle" : "", "parse-names" : false, "suffix" : "" } ], "container-title" : "Journal of Hazardous Materials", "id" : "ITEM-1", "issued" : { "date-parts" : [ [ "2012", "4" ] ] }, "page" : "347-354", "publisher" : "Elsevier B.V.", "title" : "Continuous degradation of a mixture of sulfonamides by Trametes versicolor and identification of metabolites from sulfapyridine and sulfathiazole", "type" : "article-journal", "volume" : "213-214" }, "uris" : [ "http://www.mendeley.com/documents/?uuid=614c3ab2-3c3c-4327-80d4-166c7c348d79" ] } ], "mendeley" : { "formattedCitation" : "(Rodr\u00edguez-Rodr\u00edguez et al., 2012)", "manualFormatting" : "Rodr\u00edguez-rodr\u00edguez et al. (2012)", "plainTextFormattedCitation" : "(Rodr\u00edguez-Rodr\u00edguez et al., 2012)", "previouslyFormattedCitation" : "(Rodr\u00edguez-Rodr\u00edguez et al., 2012)" }, "properties" : { "noteIndex" : 0 }, "schema" : "https://github.com/citation-style-language/schema/raw/master/csl-citation.json" }</w:instrText>
      </w:r>
      <w:r w:rsidR="00672B00" w:rsidRPr="00D544C1">
        <w:fldChar w:fldCharType="separate"/>
      </w:r>
      <w:r w:rsidR="007F2785" w:rsidRPr="00D544C1">
        <w:rPr>
          <w:noProof/>
        </w:rPr>
        <w:t>Rodríguez-rodríguez et al.</w:t>
      </w:r>
      <w:r w:rsidR="00672B00" w:rsidRPr="00D544C1">
        <w:rPr>
          <w:noProof/>
        </w:rPr>
        <w:t xml:space="preserve"> </w:t>
      </w:r>
      <w:r w:rsidR="007F2785" w:rsidRPr="00D544C1">
        <w:rPr>
          <w:noProof/>
        </w:rPr>
        <w:t>(</w:t>
      </w:r>
      <w:r w:rsidR="00672B00" w:rsidRPr="00D544C1">
        <w:rPr>
          <w:noProof/>
        </w:rPr>
        <w:t>2012)</w:t>
      </w:r>
      <w:r w:rsidR="00672B00" w:rsidRPr="00D544C1">
        <w:fldChar w:fldCharType="end"/>
      </w:r>
      <w:r w:rsidR="007F2785" w:rsidRPr="00D544C1">
        <w:t xml:space="preserve"> obtained a 54% removal of CBZ when spiking with 200</w:t>
      </w:r>
      <w:r w:rsidR="001C56BE" w:rsidRPr="00D544C1">
        <w:t xml:space="preserve"> </w:t>
      </w:r>
      <w:r w:rsidR="001C56BE" w:rsidRPr="00D544C1">
        <w:rPr>
          <w:rFonts w:cs="Times"/>
        </w:rPr>
        <w:t>µ</w:t>
      </w:r>
      <w:r w:rsidR="007F2785" w:rsidRPr="00D544C1">
        <w:t>g·L</w:t>
      </w:r>
      <w:r w:rsidR="007F2785" w:rsidRPr="00D544C1">
        <w:rPr>
          <w:vertAlign w:val="superscript"/>
        </w:rPr>
        <w:t>-1</w:t>
      </w:r>
      <w:r w:rsidR="007F2785" w:rsidRPr="00D544C1">
        <w:t xml:space="preserve"> and &gt;94% removal of the sulfonamides spiked at 5 mg·L</w:t>
      </w:r>
      <w:r w:rsidR="007F2785" w:rsidRPr="00D544C1">
        <w:rPr>
          <w:vertAlign w:val="superscript"/>
        </w:rPr>
        <w:t>-1</w:t>
      </w:r>
      <w:r w:rsidR="007F2785" w:rsidRPr="00D544C1">
        <w:t>.</w:t>
      </w:r>
    </w:p>
    <w:p w:rsidR="00AD7565" w:rsidRPr="00D544C1" w:rsidRDefault="00AD7565" w:rsidP="00294ED9">
      <w:pPr>
        <w:pStyle w:val="TAMainText"/>
      </w:pPr>
      <w:r w:rsidRPr="00D544C1">
        <w:t xml:space="preserve">Some studies used non-sterile defined media, sometimes referred as </w:t>
      </w:r>
      <w:r w:rsidR="00F713A0" w:rsidRPr="00D544C1">
        <w:t xml:space="preserve">non-sterile </w:t>
      </w:r>
      <w:r w:rsidRPr="00D544C1">
        <w:t>synthetic wastewater,</w:t>
      </w:r>
      <w:r w:rsidR="00F713A0" w:rsidRPr="00D544C1">
        <w:t xml:space="preserve"> as an approach to real application. </w:t>
      </w:r>
      <w:r w:rsidR="00856709" w:rsidRPr="00D544C1">
        <w:fldChar w:fldCharType="begin" w:fldLock="1"/>
      </w:r>
      <w:r w:rsidR="00856709"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"manualFormatting" : "Nguyen et al. (2013)", "plainTextFormattedCitation" : "(Nguyen et al., 2013)", "previouslyFormattedCitation" : "(Nguyen et al., 2013)" }, "properties" : { "noteIndex" : 0 }, "schema" : "https://github.com/citation-style-language/schema/raw/master/csl-citation.json" }</w:instrText>
      </w:r>
      <w:r w:rsidR="00856709" w:rsidRPr="00D544C1">
        <w:fldChar w:fldCharType="separate"/>
      </w:r>
      <w:r w:rsidR="00856709" w:rsidRPr="00D544C1">
        <w:rPr>
          <w:noProof/>
        </w:rPr>
        <w:t>Nguyen et al. (2013)</w:t>
      </w:r>
      <w:r w:rsidR="00856709" w:rsidRPr="00D544C1">
        <w:fldChar w:fldCharType="end"/>
      </w:r>
      <w:r w:rsidR="00856709" w:rsidRPr="00D544C1">
        <w:t xml:space="preserve"> </w:t>
      </w:r>
      <w:r w:rsidR="007971E0" w:rsidRPr="00D544C1">
        <w:t xml:space="preserve">and </w:t>
      </w:r>
      <w:r w:rsidR="007971E0" w:rsidRPr="00D544C1">
        <w:fldChar w:fldCharType="begin" w:fldLock="1"/>
      </w:r>
      <w:r w:rsidR="005111E8" w:rsidRPr="00D544C1">
        <w:instrText>ADDIN CSL_CITATION { "citationItems" : [ { "id" : "ITEM-1", "itemData" : { "DOI" : "10.1016/j.ibiod.2013.03.012", "ISSN" : "09648305", "abstract" : "Previous studies have confirmed significant removal of various trace organic contaminants (TrOCs) by white-rot fungal cultures under sterile batch test conditions. However, little is known about TrOC removal in continuous flow fungal reactors in a non-sterile environment. This study reports the removal of two TrOCs, namely, bisphenol A and diclofenac, by a fungal membrane bioreactor (MBR). Sterile batch tests with \"active\" (biosorption and biodegradation) and \"chemically inactivated\" (biosorption only) Trametes versicolor (ATCC 7731) confirmed biodegradation as the main mechanism for the removal of both compounds. An MBR inoculated with T.versicolor was operated in non-sterile conditions for a period of three months during which diclofenac and bisphenol A were continuously added to the synthetic wastewater. Relatively stable removal of bisphenol A (80-90%) and diclofenac (~55%) was achieved by applying a hydraulic retention time of two days, at the bisphenol A and diclofenac loadings of 475??25 and 345??112??g/L.d, respectively. ?? 2013 Elsevier Ltd.", "author" : [ { "dropping-particle" : "", "family" : "Yang", "given" : "Shufan", "non-dropping-particle" : "", "parse-names" : false, "suffix" : "" }, { "dropping-particle" : "", "family" : "Hai", "given" : "Faisal I.", "non-dropping-particle" : "", "parse-names" : false, "suffix" : "" }, { "dropping-particle" : "", "family" : "Nghiem", "given" : "Long D.", "non-dropping-particle" : "", "parse-names" : false, "suffix" : "" }, { "dropping-particle" : "", "family" : "Nguyen", "given" : "Luong N.", "non-dropping-particle" : "", "parse-names" : false, "suffix" : "" }, { "dropping-particle" : "", "family" : "Roddick", "given" : "Felicity", "non-dropping-particle" : "", "parse-names" : false, "suffix" : "" }, { "dropping-particle" : "", "family" : "Price", "given" : "William E.", "non-dropping-particle" : "", "parse-names" : false, "suffix" : "" } ], "container-title" : "International Biodeterioration and Biodegradation", "id" : "ITEM-1", "issued" : { "date-parts" : [ [ "2013", "11" ] ] }, "page" : "483-490", "publisher" : "Elsevier Ltd", "title" : "Removal of bisphenol A and diclofenac by a novel fungal membrane bioreactor operated under non-sterile conditions", "type" : "article-journal", "volume" : "85" }, "uris" : [ "http://www.mendeley.com/documents/?uuid=0febba83-9a1e-4af8-93a3-87fe075a014f" ] } ], "mendeley" : { "formattedCitation" : "(Yang et al., 2013)", "manualFormatting" : "Yang et al. (2013a)", "plainTextFormattedCitation" : "(Yang et al., 2013)", "previouslyFormattedCitation" : "(Yang et al., 2013)" }, "properties" : { "noteIndex" : 0 }, "schema" : "https://github.com/citation-style-language/schema/raw/master/csl-citation.json" }</w:instrText>
      </w:r>
      <w:r w:rsidR="007971E0" w:rsidRPr="00D544C1">
        <w:fldChar w:fldCharType="separate"/>
      </w:r>
      <w:r w:rsidR="007971E0" w:rsidRPr="00D544C1">
        <w:rPr>
          <w:noProof/>
        </w:rPr>
        <w:t>Yang et al. (2013a)</w:t>
      </w:r>
      <w:r w:rsidR="007971E0" w:rsidRPr="00D544C1">
        <w:fldChar w:fldCharType="end"/>
      </w:r>
      <w:r w:rsidR="007971E0" w:rsidRPr="00D544C1">
        <w:t xml:space="preserve"> used this approach</w:t>
      </w:r>
      <w:r w:rsidR="003A4DC5" w:rsidRPr="00D544C1">
        <w:t xml:space="preserve"> to study the behavior of a membrane bioreactor (MBR) inoculated with </w:t>
      </w:r>
      <w:r w:rsidR="003A4DC5" w:rsidRPr="00D544C1">
        <w:rPr>
          <w:i/>
        </w:rPr>
        <w:t>T. versicolor</w:t>
      </w:r>
      <w:r w:rsidR="003A4DC5" w:rsidRPr="00D544C1">
        <w:t xml:space="preserve"> lumps with an HRT of 2 d.</w:t>
      </w:r>
      <w:r w:rsidR="00F232DA" w:rsidRPr="00D544C1">
        <w:t xml:space="preserve"> Again, analgesics and anti-inflammatories were highly removed (salicylic acid, ketoprofen, ibuprofen, naproxen), with the exception of diclofenac, with an unstable removal of 0-60%. CBZ and the antibiotic metronidazole were poorly removed at 21 and 38% removal, respectively. Psychiatric drugs amitriptyline and primidone were also well </w:t>
      </w:r>
      <w:r w:rsidR="00F232DA" w:rsidRPr="00D544C1">
        <w:lastRenderedPageBreak/>
        <w:t>removed.</w:t>
      </w:r>
      <w:r w:rsidR="00114379" w:rsidRPr="00D544C1">
        <w:t xml:space="preserve"> </w:t>
      </w:r>
      <w:r w:rsidR="00405A84" w:rsidRPr="00D544C1">
        <w:t xml:space="preserve">Long-term operations of 165 d and 160 d were achieved by </w:t>
      </w:r>
      <w:r w:rsidR="00405A84" w:rsidRPr="00D544C1">
        <w:fldChar w:fldCharType="begin" w:fldLock="1"/>
      </w:r>
      <w:r w:rsidR="005111E8" w:rsidRPr="00D544C1">
        <w:instrText>ADDIN CSL_CITATION { "citationItems" : [ { "id" : "ITEM-1", "itemData" : { "DOI" : "10.1016/j.biortech.2015.08.118", "ISSN" : "18732976", "PMID" : "26356119", "abstract" : "A countercurrent seepage bioreactor immobilized with Phanerochaete chrysosporium was continuously operated under non-sterile conditions to treat a synthetic wastewater spiked with naproxen and carbamazepine (1000 ??g/L each) for 165. days. There were no serious bacterial contaminations occurred during the operational period. Naproxen was always removed to the undetectable level regardless of the experimental conditions, while the average removal efficiency for carbamazepine, a well-known recalcitrant pharmaceutically active compound, reached around 80%. The excellent removal performance was mainly attributed to the application of countercurrent seepage mode and the cardhouse fabric of the carriers, which provided the high efficiency in the transfer of oxygen and nutrients inside the bioreactor. From the fungal immobilization combined with the temperature adjustment, the fungal activity including the enzyme production was protected as well as the bacterial contamination inside the reactor was suppressed effectively.", "author" : [ { "dropping-particle" : "", "family" : "Li", "given" : "Xueqing", "non-dropping-particle" : "", "parse-names" : false, "suffix" : "" }, { "dropping-particle" : "", "family" : "Xu", "given" : "Jiaming", "non-dropping-particle" : "", "parse-names" : false, "suffix" : "" }, { "dropping-particle" : "", "family" : "Toledo", "given" : "Renata Alves", "non-dropping-particle" : "de", "parse-names" : false, "suffix" : "" }, { "dropping-particle" : "", "family" : "Shim", "given" : "Hojae", "non-dropping-particle" : "", "parse-names" : false, "suffix" : "" }, { "dropping-particle" : "De", "family" : "Toledo", "given" : "Renata Alves", "non-dropping-particle" : "", "parse-names" : false, "suffix" : "" }, { "dropping-particle" : "", "family" : "Shim", "given" : "Hojae", "non-dropping-particle" : "", "parse-names" : false, "suffix" : "" } ], "container-title" : "Bioresource Technology", "id" : "ITEM-1", "issued" : { "date-parts" : [ [ "2015" ] ] }, "page" : "465-474", "publisher" : "Elsevier Ltd", "title" : "Enhanced removal of naproxen and carbamazepine from wastewater using a novel countercurrent seepage bioreactor immobilized with Phanerochaete chrysosporium under non-sterile conditions", "type" : "article-journal", "volume" : "197" }, "uris" : [ "http://www.mendeley.com/documents/?uuid=4ab9c79f-25cd-4616-85a6-3b9174049699" ] }, { "id" : "ITEM-2", "itemData" : { "DOI" : "10.1016/j.ibiod.2016.08.003", "ISSN" : "09648305", "abstract" : "A rotating suspension cartridge reactor immobilized with white-rot fungus Phanerochaete chrysosporium was employed to treat synthetic wastewater containing 1000????g??l???1 of the recalcitrant pharmaceutically active compound carbamazepine. The reactor was continuously operated for 160 days under non-sterile conditions. After one month of fungal adaptation, the removal efficiency for carbamazepine exceeded 90% through such strategies as the immobilization of P.??chrysosporium on the polyurethane foam cubes (1.0??????1.0??????1.0??cm3), the pattern of liquid/air flow inside the cartridge created through the application of intermittent operational mode, and the gradual cut of external carbon source loading in the influent. Both nutrients and oxygen were effectively transferred to fungi, which contributed to the excellent bioreactor treatment performance for the long-term continuous operation. The bacterial contamination occurring in the bioreactor was effectively suppressed, providing a feasible alternative to treat recalcitrant compounds under non-sterile conditions.", "author" : [ { "dropping-particle" : "", "family" : "Li", "given" : "Xueqing", "non-dropping-particle" : "", "parse-names" : false, "suffix" : "" }, { "dropping-particle" : "", "family" : "Xu", "given" : "Jiaming", "non-dropping-particle" : "", "parse-names" : false, "suffix" : "" }, { "dropping-particle" : "", "family" : "Toledo", "given" : "Renata Alves", "non-dropping-particle" : "de", "parse-names" : false, "suffix" : "" }, { "dropping-particle" : "", "family" : "Shim", "given" : "Hojae", "non-dropping-particle" : "", "parse-names" : false, "suffix" : "" } ], "container-title" : "International Biodeterioration &amp; Biodegradation", "id" : "ITEM-2", "issue" : "August", "issued" : { "date-parts" : [ [ "2016", "11" ] ] }, "page" : "102-109", "publisher" : "Elsevier Ltd", "title" : "Enhanced carbamazepine removal by immobilized Phanerochaete chrysosporium in a novel rotating suspension cartridge reactor under non-sterile condition", "type" : "article-journal", "volume" : "115" }, "uris" : [ "http://www.mendeley.com/documents/?uuid=5acfbb8b-462a-4ea3-ab12-7f005006e206" ] } ], "mendeley" : { "formattedCitation" : "(Li et al., 2016, 2015)", "manualFormatting" : "Li et al. (2016, 2015b)", "plainTextFormattedCitation" : "(Li et al., 2016, 2015)", "previouslyFormattedCitation" : "(Li et al., 2016, 2015)" }, "properties" : { "noteIndex" : 0 }, "schema" : "https://github.com/citation-style-language/schema/raw/master/csl-citation.json" }</w:instrText>
      </w:r>
      <w:r w:rsidR="00405A84" w:rsidRPr="00D544C1">
        <w:fldChar w:fldCharType="separate"/>
      </w:r>
      <w:r w:rsidR="00405A84" w:rsidRPr="00D544C1">
        <w:rPr>
          <w:noProof/>
        </w:rPr>
        <w:t>Li et al. (2016, 2015b)</w:t>
      </w:r>
      <w:r w:rsidR="00405A84" w:rsidRPr="00D544C1">
        <w:fldChar w:fldCharType="end"/>
      </w:r>
      <w:r w:rsidR="00405A84" w:rsidRPr="00D544C1">
        <w:t xml:space="preserve"> using immobilized </w:t>
      </w:r>
      <w:r w:rsidR="00405A84" w:rsidRPr="00D544C1">
        <w:rPr>
          <w:i/>
        </w:rPr>
        <w:t>P. chrysosporium</w:t>
      </w:r>
      <w:r w:rsidR="00405A84" w:rsidRPr="00D544C1">
        <w:t xml:space="preserve"> in a countercurrent seepage bioreactor and a rotating suspension cartridge reactor treating </w:t>
      </w:r>
      <w:r w:rsidR="004D1C4C" w:rsidRPr="00D544C1">
        <w:t xml:space="preserve">naproxen </w:t>
      </w:r>
      <w:r w:rsidR="00405A84" w:rsidRPr="00D544C1">
        <w:t xml:space="preserve">and </w:t>
      </w:r>
      <w:r w:rsidR="004D1C4C" w:rsidRPr="00D544C1">
        <w:t xml:space="preserve">carbamazepine </w:t>
      </w:r>
      <w:r w:rsidR="00405A84" w:rsidRPr="00D544C1">
        <w:t>spiked non-sterile defined media.</w:t>
      </w:r>
      <w:r w:rsidR="00C3149F" w:rsidRPr="00D544C1">
        <w:t xml:space="preserve"> The operations removed up to 70-90% of carbamazepine, value not achieved in any other study reviewed. </w:t>
      </w:r>
      <w:r w:rsidR="00114379" w:rsidRPr="00D544C1">
        <w:t xml:space="preserve">A similar non-sterile media </w:t>
      </w:r>
      <w:r w:rsidR="006F3434" w:rsidRPr="00D544C1">
        <w:t xml:space="preserve">was </w:t>
      </w:r>
      <w:r w:rsidR="00F06639" w:rsidRPr="00D544C1">
        <w:t xml:space="preserve">compared with the use of </w:t>
      </w:r>
      <w:r w:rsidR="005C5B00" w:rsidRPr="00D544C1">
        <w:t xml:space="preserve">non-sterile </w:t>
      </w:r>
      <w:r w:rsidR="00F06639" w:rsidRPr="00D544C1">
        <w:t xml:space="preserve">spiked municipal wastewater </w:t>
      </w:r>
      <w:r w:rsidR="006F3434" w:rsidRPr="00D544C1">
        <w:t xml:space="preserve">in a plate bioreactor described in </w:t>
      </w:r>
      <w:r w:rsidR="006F3434" w:rsidRPr="00D544C1">
        <w:fldChar w:fldCharType="begin" w:fldLock="1"/>
      </w:r>
      <w:r w:rsidR="006F3434" w:rsidRPr="00D544C1">
        <w:instrText>ADDIN CSL_CITATION { "citationItems" : [ { "id" : "ITEM-1", "itemData" : { "DOI" : "10.1016/j.biortech.2012.02.073", "ISBN" : "0960-8524", "ISSN" : "09608524", "PMID" : "22409982", "abstract" : "A properly configured bioreactor is in need to transfer the fungal biodegradation of recalcitrant pollutants into real applications. In this study, a novel plate bioreactor was designed to eliminate carbamazepine (CBZ), a widely concerned pharmaceutical, with the white rot fungus . Phanerochaete chrysosporium grown on polyether foam under non-sterile conditions. The bioreactor was operated in both sequence batch and continuous modes. It was found that the sufficient supply with nutrients is crucial for an effective elimination of CBZ. Given the conditions, a high elimination of CBZ (60-80%) was achieved. The effective elimination was stable in a continuous operation for a long term (around 100. days). The high elimination of CBZ could also be achieved under real conditions with the effluent from a municipal wastewater treatment plant. \u00a9 2012 Elsevier Ltd.", "author" : [ { "dropping-particle" : "", "family" : "Zhang", "given" : "Yongjun", "non-dropping-particle" : "", "parse-names" : false, "suffix" : "" }, { "dropping-particle" : "", "family" : "Gei\u00dfen", "given" : "Sven Uwe", "non-dropping-particle" : "", "parse-names" : false, "suffix" : "" } ], "container-title" : "Bioresource Technology", "id" : "ITEM-1", "issued" : { "date-parts" : [ [ "2012", "5" ] ] }, "note" : "Need of addition carbon nitrogen source nutrients", "page" : "221-227", "title" : "Elimination of carbamazepine in a non-sterile fungal bioreactor", "type" : "article-journal", "volume" : "112" }, "uris" : [ "http://www.mendeley.com/documents/?uuid=243a8fd3-3d49-46cc-8107-d935e342c8c9" ] } ], "mendeley" : { "formattedCitation" : "(Zhang and Gei\u00dfen, 2012)", "manualFormatting" : "Zhang and Gei\u00dfen (2012)", "plainTextFormattedCitation" : "(Zhang and Gei\u00dfen, 2012)", "previouslyFormattedCitation" : "(Zhang and Gei\u00dfen, 2012)" }, "properties" : { "noteIndex" : 0 }, "schema" : "https://github.com/citation-style-language/schema/raw/master/csl-citation.json" }</w:instrText>
      </w:r>
      <w:r w:rsidR="006F3434" w:rsidRPr="00D544C1">
        <w:fldChar w:fldCharType="separate"/>
      </w:r>
      <w:r w:rsidR="006F3434" w:rsidRPr="00D544C1">
        <w:rPr>
          <w:noProof/>
        </w:rPr>
        <w:t>Zhang and Geißen (2012)</w:t>
      </w:r>
      <w:r w:rsidR="006F3434" w:rsidRPr="00D544C1">
        <w:fldChar w:fldCharType="end"/>
      </w:r>
      <w:r w:rsidR="00F06639" w:rsidRPr="00D544C1">
        <w:t>.</w:t>
      </w:r>
      <w:r w:rsidR="005C5B00" w:rsidRPr="00D544C1">
        <w:t xml:space="preserve"> </w:t>
      </w:r>
      <w:r w:rsidR="00405A84" w:rsidRPr="00D544C1">
        <w:t xml:space="preserve">Immobilized </w:t>
      </w:r>
      <w:r w:rsidR="005C5B00" w:rsidRPr="00D544C1">
        <w:rPr>
          <w:i/>
        </w:rPr>
        <w:t>P. chrysosporium</w:t>
      </w:r>
      <w:r w:rsidR="005C5B00" w:rsidRPr="00D544C1">
        <w:t xml:space="preserve"> removed in that operation an 80 and 60% of CBZ in the defined media and wastewater, respectively.</w:t>
      </w:r>
      <w:r w:rsidR="00405A84" w:rsidRPr="00D544C1">
        <w:t xml:space="preserve"> </w:t>
      </w:r>
    </w:p>
    <w:p w:rsidR="00D97D64" w:rsidRPr="00D544C1" w:rsidRDefault="005C5B00" w:rsidP="00A7702A">
      <w:pPr>
        <w:pStyle w:val="TAMainText"/>
      </w:pPr>
      <w:r w:rsidRPr="00D544C1">
        <w:t xml:space="preserve">In order to shed light on the effect of sterility, </w:t>
      </w:r>
      <w:r w:rsidRPr="00D544C1">
        <w:fldChar w:fldCharType="begin" w:fldLock="1"/>
      </w:r>
      <w:r w:rsidRPr="00D544C1">
        <w:instrText>ADDIN CSL_CITATION { "citationItems" : [ { "id" : "ITEM-1", "itemData" : { "DOI" : "10.1016/j.watres.2014.04.042", "ISSN" : "00431354", "abstract" : "This paper describes the degradation of the X-ray contrast agent iopromide (IOP) and the antibiotic ofloxacin (OFLOX) by the white-rot-fungus Trametes versicolor. Batch studies in synthetic medium revealed that between 60 and 80% of IOP and OFLOX were removed when spiked at approximately 12\u00a0mg\u00a0L\u22121 and 10\u00a0mg\u00a0L\u22121, respectively. A significant number of transformation products (TPs) were identified for both pharmaceuticals, confirming their degradation. IOP TPs were attributed to two principal reactions: (i) sequential deiodination of the aromatic ring and (ii) N-dealkylation of the amide at the hydroxylated side chain of the molecule. On the other hand, OFLOX transformation products were attributed mainly to the oxidation, hydroxylation and cleavage of the piperazine ring. Experiments in 10\u00a0L-bioreactor with fungal biomass fluidized by air pulses operated in batch achieved high percentage of degradation of IOP and OFLOX when load with sterile (87% IOP, 98.5% OFLOX) and unsterile (65.4% IOP, 99% OFLOX) hospital wastewater (HWW) at their real concentration (\u03bcg\u00a0L\u22121 level). Some of the most relevant IOP and OFLOX TPs identified in synthetic medium were also detected in bioreactor samples. Acute toxicity tests indicated a reduction of the toxicity in the final culture broth from both experiments in synthetic medium and in batch bioreactor.", "author" : [ { "dropping-particle" : "", "family" : "Gros", "given" : "Meritxell", "non-dropping-particle" : "", "parse-names" : false, "suffix" : "" }, { "dropping-particle" : "", "family" : "Cruz-Morato", "given" : "Carles", "non-dropping-particle" : "", "parse-names" : false, "suffix" : "" }, { "dropping-particle" : "", "family" : "Marco-Urrea", "given" : "Ernest", "non-dropping-particle" : "", "parse-names" : false, "suffix" : "" }, { "dropping-particle" : "", "family" : "Longr\u00e9e", "given" : "Philipp", "non-dropping-particle" : "", "parse-names" : false, "suffix" : "" }, { "dropping-particle" : "", "family" : "Singer", "given" : "Heinz", "non-dropping-particle" : "", "parse-names" : false, "suffix" : "" }, { "dropping-particle" : "", "family" : "Sarr\u00e0", "given" : "Montserrat", "non-dropping-particle" : "", "parse-names" : false, "suffix" : "" }, { "dropping-particle" : "", "family" : "Hollender", "given" : "Juliane", "non-dropping-particle" : "", "parse-names" : false, "suffix" : "" }, { "dropping-particle" : "", "family" : "Vicent", "given" : "Teresa", "non-dropping-particle" : "", "parse-names" : false, "suffix" : "" }, { "dropping-particle" : "", "family" : "Rodriguez-Mozaz", "given" : "Sara", "non-dropping-particle" : "", "parse-names" : false, "suffix" : "" }, { "dropping-particle" : "", "family" : "Barcel\u00f3", "given" : "Dami\u00e0", "non-dropping-particle" : "", "parse-names" : false, "suffix" : "" } ], "container-title" : "Water Research", "id" : "ITEM-1", "issued" : { "date-parts" : [ [ "2014", "9" ] ] }, "page" : "228-241", "title" : "Biodegradation of the X-ray contrast agent iopromide and the fluoroquinolone antibiotic ofloxacin by the white rot fungus Trametes versicolor in hospital wastewaters and identification of degradation products", "type" : "article-journal", "volume" : "60" }, "uris" : [ "http://www.mendeley.com/documents/?uuid=5a5ae0a0-2341-4fcf-aa08-800d36b39e84" ] } ], "mendeley" : { "formattedCitation" : "(Gros et al., 2014)", "manualFormatting" : "Gros et al. (2014)", "plainTextFormattedCitation" : "(Gros et al., 2014)", "previouslyFormattedCitation" : "(Gros et al., 2014)" }, "properties" : { "noteIndex" : 0 }, "schema" : "https://github.com/citation-style-language/schema/raw/master/csl-citation.json" }</w:instrText>
      </w:r>
      <w:r w:rsidRPr="00D544C1">
        <w:fldChar w:fldCharType="separate"/>
      </w:r>
      <w:r w:rsidRPr="00D544C1">
        <w:rPr>
          <w:noProof/>
        </w:rPr>
        <w:t>Gros et al. (2014)</w:t>
      </w:r>
      <w:r w:rsidRPr="00D544C1">
        <w:fldChar w:fldCharType="end"/>
      </w:r>
      <w:r w:rsidRPr="00D544C1">
        <w:t xml:space="preserve"> operated the same 10 L fluidized bed reactor with sterile and non-sterile hospital wastewater </w:t>
      </w:r>
      <w:r w:rsidR="00F459AA" w:rsidRPr="00D544C1">
        <w:t xml:space="preserve">(two wastewaters were collected on different days) </w:t>
      </w:r>
      <w:r w:rsidRPr="00D544C1">
        <w:t xml:space="preserve">inoculated with </w:t>
      </w:r>
      <w:r w:rsidRPr="00D544C1">
        <w:rPr>
          <w:i/>
        </w:rPr>
        <w:t>T. versicolor</w:t>
      </w:r>
      <w:r w:rsidRPr="00D544C1">
        <w:t xml:space="preserve">. The X-ray contrast agent iopromide and the antibiotic ofloxacin were removed up to </w:t>
      </w:r>
      <w:r w:rsidR="00456DB4" w:rsidRPr="00D544C1">
        <w:t xml:space="preserve">87 and 98.5%, respectively, in the sterile reactor and </w:t>
      </w:r>
      <w:r w:rsidRPr="00D544C1">
        <w:t>65.4 and 99%, respectively, in the non</w:t>
      </w:r>
      <w:r w:rsidR="00456DB4" w:rsidRPr="00D544C1">
        <w:t>-sterile reactor.</w:t>
      </w:r>
      <w:r w:rsidR="00C3149F" w:rsidRPr="00D544C1">
        <w:t xml:space="preserve"> Further approaching real-life application, several studies were carried out </w:t>
      </w:r>
      <w:r w:rsidR="00397193" w:rsidRPr="00D544C1">
        <w:t>using real wastewater.</w:t>
      </w:r>
      <w:r w:rsidR="00A540A0" w:rsidRPr="00D544C1">
        <w:t xml:space="preserve"> </w:t>
      </w:r>
      <w:r w:rsidR="00A540A0" w:rsidRPr="00D544C1">
        <w:fldChar w:fldCharType="begin" w:fldLock="1"/>
      </w:r>
      <w:r w:rsidR="00054924" w:rsidRPr="00D544C1">
        <w:instrText>ADDIN CSL_CITATION { "citationItems" : [ { "id" : "ITEM-1", "itemData" : { "DOI" : "10.1007/s00253-015-7105-0", "ISSN" : "1432-0614", "PMID" : "26541333", "abstract" : "Source point treatment of effluents with a high load of pharmaceutical active compounds (PhACs), such as hospital wastewater, is a matter of discussion among the scientific community. Fungal treatments have been reported to be successful in degrading this type of pollutants and, therefore, the white-rot fungus Trametes versicolor was applied for the removal of PhACs from veterinary hospital wastewater. Sixty-six percent removal was achieved in a non-sterile batch bioreactor inoculated with T. versicolor pellets. On the other hand, the study of microbial communities by means of DGGE and phylogenetic analyses led us to identify some microbial interactions and helped us moving to a continuous process. PhAC removal efficiency achieved in the fungal treatment operated in non-sterile continuous mode was 44 % after adjusting the C/N ratio with respect to the previously calculated one for sterile treatments. Fungal and bacterial communities in the continuous bioreactors were monitored as well.", "author" : [ { "dropping-particle" : "", "family" : "Badia-Fabregat", "given" : "Marina", "non-dropping-particle" : "", "parse-names" : false, "suffix" : "" }, { "dropping-particle" : "", "family" : "Lucas", "given" : "Daniel", "non-dropping-particle" : "", "parse-names" : false, "suffix" : "" }, { "dropping-particle" : "", "family" : "Pereira", "given" : "Maria Alcina", "non-dropping-particle" : "", "parse-names" : false, "suffix" : "" }, { "dropping-particle" : "", "family" : "Alves", "given" : "Madalena", "non-dropping-particle" : "", "parse-names" : false, "suffix" : "" }, { "dropping-particle" : "", "family" : "Pennanen", "given" : "Taina", "non-dropping-particle" : "", "parse-names" : false, "suffix" : "" }, { "dropping-particle" : "", "family" : "Fritze", "given" : "Hannu",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"Vicent", "given" : "Teresa", "non-dropping-particle" : "", "parse-names" : false, "suffix" : "" }, { "dropping-particle" : "", "family" : "Caminal", "given" : "Gl\u00f2ria", "non-dropping-particle" : "", "parse-names" : false, "suffix" : "" } ], "container-title" : "Applied microbiology and biotechnology", "id" : "ITEM-1", "issue" : "5", "issued" : { "date-parts" : [ [ "2015", "11", "6" ] ] }, "note" : "From Duplicate 1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Gl\u00f2ria)\n\nFrom Duplicate 1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 "page" : "2401-2415", "title" : "Continuous fungal treatment of non-sterile veterinary hospital effluent: pharmaceuticals removal and microbial community assessment.", "type" : "article-journal", "volume" : "100" }, "uris" : [ "http://www.mendeley.com/documents/?uuid=95a18a36-1a9f-4d8a-a50c-baf1ddd7d57d" ] } ], "mendeley" : { "formattedCitation" : "(Badia-Fabregat et al., 2015b)", "manualFormatting" : "Badia-Fabregat et al. (2015b)", "plainTextFormattedCitation" : "(Badia-Fabregat et al., 2015b)", "previouslyFormattedCitation" : "(Badia-Fabregat et al., 2015b)" }, "properties" : { "noteIndex" : 0 }, "schema" : "https://github.com/citation-style-language/schema/raw/master/csl-citation.json" }</w:instrText>
      </w:r>
      <w:r w:rsidR="00A540A0" w:rsidRPr="00D544C1">
        <w:fldChar w:fldCharType="separate"/>
      </w:r>
      <w:r w:rsidR="00A540A0" w:rsidRPr="00D544C1">
        <w:rPr>
          <w:noProof/>
        </w:rPr>
        <w:t>Badia-Fabregat et al. (2015b)</w:t>
      </w:r>
      <w:r w:rsidR="00A540A0" w:rsidRPr="00D544C1">
        <w:fldChar w:fldCharType="end"/>
      </w:r>
      <w:r w:rsidR="00A540A0" w:rsidRPr="00D544C1">
        <w:t xml:space="preserve"> operated a fluidized bed reactor with </w:t>
      </w:r>
      <w:r w:rsidR="00A540A0" w:rsidRPr="00D544C1">
        <w:rPr>
          <w:i/>
        </w:rPr>
        <w:t>T. versicolor</w:t>
      </w:r>
      <w:r w:rsidR="00A540A0" w:rsidRPr="00D544C1">
        <w:t xml:space="preserve"> pellets</w:t>
      </w:r>
      <w:r w:rsidR="00023F9F" w:rsidRPr="00D544C1">
        <w:t xml:space="preserve"> treating non-spiked, non-sterile veterinary hospital wastewater. Some compounds in the analgesics and anti-inflammatory family </w:t>
      </w:r>
      <w:r w:rsidR="00C810FF" w:rsidRPr="00D544C1">
        <w:t>were</w:t>
      </w:r>
      <w:r w:rsidR="00023F9F" w:rsidRPr="00D544C1">
        <w:t xml:space="preserve"> well removed, but some exhibit</w:t>
      </w:r>
      <w:r w:rsidR="00C810FF" w:rsidRPr="00D544C1">
        <w:t>ed</w:t>
      </w:r>
      <w:r w:rsidR="00023F9F" w:rsidRPr="00D544C1">
        <w:t xml:space="preserve"> an increase in their concentration</w:t>
      </w:r>
      <w:r w:rsidR="00346E82" w:rsidRPr="00D544C1">
        <w:t xml:space="preserve"> (ketoprofen, piroxicam, diclofenac, indomethacine)</w:t>
      </w:r>
      <w:r w:rsidR="00023F9F" w:rsidRPr="00D544C1">
        <w:t>.</w:t>
      </w:r>
      <w:r w:rsidR="00C938C9" w:rsidRPr="00D544C1">
        <w:t xml:space="preserve"> An impressive 83% removal </w:t>
      </w:r>
      <w:r w:rsidR="0077270E" w:rsidRPr="00D544C1">
        <w:t>was</w:t>
      </w:r>
      <w:r w:rsidR="00C938C9" w:rsidRPr="00D544C1">
        <w:t xml:space="preserve"> obtained for diazepam and complete</w:t>
      </w:r>
      <w:r w:rsidR="00346E82" w:rsidRPr="00D544C1">
        <w:t xml:space="preserve"> removal of ranitidine, </w:t>
      </w:r>
      <w:r w:rsidR="00C938C9" w:rsidRPr="00D544C1">
        <w:t xml:space="preserve">clopidrogel </w:t>
      </w:r>
      <w:r w:rsidR="00346E82" w:rsidRPr="00D544C1">
        <w:t xml:space="preserve">and the antibiotic ciprofloxacin </w:t>
      </w:r>
      <w:r w:rsidR="00C938C9" w:rsidRPr="00D544C1">
        <w:t xml:space="preserve">were achieved, but </w:t>
      </w:r>
      <w:r w:rsidR="00346E82" w:rsidRPr="00D544C1">
        <w:t>other pharmaceuticals were poorly removed.</w:t>
      </w:r>
      <w:r w:rsidR="00C7179D" w:rsidRPr="00D544C1">
        <w:t xml:space="preserve"> </w:t>
      </w:r>
      <w:r w:rsidR="0077270E" w:rsidRPr="00D544C1">
        <w:t>In a hospital wastewater</w:t>
      </w:r>
      <w:r w:rsidR="00C7179D" w:rsidRPr="00D544C1">
        <w:t xml:space="preserve"> spiked with ketoprofen and ibuprofen, 80 and 100% removal values were achieved</w:t>
      </w:r>
      <w:r w:rsidR="0077270E" w:rsidRPr="00D544C1">
        <w:t xml:space="preserve"> using a similar fungal system</w:t>
      </w:r>
      <w:r w:rsidR="00C7179D" w:rsidRPr="00D544C1">
        <w:t xml:space="preserve"> </w:t>
      </w:r>
      <w:r w:rsidR="00C7179D" w:rsidRPr="00D544C1">
        <w:fldChar w:fldCharType="begin" w:fldLock="1"/>
      </w:r>
      <w:r w:rsidR="005111E8" w:rsidRPr="00D544C1">
        <w:instrText>ADDIN CSL_CITATION { "citationItems" : [ { "id" : "ITEM-1", "itemData" : { "DOI" : "10.1016/j.jhazmat.2016.07.036", "ISSN" : "03043894", "abstract" : "Hospital wastewaters have a high load of pharmaceutical active compounds (PhACs). Fungal treatments could be appropriate for source treatment of such effluents but the transition to non-sterile conditions proved to be difficult due to competition with indigenous microorganisms, resulting in very short-duration operations. In this article, coagulation-flocculation and UV-radiation processes were studied as pretreatments to a fungal reactor treating non-sterile hospital wastewater in sequential batch operation and continuous operation modes.The influent was spiked with ibuprofen and ketoprofen, and both compounds were successfully degraded by over 80%. UV pretreatment did not extent the fungal activity after coagulation-flocculation measured as laccase production and pellet integrity. Sequential batch operation did not reduce bacteria competition during fungal treatment. The best strategy was the addition of a coagulation-flocculation pretreatment to a continuous reactor, which led to an operation of 28days without biomass renovation.", "author" : [ { "dropping-particle" : "", "family" : "Mir-Tutusaus", "given" : "J.A.", "non-dropping-particle" : "", "parse-names" : false, "suffix" : "" }, { "dropping-particle" : "", "family" : "Sarr\u00e0", "given" : "M.", "non-dropping-particle" : "", "parse-names" : false, "suffix" : "" }, { "dropping-particle" : "", "family" : "Caminal", "given" : "G.", "non-dropping-particle" : "", "parse-names" : false, "suffix" : "" } ], "container-title" : "Journal of Hazardous Materials", "id" : "ITEM-1", "issued" : { "date-parts" : [ [ "2016", "11" ] ] }, "page" : "561-570", "publisher" : "Elsevier B.V.", "title" : "Continuous treatment of non-sterile hospital wastewater by Trametes versicolor : How to increase fungal viability by means of operational strategies and pretreatments", "type" : "article-journal", "volume" : "318" }, "uris" : [ "http://www.mendeley.com/documents/?uuid=537128d7-1136-4bb6-b9ac-c57816abea2c" ] } ], "mendeley" : { "formattedCitation" : "(Mir-Tutusaus et al., 2016)", "plainTextFormattedCitation" : "(Mir-Tutusaus et al., 2016)", "previouslyFormattedCitation" : "(Mir-Tutusaus et al., 2016)" }, "properties" : { "noteIndex" : 0 }, "schema" : "https://github.com/citation-style-language/schema/raw/master/csl-citation.json" }</w:instrText>
      </w:r>
      <w:r w:rsidR="00C7179D" w:rsidRPr="00D544C1">
        <w:fldChar w:fldCharType="separate"/>
      </w:r>
      <w:r w:rsidR="00054924" w:rsidRPr="00D544C1">
        <w:rPr>
          <w:noProof/>
        </w:rPr>
        <w:t>(Mir-Tutusaus et al., 2016)</w:t>
      </w:r>
      <w:r w:rsidR="00C7179D" w:rsidRPr="00D544C1">
        <w:fldChar w:fldCharType="end"/>
      </w:r>
      <w:r w:rsidR="00C7179D" w:rsidRPr="00D544C1">
        <w:t xml:space="preserve">. </w:t>
      </w:r>
      <w:r w:rsidR="00EE7012" w:rsidRPr="00D544C1">
        <w:t xml:space="preserve">Comparing both studies, it is interesting to note that ketoprofen was well removed in the spiked matrix, but its concentration rose when the matrix was not spiked. This </w:t>
      </w:r>
      <w:r w:rsidR="00A43352" w:rsidRPr="00D544C1">
        <w:lastRenderedPageBreak/>
        <w:t>was</w:t>
      </w:r>
      <w:r w:rsidR="00EE7012" w:rsidRPr="00D544C1">
        <w:t xml:space="preserve"> related to conjugation/deconjugation </w:t>
      </w:r>
      <w:r w:rsidR="00A43352" w:rsidRPr="00D544C1">
        <w:t xml:space="preserve">processes, which are </w:t>
      </w:r>
      <w:r w:rsidR="00EE7012" w:rsidRPr="00D544C1">
        <w:t>briefly discussed in section</w:t>
      </w:r>
      <w:r w:rsidR="00A43352" w:rsidRPr="00D544C1">
        <w:t>s</w:t>
      </w:r>
      <w:r w:rsidR="000134F5" w:rsidRPr="00D544C1">
        <w:t xml:space="preserve"> 2.1</w:t>
      </w:r>
      <w:r w:rsidR="007270DD" w:rsidRPr="00D544C1">
        <w:t xml:space="preserve"> and</w:t>
      </w:r>
      <w:r w:rsidR="009C40EC" w:rsidRPr="00D544C1">
        <w:t xml:space="preserve"> </w:t>
      </w:r>
      <w:r w:rsidR="000134F5" w:rsidRPr="00D544C1">
        <w:t>5</w:t>
      </w:r>
      <w:r w:rsidR="00EE7012" w:rsidRPr="00D544C1">
        <w:t>.</w:t>
      </w:r>
      <w:r w:rsidR="00313AD0" w:rsidRPr="00D544C1">
        <w:t xml:space="preserve"> A similar non-spiked study used </w:t>
      </w:r>
      <w:r w:rsidR="003A31D2" w:rsidRPr="00D544C1">
        <w:t>non-sterile hospital wastewater pretreated with a coagulation-flocculation treatment</w:t>
      </w:r>
      <w:r w:rsidR="00313AD0" w:rsidRPr="00D544C1">
        <w:t xml:space="preserve"> to feed a similar fluidized bed bioreactor inoculated with </w:t>
      </w:r>
      <w:r w:rsidR="00313AD0" w:rsidRPr="00D544C1">
        <w:rPr>
          <w:i/>
        </w:rPr>
        <w:t>T. versicolor</w:t>
      </w:r>
      <w:r w:rsidR="00313AD0" w:rsidRPr="00D544C1">
        <w:t xml:space="preserve"> pellets </w:t>
      </w:r>
      <w:r w:rsidR="00313AD0" w:rsidRPr="00D544C1">
        <w:fldChar w:fldCharType="begin" w:fldLock="1"/>
      </w:r>
      <w:r w:rsidR="00C313A7" w:rsidRPr="00D544C1">
        <w:instrText>ADDIN CSL_CITATION { "citationItems" : [ { "id" : "ITEM-1", "itemData" : { "DOI" : "10.1016/j.watres.2017.03.005", "ISSN" : "00431354", "author" : [ { "dropping-particle" : "", "family" : "Mir-Tutusaus", "given" : "J.A.", "non-dropping-particle" : "", "parse-names" : false, "suffix" : "" }, { "dropping-particle" : "", "family" : "Parlad\u00e9", "given" : "E.", "non-dropping-particle" : "", "parse-names" : false, "suffix" : "" }, { "dropping-particle" : "", "family" : "Llorca", "given" : "M.", "non-dropping-particle" : "", "parse-names" : false, "suffix" : "" }, { "dropping-particle" : "", "family" : "Villagrasa", "given" : "M.", "non-dropping-particle" : "", "parse-names" : false, "suffix" : "" }, { "dropping-particle" : "", "family" : "Barcel\u00f3", "given" : "D.", "non-dropping-particle" : "", "parse-names" : false, "suffix" : "" }, { "dropping-particle" : "", "family" : "Rodriguez-Mozaz", "given" : "S.", "non-dropping-particle" : "", "parse-names" : false, "suffix" : "" }, { "dropping-particle" : "", "family" : "Martinez-Alonso", "given" : "M.", "non-dropping-particle" : "", "parse-names" : false, "suffix" : "" }, { "dropping-particle" : "", "family" : "Gaju", "given" : "N.", "non-dropping-particle" : "", "parse-names" : false, "suffix" : "" }, { "dropping-particle" : "", "family" : "Caminal", "given" : "G.", "non-dropping-particle" : "", "parse-names" : false, "suffix" : "" }, { "dropping-particle" : "", "family" : "Sarr\u00e0", "given" : "M.", "non-dropping-particle" : "", "parse-names" : false, "suffix" : "" } ], "container-title" : "Water Research", "id" : "ITEM-1", "issued" : { "date-parts" : [ [ "2017", "6" ] ] }, "page" : "65-75", "title" : "Pharmaceuticals removal and microbial community assessment in a continuous fungal treatment of non-sterile real hospital wastewater after a coagulation-flocculation pretreatment", "type" : "article-journal", "volume" : "116" }, "uris" : [ "http://www.mendeley.com/documents/?uuid=918bfc99-ebca-4b42-8f3c-34e7bd4b6f90" ] } ], "mendeley" : { "formattedCitation" : "(Mir-Tutusaus et al., 2017)", "plainTextFormattedCitation" : "(Mir-Tutusaus et al., 2017)", "previouslyFormattedCitation" : "(Mir-Tutusaus et al., 2017)" }, "properties" : { "noteIndex" : 0 }, "schema" : "https://github.com/citation-style-language/schema/raw/master/csl-citation.json" }</w:instrText>
      </w:r>
      <w:r w:rsidR="00313AD0" w:rsidRPr="00D544C1">
        <w:fldChar w:fldCharType="separate"/>
      </w:r>
      <w:r w:rsidR="004D1C4C" w:rsidRPr="00D544C1">
        <w:rPr>
          <w:noProof/>
        </w:rPr>
        <w:t>(Mir-Tutusaus et al., 2017)</w:t>
      </w:r>
      <w:r w:rsidR="00313AD0" w:rsidRPr="00D544C1">
        <w:fldChar w:fldCharType="end"/>
      </w:r>
      <w:r w:rsidR="00313AD0" w:rsidRPr="00D544C1">
        <w:t xml:space="preserve">. </w:t>
      </w:r>
      <w:r w:rsidR="00AC48E0" w:rsidRPr="00D544C1">
        <w:t>The reactor was operated for 56 d and n</w:t>
      </w:r>
      <w:r w:rsidR="00313AD0" w:rsidRPr="00D544C1">
        <w:t xml:space="preserve">early complete removal was achieved for the analgesics and anti-inflammatories family with the exception of ketoprofen, whose concentration rose, which was in accordance to </w:t>
      </w:r>
      <w:r w:rsidR="00313AD0" w:rsidRPr="00D544C1">
        <w:fldChar w:fldCharType="begin" w:fldLock="1"/>
      </w:r>
      <w:r w:rsidR="000F257A" w:rsidRPr="00D544C1">
        <w:instrText>ADDIN CSL_CITATION { "citationItems" : [ { "id" : "ITEM-1", "itemData" : { "DOI" : "10.1007/s00253-015-7105-0", "ISSN" : "1432-0614", "PMID" : "26541333", "abstract" : "Source point treatment of effluents with a high load of pharmaceutical active compounds (PhACs), such as hospital wastewater, is a matter of discussion among the scientific community. Fungal treatments have been reported to be successful in degrading this type of pollutants and, therefore, the white-rot fungus Trametes versicolor was applied for the removal of PhACs from veterinary hospital wastewater. Sixty-six percent removal was achieved in a non-sterile batch bioreactor inoculated with T. versicolor pellets. On the other hand, the study of microbial communities by means of DGGE and phylogenetic analyses led us to identify some microbial interactions and helped us moving to a continuous process. PhAC removal efficiency achieved in the fungal treatment operated in non-sterile continuous mode was 44 % after adjusting the C/N ratio with respect to the previously calculated one for sterile treatments. Fungal and bacterial communities in the continuous bioreactors were monitored as well.", "author" : [ { "dropping-particle" : "", "family" : "Badia-Fabregat", "given" : "Marina", "non-dropping-particle" : "", "parse-names" : false, "suffix" : "" }, { "dropping-particle" : "", "family" : "Lucas", "given" : "Daniel", "non-dropping-particle" : "", "parse-names" : false, "suffix" : "" }, { "dropping-particle" : "", "family" : "Pereira", "given" : "Maria Alcina", "non-dropping-particle" : "", "parse-names" : false, "suffix" : "" }, { "dropping-particle" : "", "family" : "Alves", "given" : "Madalena", "non-dropping-particle" : "", "parse-names" : false, "suffix" : "" }, { "dropping-particle" : "", "family" : "Pennanen", "given" : "Taina", "non-dropping-particle" : "", "parse-names" : false, "suffix" : "" }, { "dropping-particle" : "", "family" : "Fritze", "given" : "Hannu",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"Vicent", "given" : "Teresa", "non-dropping-particle" : "", "parse-names" : false, "suffix" : "" }, { "dropping-particle" : "", "family" : "Caminal", "given" : "Gl\u00f2ria", "non-dropping-particle" : "", "parse-names" : false, "suffix" : "" } ], "container-title" : "Applied microbiology and biotechnology", "id" : "ITEM-1", "issue" : "5", "issued" : { "date-parts" : [ [ "2015", "11", "6" ] ] }, "note" : "From Duplicate 1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Gl\u00f2ria)\n\nFrom Duplicate 1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 "page" : "2401-2415", "title" : "Continuous fungal treatment of non-sterile veterinary hospital effluent: pharmaceuticals removal and microbial community assessment.", "type" : "article-journal", "volume" : "100" }, "uris" : [ "http://www.mendeley.com/documents/?uuid=95a18a36-1a9f-4d8a-a50c-baf1ddd7d57d" ] } ], "mendeley" : { "formattedCitation" : "(Badia-Fabregat et al., 2015b)", "manualFormatting" : "Badia-Fabregat et al. (2015b)", "plainTextFormattedCitation" : "(Badia-Fabregat et al., 2015b)", "previouslyFormattedCitation" : "(Badia-Fabregat et al., 2015b)" }, "properties" : { "noteIndex" : 0 }, "schema" : "https://github.com/citation-style-language/schema/raw/master/csl-citation.json" }</w:instrText>
      </w:r>
      <w:r w:rsidR="00313AD0" w:rsidRPr="00D544C1">
        <w:fldChar w:fldCharType="separate"/>
      </w:r>
      <w:r w:rsidR="007F362A" w:rsidRPr="00D544C1">
        <w:rPr>
          <w:noProof/>
        </w:rPr>
        <w:t>Badia-Fabregat et al.</w:t>
      </w:r>
      <w:r w:rsidR="00313AD0" w:rsidRPr="00D544C1">
        <w:rPr>
          <w:noProof/>
        </w:rPr>
        <w:t xml:space="preserve"> </w:t>
      </w:r>
      <w:r w:rsidR="007F362A" w:rsidRPr="00D544C1">
        <w:rPr>
          <w:noProof/>
        </w:rPr>
        <w:t>(</w:t>
      </w:r>
      <w:r w:rsidR="00313AD0" w:rsidRPr="00D544C1">
        <w:rPr>
          <w:noProof/>
        </w:rPr>
        <w:t>2015b)</w:t>
      </w:r>
      <w:r w:rsidR="00313AD0" w:rsidRPr="00D544C1">
        <w:fldChar w:fldCharType="end"/>
      </w:r>
      <w:r w:rsidR="00852BF9" w:rsidRPr="00D544C1">
        <w:t>. Around 60%</w:t>
      </w:r>
      <w:r w:rsidR="00934CCB" w:rsidRPr="00D544C1">
        <w:t xml:space="preserve"> of antibiotics were removed </w:t>
      </w:r>
      <w:r w:rsidR="00AC48E0" w:rsidRPr="00D544C1">
        <w:t>and psychiatric drugs were well removed overall.</w:t>
      </w:r>
    </w:p>
    <w:p w:rsidR="00F02786" w:rsidRPr="00D544C1" w:rsidRDefault="00F02786" w:rsidP="00F62CB1">
      <w:pPr>
        <w:pStyle w:val="subseccinumerada"/>
        <w:numPr>
          <w:ilvl w:val="1"/>
          <w:numId w:val="18"/>
        </w:numPr>
      </w:pPr>
      <w:bookmarkStart w:id="23" w:name="_Toc486430564"/>
      <w:bookmarkStart w:id="24" w:name="_Toc505331781"/>
      <w:r w:rsidRPr="00D544C1">
        <w:t>Endocrine disruptors</w:t>
      </w:r>
      <w:bookmarkEnd w:id="23"/>
      <w:bookmarkEnd w:id="24"/>
    </w:p>
    <w:p w:rsidR="00462D6E" w:rsidRPr="00D544C1" w:rsidRDefault="00462D6E" w:rsidP="00230FAB">
      <w:pPr>
        <w:pStyle w:val="TAMainText"/>
      </w:pPr>
      <w:r w:rsidRPr="00D544C1">
        <w:t xml:space="preserve">Previous studies have confirmed significant removal of various trace organic contaminants by white-rot fungal cultures under sterile batch test conditions. However, little is known about </w:t>
      </w:r>
      <w:r w:rsidR="002521B9" w:rsidRPr="00D544C1">
        <w:t>endocrine disruptor compound</w:t>
      </w:r>
      <w:r w:rsidR="00E10752" w:rsidRPr="00D544C1">
        <w:t>s’</w:t>
      </w:r>
      <w:r w:rsidRPr="00D544C1">
        <w:t xml:space="preserve"> removal in </w:t>
      </w:r>
      <w:r w:rsidR="004D1C4C" w:rsidRPr="00D544C1">
        <w:t>fungal reactors operating in continuous mode</w:t>
      </w:r>
      <w:r w:rsidR="00E10752" w:rsidRPr="00D544C1">
        <w:t>; such studies are</w:t>
      </w:r>
      <w:r w:rsidR="00DD3FC8" w:rsidRPr="00D544C1">
        <w:t xml:space="preserve"> summarized in Table 2.</w:t>
      </w:r>
      <w:r w:rsidRPr="00D544C1">
        <w:t xml:space="preserve"> </w:t>
      </w:r>
      <w:r w:rsidRPr="00D544C1">
        <w:rPr>
          <w:i/>
          <w:iCs/>
        </w:rPr>
        <w:t>Trametes versicolor</w:t>
      </w:r>
      <w:r w:rsidRPr="00D544C1">
        <w:t xml:space="preserve"> was the most investigated white-rot fung</w:t>
      </w:r>
      <w:r w:rsidR="005470CF" w:rsidRPr="00D544C1">
        <w:t>us</w:t>
      </w:r>
      <w:r w:rsidRPr="00D544C1">
        <w:t xml:space="preserve"> for the removal of these contaminants. Among the various types of pollutants, endocrine disruptors are receiving increasing attention as they are widespread and can pose serious risks to the environment and public health, even at low concentrations </w:t>
      </w:r>
      <w:r w:rsidR="00BB3996" w:rsidRPr="00D544C1">
        <w:fldChar w:fldCharType="begin" w:fldLock="1"/>
      </w:r>
      <w:r w:rsidR="00BB3996" w:rsidRPr="00D544C1">
        <w:instrText>ADDIN CSL_CITATION { "citationItems" : [ { "id" : "ITEM-1", "itemData" : { "DOI" : "10.1016/j.procbio.2005.09.017", "ISSN" : "13595113", "author" : [ { "dropping-particle" : "", "family" : "Auriol", "given" : "Muriel", "non-dropping-particle" : "", "parse-names" : false, "suffix" : "" }, { "dropping-particle" : "", "family" : "Filali-Meknassi", "given" : "Youssef", "non-dropping-particle" : "", "parse-names" : false, "suffix" : "" }, { "dropping-particle" : "", "family" : "Tyagi", "given" : "Rajeshwar D.", "non-dropping-particle" : "", "parse-names" : false, "suffix" : "" }, { "dropping-particle" : "", "family" : "Adams", "given" : "Craig D.", "non-dropping-particle" : "", "parse-names" : false, "suffix" : "" }, { "dropping-particle" : "", "family" : "Surampalli", "given" : "Rao Y.", "non-dropping-particle" : "", "parse-names" : false, "suffix" : "" } ], "container-title" : "Process Biochemistry", "id" : "ITEM-1", "issue" : "3", "issued" : { "date-parts" : [ [ "2006", "3" ] ] }, "page" : "525-539", "title" : "Endocrine disrupting compounds removal from wastewater, a new challenge", "type" : "article-journal", "volume" : "41" }, "uris" : [ "http://www.mendeley.com/documents/?uuid=366b8dea-42ee-3653-a0fd-1f5552f51612" ] } ], "mendeley" : { "formattedCitation" : "(Auriol et al., 2006)", "plainTextFormattedCitation" : "(Auriol et al., 2006)", "previouslyFormattedCitation" : "(Auriol et al., 2006)" }, "properties" : { "noteIndex" : 0 }, "schema" : "https://github.com/citation-style-language/schema/raw/master/csl-citation.json" }</w:instrText>
      </w:r>
      <w:r w:rsidR="00BB3996" w:rsidRPr="00D544C1">
        <w:fldChar w:fldCharType="separate"/>
      </w:r>
      <w:r w:rsidR="00BB3996" w:rsidRPr="00D544C1">
        <w:rPr>
          <w:noProof/>
        </w:rPr>
        <w:t>(Auriol et al., 2006)</w:t>
      </w:r>
      <w:r w:rsidR="00BB3996" w:rsidRPr="00D544C1">
        <w:fldChar w:fldCharType="end"/>
      </w:r>
      <w:r w:rsidRPr="00D544C1">
        <w:t xml:space="preserve">. Indeed, these chemicals interfere with the hormone systems and produce adverse developmental, reproductive, neurological, and immunological effects in mammals. These compounds can be found in many products including plastic bottles, metal food cans, detergents, flame retardants, food, toys, cosmetics, and pesticides </w:t>
      </w:r>
      <w:r w:rsidR="00BB3996" w:rsidRPr="00D544C1">
        <w:fldChar w:fldCharType="begin" w:fldLock="1"/>
      </w:r>
      <w:r w:rsidR="00054924" w:rsidRPr="00D544C1">
        <w:instrText>ADDIN CSL_CITATION { "citationItems" : [ { "id" : "ITEM-1", "itemData" : { "DOI" : "10.1016/j.scitotenv.2017.04.102", "ISSN" : "00489697", "abstract" : "In recent years, many of micropollutants have been widely detected because of continuous input of pharmaceuticals and personal care products (PPCPs) into the environment and newly developed state-of-the-art analytical methods. PPCP residues are frequently detected in drinking water sources, sewage treatment plants (STPs), and water treatment plants (WTPs) due to their universal consumption, low human metabolic capability, and improper disposal. When partially metabolized PPCPs are transferred into STPs, they elicit negative effects on biological treatment processes; therefore, conventional STPs are insufficient when it comes to PPCP removal. Furthermore, the excreted metabolites may become secondary pollutants and can be further modified in receiving water bodies. Several advanced treatment systems, including membrane filtration, granular activated carbon, and advanced oxidation processes, have been used for the effective removal of individual PPCPs. This review covers the occurrence patterns of PPCPs in water environments and the techniques adopted for their treatment in STP/WTP unit processes operating in various countries. The aim of this review is to provide a comprehensive summary of the removal and fate of PPCPs in different treatment facilities as well as the optimum methods for their elimination in STP and WTP systems.", "author" : [ { "dropping-particle" : "", "family" : "Yang", "given" : "Yi", "non-dropping-particle" : "", "parse-names" : false, "suffix" : "" }, { "dropping-particle" : "", "family" : "Ok", "given" : "Yong Sik", "non-dropping-particle" : "", "parse-names" : false, "suffix" : "" }, { "dropping-particle" : "", "family" : "Kim", "given" : "Ki-hyun", "non-dropping-particle" : "", "parse-names" : false, "suffix" : "" }, { "dropping-particle" : "", "family" : "Kwon", "given" : "Eilhann E.", "non-dropping-particle" : "", "parse-names" : false, "suffix" : "" }, { "dropping-particle" : "", "family" : "Tsang", "given" : "Yiu Fai", "non-dropping-particle" : "", "parse-names" : false, "suffix" : "" } ], "container-title" : "Science of The Total Environment", "id" : "ITEM-1", "issued" : { "date-parts" : [ [ "2017", "10" ] ] }, "page" : "303-320", "publisher" : "Elsevier B.V.", "title" : "Occurrences and removal of pharmaceuticals and personal care products (PPCPs) in drinking water and water/sewage treatment plants: A review", "type" : "article-journal", "volume" : "596-597" }, "uris" : [ "http://www.mendeley.com/documents/?uuid=f4907d2d-5c30-4dd8-8cd2-eb5087ddd6b2" ] } ], "mendeley" : { "formattedCitation" : "(Yang et al., 2017)", "plainTextFormattedCitation" : "(Yang et al., 2017)", "previouslyFormattedCitation" : "(Yang et al., 2017)" }, "properties" : { "noteIndex" : 0 }, "schema" : "https://github.com/citation-style-language/schema/raw/master/csl-citation.json" }</w:instrText>
      </w:r>
      <w:r w:rsidR="00BB3996" w:rsidRPr="00D544C1">
        <w:fldChar w:fldCharType="separate"/>
      </w:r>
      <w:r w:rsidR="00BB3996" w:rsidRPr="00D544C1">
        <w:rPr>
          <w:noProof/>
        </w:rPr>
        <w:t>(Yang et al., 2017)</w:t>
      </w:r>
      <w:r w:rsidR="00BB3996" w:rsidRPr="00D544C1">
        <w:fldChar w:fldCharType="end"/>
      </w:r>
      <w:r w:rsidRPr="00D544C1">
        <w:t xml:space="preserve">. </w:t>
      </w:r>
    </w:p>
    <w:p w:rsidR="00462D6E" w:rsidRPr="00D544C1" w:rsidRDefault="00462D6E" w:rsidP="00230FAB">
      <w:pPr>
        <w:pStyle w:val="TAMainText"/>
      </w:pPr>
      <w:r w:rsidRPr="00D544C1">
        <w:t>Estrogen compounds including natural ones, estrone (E1), 17β-estradiol (E2), estriol (E3), and synthetic 17α-ethinylestradiol (EE2) are common</w:t>
      </w:r>
      <w:r w:rsidR="00E10752" w:rsidRPr="00D544C1">
        <w:t>ly</w:t>
      </w:r>
      <w:r w:rsidRPr="00D544C1">
        <w:t xml:space="preserve"> detected in sewage effluents</w:t>
      </w:r>
      <w:r w:rsidRPr="00D544C1">
        <w:rPr>
          <w:sz w:val="18"/>
          <w:szCs w:val="18"/>
        </w:rPr>
        <w:t xml:space="preserve"> </w:t>
      </w:r>
      <w:r w:rsidRPr="00D544C1">
        <w:t xml:space="preserve">and considered to be significant contributors to the estrogenic activity of wastewaters due to their high endocrine </w:t>
      </w:r>
      <w:r w:rsidRPr="00D544C1">
        <w:lastRenderedPageBreak/>
        <w:t xml:space="preserve">disruptor activity even at extremely low concentrations </w:t>
      </w:r>
      <w:r w:rsidR="00BB3996" w:rsidRPr="00D544C1">
        <w:fldChar w:fldCharType="begin" w:fldLock="1"/>
      </w:r>
      <w:r w:rsidR="00054924" w:rsidRPr="00D544C1">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"id" : "ITEM-2", "itemData" : { "DOI" : "10.1016/j.chemosphere.2006.10.037", "ISSN" : "00456535", "PMID" : "17140622", "abstract" : "The biocatalytic elimination of the endocrine disrupting chemicals (EDC) nonylphenol (NP) and bisphenol A (BPA) and the personal care product ingredient triclosan (TCS) by the enzyme preparation from the white rot fungus Coriolopsis polyzona was investigated. Analysis of variance methodology showed that the pH and the temperature are statistically significant factors in the removal of NP, BPA and TCS. The elimination of NP and TCS was best at a temperature of 50 degrees C and the disappearance of BPA at 40 degrees C, whereas the most suitable pH for all three micropollutants was 5. After a 4-h treatment of the three target compounds at concentrations of 5 mg l(-1) all of the NP and BPA were eliminated. In the case of TCS, 65% was removed after either a 4 or an 8-h treatment. The utilisation of 2,2'-azino-bis(3-ethylbenzthiazoline-6-sulfonic acid) in the laccase/mediator system significantly increased the efficiency of the enzymatic treatment. The elimination of NP and BPA was directly associated with the disappearance of the estrogenic activity. Mass spectrometry analysis showed that the enzymatic treatment produced high molecular weight metabolites through a radical polymerization mechanism of NP, BPA and TCS. These oligomers were produced through the formation of C-C or C-O bonds. The polymerization of NP produced dimers, trimers, tetramers and pentamers which had molecular weights of 438, 656, 874 and 1092 amu respectively. The polymerization of BPA produced dimers, trimers and tetramers which had molecular weights of 454, 680 and 906 amu. Finally, the polymerization of TCS produced dimers, trimers and tetramers which had molecular weights of 574, 859 and 1146 amu.", "author" : [ { "dropping-particle" : "", "family" : "Cabana", "given" : "Hubert", "non-dropping-particle" : "", "parse-names" : false, "suffix" : "" }, { "dropping-particle" : "", "family" : "Jiwan", "given" : "Jean-Louis Habib", "non-dropping-particle" : "", "parse-names" : false, "suffix" : "" }, { "dropping-particle" : "", "family" : "Rozenberg", "given" : "Raoul", "non-dropping-particle" : "", "parse-names" : false, "suffix" : "" }, { "dropping-particle" : "", "family" : "Elisashvili", "given" : "Vladimir", "non-dropping-particle" : "", "parse-names" : false, "suffix" : "" }, { "dropping-particle" : "", "family" : "Penninckx", "given" : "Michel", "non-dropping-particle" : "", "parse-names" : false, "suffix" : "" }, { "dropping-particle" : "", "family" : "Agathos", "given" : "Spiros N.", "non-dropping-particle" : "", "parse-names" : false, "suffix" : "" }, { "dropping-particle" : "", "family" : "Jones", "given" : "J. Peter", "non-dropping-particle" : "", "parse-names" : false, "suffix" : "" } ], "container-title" : "Chemosphere", "id" : "ITEM-2", "issue" : "4", "issued" : { "date-parts" : [ [ "2007", "3" ] ] }, "page" : "770-778", "title" : "Elimination of endocrine disrupting chemicals nonylphenol and bisphenol A and personal care product ingredient triclosan using enzyme preparation from the white rot fungus Coriolopsis polyzona", "type" : "article-journal", "volume" : "67" }, "uris" : [ "http://www.mendeley.com/documents/?uuid=33e69ac9-b9ce-3acb-9b95-567505a626ab" ] } ], "mendeley" : { "formattedCitation" : "(Cabana et al., 2007; Shreve et al., 2016)", "plainTextFormattedCitation" : "(Cabana et al., 2007; Shreve et al., 2016)", "previouslyFormattedCitation" : "(Cabana et al., 2007; Shreve et al., 2016)" }, "properties" : { "noteIndex" : 0 }, "schema" : "https://github.com/citation-style-language/schema/raw/master/csl-citation.json" }</w:instrText>
      </w:r>
      <w:r w:rsidR="00BB3996" w:rsidRPr="00D544C1">
        <w:fldChar w:fldCharType="separate"/>
      </w:r>
      <w:r w:rsidR="00BB3996" w:rsidRPr="00D544C1">
        <w:rPr>
          <w:noProof/>
        </w:rPr>
        <w:t>(Cabana et al., 2007; Shreve et al., 2016)</w:t>
      </w:r>
      <w:r w:rsidR="00BB3996" w:rsidRPr="00D544C1">
        <w:fldChar w:fldCharType="end"/>
      </w:r>
      <w:r w:rsidRPr="00D544C1">
        <w:t>. Removal of these compounds in continuous mode using white-rot-fungi has</w:t>
      </w:r>
      <w:r w:rsidR="000271BC" w:rsidRPr="00D544C1">
        <w:t xml:space="preserve"> been</w:t>
      </w:r>
      <w:r w:rsidRPr="00D544C1">
        <w:t xml:space="preserve"> reported by some authors. </w:t>
      </w:r>
      <w:r w:rsidR="00BB3996" w:rsidRPr="00D544C1">
        <w:fldChar w:fldCharType="begin" w:fldLock="1"/>
      </w:r>
      <w:r w:rsidR="005111E8" w:rsidRPr="00D544C1">
        <w:instrText>ADDIN CSL_CITATION { "citationItems" : [ { "id" : "ITEM-1", "itemData" : { "DOI" : "10.1016/j.jhazmat.2007.09.085", "ISBN" : "0304-3894", "ISSN" : "03043894", "PMID" : "17996366", "abstract" : "The feasibility of 17\u03b2-estradiol (E2) and 17\u03b1-ethynylestradiol (EE2) removal by Trametes versicolor was demonstrated in batch and continuous cultures. In batch, E2 and EE2 initially supplied at 10 mg l-1 were removed by more than 97% in 24 h, which corresponded to volumetric removal rates of 0.43 and 0.44 mg l-1 h-1, respectively. A bioreactor inoculated with T. versicolor pellets was then continuously operated during 26 days at a hydraulic retention time of 120 h. E2 and EE2 were completely removed at volumetric removal rates of 0.16 and 0.09 mg l-1 h-1, respectively, when fed at 18.8 and 7.3 mg l-1, respectively. Evidence was found that removal was caused by laccase. This study demonstrates the technical feasibility of fungal treatment of estrogens using continuous bioreactor with suspended fungal biomass. \u00a9 2007 Elsevier B.V. All rights reserved.", "author" : [ { "dropping-particle" : "", "family" : "Bl\u00e1nquez", "given" : "Paqui", "non-dropping-particle" : "", "parse-names" : false, "suffix" : "" }, { "dropping-particle" : "", "family" : "Guieysse", "given" : "Benoit", "non-dropping-particle" : "", "parse-names" : false, "suffix" : "" } ], "container-title" : "Journal of Hazardous Materials", "id" : "ITEM-1", "issue" : "2", "issued" : { "date-parts" : [ [ "2008", "1", "31" ] ] }, "page" : "459-462", "title" : "Continuous biodegradation of 17\u03b2-estradiol and 17\u03b1-ethynylestradiol by Trametes versicolor", "type" : "article-journal", "volume" : "150" }, "uris" : [ "http://www.mendeley.com/documents/?uuid=7cf4cea9-43ef-4449-8441-8a3de0205e31" ] } ], "mendeley" : { "formattedCitation" : "(Bl\u00e1nquez and Guieysse, 2008)", "manualFormatting" : "Bl\u00e1nquez and Guieysse (2008)", "plainTextFormattedCitation" : "(Bl\u00e1nquez and Guieysse, 2008)", "previouslyFormattedCitation" : "(Bl\u00e1nquez and Guieysse, 2008)" }, "properties" : { "noteIndex" : 0 }, "schema" : "https://github.com/citation-style-language/schema/raw/master/csl-citation.json" }</w:instrText>
      </w:r>
      <w:r w:rsidR="00BB3996" w:rsidRPr="00D544C1">
        <w:fldChar w:fldCharType="separate"/>
      </w:r>
      <w:r w:rsidR="00BB3996" w:rsidRPr="00D544C1">
        <w:rPr>
          <w:noProof/>
        </w:rPr>
        <w:t>Blánquez and Guieysse (2008)</w:t>
      </w:r>
      <w:r w:rsidR="00BB3996" w:rsidRPr="00D544C1">
        <w:fldChar w:fldCharType="end"/>
      </w:r>
      <w:r w:rsidRPr="00D544C1">
        <w:t xml:space="preserve"> explored the </w:t>
      </w:r>
      <w:r w:rsidR="00E10752" w:rsidRPr="00D544C1">
        <w:t>potential of the white-rot fungus</w:t>
      </w:r>
      <w:r w:rsidRPr="00D544C1">
        <w:t xml:space="preserve"> </w:t>
      </w:r>
      <w:r w:rsidRPr="00D544C1">
        <w:rPr>
          <w:i/>
          <w:iCs/>
        </w:rPr>
        <w:t xml:space="preserve">Trametes versicolor </w:t>
      </w:r>
      <w:r w:rsidRPr="00D544C1">
        <w:t>to biodegrade E2 and EE2 in a fluidized</w:t>
      </w:r>
      <w:r w:rsidR="00CD4807" w:rsidRPr="00D544C1">
        <w:t xml:space="preserve"> </w:t>
      </w:r>
      <w:r w:rsidRPr="00D544C1">
        <w:t>bed bioreactor operated during 26 days at a hydraulic retention time of 120 h. The results showed that E2 and EE2 were completely removed at volumetric removal rates of 0.16 and 0.09 mg l</w:t>
      </w:r>
      <w:r w:rsidRPr="00D544C1">
        <w:rPr>
          <w:rFonts w:eastAsia="MTSY"/>
          <w:vertAlign w:val="superscript"/>
        </w:rPr>
        <w:t>−</w:t>
      </w:r>
      <w:r w:rsidRPr="00D544C1">
        <w:rPr>
          <w:vertAlign w:val="superscript"/>
        </w:rPr>
        <w:t>1</w:t>
      </w:r>
      <w:r w:rsidRPr="00D544C1">
        <w:t xml:space="preserve"> h</w:t>
      </w:r>
      <w:r w:rsidRPr="00D544C1">
        <w:rPr>
          <w:rFonts w:eastAsia="MTSY"/>
          <w:vertAlign w:val="superscript"/>
        </w:rPr>
        <w:t>−</w:t>
      </w:r>
      <w:r w:rsidRPr="00D544C1">
        <w:rPr>
          <w:vertAlign w:val="superscript"/>
        </w:rPr>
        <w:t>1</w:t>
      </w:r>
      <w:r w:rsidRPr="00D544C1">
        <w:t>, respectively, when fed at 18.8 and 7.3 mg l</w:t>
      </w:r>
      <w:r w:rsidRPr="00D544C1">
        <w:rPr>
          <w:rFonts w:eastAsia="MTSY"/>
          <w:vertAlign w:val="superscript"/>
        </w:rPr>
        <w:t>−</w:t>
      </w:r>
      <w:r w:rsidRPr="00D544C1">
        <w:rPr>
          <w:vertAlign w:val="superscript"/>
        </w:rPr>
        <w:t>1</w:t>
      </w:r>
      <w:r w:rsidRPr="00D544C1">
        <w:t xml:space="preserve">, respectively. </w:t>
      </w:r>
      <w:r w:rsidR="00CD4807" w:rsidRPr="00D544C1">
        <w:fldChar w:fldCharType="begin" w:fldLock="1"/>
      </w:r>
      <w:r w:rsidR="00054924" w:rsidRPr="00D544C1">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"mendeley" : { "formattedCitation" : "(Shreve et al., 2016)", "manualFormatting" : "Shreve et al. (2016)", "plainTextFormattedCitation" : "(Shreve et al., 2016)", "previouslyFormattedCitation" : "(Shreve et al., 2016)" }, "properties" : { "noteIndex" : 0 }, "schema" : "https://github.com/citation-style-language/schema/raw/master/csl-citation.json" }</w:instrText>
      </w:r>
      <w:r w:rsidR="00CD4807" w:rsidRPr="00D544C1">
        <w:fldChar w:fldCharType="separate"/>
      </w:r>
      <w:r w:rsidR="00CD4807" w:rsidRPr="00D544C1">
        <w:rPr>
          <w:noProof/>
        </w:rPr>
        <w:t>Shreve et al. (2016)</w:t>
      </w:r>
      <w:r w:rsidR="00CD4807" w:rsidRPr="00D544C1">
        <w:fldChar w:fldCharType="end"/>
      </w:r>
      <w:r w:rsidR="000271BC" w:rsidRPr="00D544C1">
        <w:t xml:space="preserve"> </w:t>
      </w:r>
      <w:r w:rsidRPr="00D544C1">
        <w:t xml:space="preserve">explored the potential of the same fungus </w:t>
      </w:r>
      <w:r w:rsidRPr="00D544C1">
        <w:rPr>
          <w:i/>
          <w:iCs/>
        </w:rPr>
        <w:t>T. versicolor</w:t>
      </w:r>
      <w:r w:rsidRPr="00D544C1">
        <w:t xml:space="preserve"> using the strain NRRL 66313 to </w:t>
      </w:r>
      <w:r w:rsidR="00E10752" w:rsidRPr="00D544C1">
        <w:t xml:space="preserve">continuously </w:t>
      </w:r>
      <w:r w:rsidRPr="00D544C1">
        <w:t>remove E1, E2 and EE2 from a mixture of nine trace organic contaminants with 350 µg</w:t>
      </w:r>
      <w:r w:rsidR="00757FCF" w:rsidRPr="00D544C1">
        <w:t>·</w:t>
      </w:r>
      <w:r w:rsidRPr="00D544C1">
        <w:t>L</w:t>
      </w:r>
      <w:r w:rsidRPr="00D544C1">
        <w:rPr>
          <w:vertAlign w:val="superscript"/>
        </w:rPr>
        <w:t>-1</w:t>
      </w:r>
      <w:r w:rsidRPr="00D544C1">
        <w:t xml:space="preserve"> concentration each and during 8 days. The results showed that </w:t>
      </w:r>
      <w:r w:rsidR="00904A0D" w:rsidRPr="00D544C1">
        <w:rPr>
          <w:i/>
        </w:rPr>
        <w:t>T. versicolor</w:t>
      </w:r>
      <w:r w:rsidR="00904A0D" w:rsidRPr="00D544C1">
        <w:t xml:space="preserve"> </w:t>
      </w:r>
      <w:r w:rsidRPr="00D544C1">
        <w:t xml:space="preserve"> was able to decrease the estrogenic activity of the mixture and especially of the target contaminants (more than 71%) with the following trend E2 &gt; E1 &gt; EE2. </w:t>
      </w:r>
      <w:r w:rsidR="00CD4807" w:rsidRPr="00D544C1">
        <w:fldChar w:fldCharType="begin" w:fldLock="1"/>
      </w:r>
      <w:r w:rsidR="00CD4807"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"manualFormatting" : "Nguyen et al. (2013)", "plainTextFormattedCitation" : "(Nguyen et al., 2013)", "previouslyFormattedCitation" : "(Nguyen et al., 2013)" }, "properties" : { "noteIndex" : 0 }, "schema" : "https://github.com/citation-style-language/schema/raw/master/csl-citation.json" }</w:instrText>
      </w:r>
      <w:r w:rsidR="00CD4807" w:rsidRPr="00D544C1">
        <w:fldChar w:fldCharType="separate"/>
      </w:r>
      <w:r w:rsidR="00CD4807" w:rsidRPr="00D544C1">
        <w:rPr>
          <w:noProof/>
        </w:rPr>
        <w:t>Nguyen et al. (2013)</w:t>
      </w:r>
      <w:r w:rsidR="00CD4807" w:rsidRPr="00D544C1">
        <w:fldChar w:fldCharType="end"/>
      </w:r>
      <w:r w:rsidRPr="00D544C1">
        <w:t xml:space="preserve"> studied the </w:t>
      </w:r>
      <w:r w:rsidRPr="00D544C1">
        <w:rPr>
          <w:rFonts w:eastAsia="AdvGulliv-R"/>
        </w:rPr>
        <w:t>continuous removal of 30 trace organic contaminants</w:t>
      </w:r>
      <w:r w:rsidR="00E10752" w:rsidRPr="00D544C1">
        <w:rPr>
          <w:rFonts w:eastAsia="AdvGulliv-R"/>
        </w:rPr>
        <w:t>,</w:t>
      </w:r>
      <w:r w:rsidRPr="00D544C1">
        <w:rPr>
          <w:rFonts w:eastAsia="AdvGulliv-R"/>
        </w:rPr>
        <w:t xml:space="preserve"> E1, E2 EE2, E3 and </w:t>
      </w:r>
      <w:r w:rsidRPr="00D544C1">
        <w:t>17-b-estradiol-17-acetate</w:t>
      </w:r>
      <w:r w:rsidR="00E10752" w:rsidRPr="00D544C1">
        <w:t xml:space="preserve"> among them,</w:t>
      </w:r>
      <w:r w:rsidRPr="00D544C1">
        <w:t xml:space="preserve"> in </w:t>
      </w:r>
      <w:r w:rsidR="00E10752" w:rsidRPr="00D544C1">
        <w:t>a fungus-</w:t>
      </w:r>
      <w:r w:rsidRPr="00D544C1">
        <w:t xml:space="preserve">augmented bioreactor. </w:t>
      </w:r>
      <w:r w:rsidRPr="00D544C1">
        <w:rPr>
          <w:rFonts w:eastAsia="AdvGulliv-R"/>
        </w:rPr>
        <w:t xml:space="preserve">The reactor contained the white-rot fungus </w:t>
      </w:r>
      <w:r w:rsidRPr="00D544C1">
        <w:rPr>
          <w:rFonts w:eastAsia="AdvGulliv-R"/>
          <w:i/>
          <w:iCs/>
        </w:rPr>
        <w:t>T. versicolor</w:t>
      </w:r>
      <w:r w:rsidRPr="00D544C1">
        <w:rPr>
          <w:rFonts w:eastAsia="AdvGulliv-R"/>
        </w:rPr>
        <w:t xml:space="preserve"> and activated sludge and was operated for 110 d. It was fed continuously with synthetic wastewater spiked with the selected contaminants each with a concentration of approximately 5 µg</w:t>
      </w:r>
      <w:r w:rsidR="00757FCF" w:rsidRPr="00D544C1">
        <w:rPr>
          <w:rFonts w:eastAsia="AdvGulliv-R"/>
        </w:rPr>
        <w:t>·L</w:t>
      </w:r>
      <w:r w:rsidR="00757FCF" w:rsidRPr="00D544C1">
        <w:rPr>
          <w:rFonts w:eastAsia="AdvGulliv-R"/>
          <w:vertAlign w:val="superscript"/>
        </w:rPr>
        <w:t>-1</w:t>
      </w:r>
      <w:r w:rsidRPr="00D544C1">
        <w:rPr>
          <w:rFonts w:eastAsia="AdvGulliv-R"/>
        </w:rPr>
        <w:t>. Data from this study highlighted the high removal of these compounds (&gt; 90%) by the fungus</w:t>
      </w:r>
      <w:r w:rsidR="00CD4807" w:rsidRPr="00D544C1">
        <w:rPr>
          <w:rFonts w:eastAsia="AdvGulliv-R"/>
        </w:rPr>
        <w:t>-</w:t>
      </w:r>
      <w:r w:rsidRPr="00D544C1">
        <w:rPr>
          <w:rFonts w:eastAsia="AdvGulliv-R"/>
        </w:rPr>
        <w:t>augmented bioreactor.</w:t>
      </w:r>
      <w:r w:rsidRPr="00D544C1">
        <w:t xml:space="preserve"> The degradation of the same endocrine disrupting compounds, except 17-b-estradiol-17-acetate, was also recently investigated by </w:t>
      </w:r>
      <w:r w:rsidR="00CD4807" w:rsidRPr="00D544C1">
        <w:fldChar w:fldCharType="begin" w:fldLock="1"/>
      </w:r>
      <w:r w:rsidR="004D1C4C" w:rsidRPr="00D544C1">
        <w:instrText>ADDIN CSL_CITATION { "citationItems" : [ { "id" : "ITEM-1", "itemData" : { "DOI" : "10.1016/j.nbt.2017.05.004", "ISSN" : "18764347", "abstract" : "The white rot fungus Pleurotus ostreatus HK 35, which is also an edible industrial mushroom commonly cultivated in farms, was tested in the degradation of typical representatives of endocrine disrupters (EDCs; bisphenol A, estrone, 17\u03b2-estradiol, estriol, 17\u03b1-ethinylestradiol, triclosan and 4-n-nonylphenol); its degradation efficiency under model laboratory conditions was greater than 90% within 12 days and better than that of another published strain P. ostreatus 3004. A spent mushroom substrate from a local farm was tested for its applicability in various batch and trickle-bed reactors in degrading EDCs in model fortified and real communal wastewater. The reactors were tested under various regimes including a pilot-scale trickle-bed reactor, which was finally tested at a wastewater treatment plant. The result revealed that the spent substrate is an efficient biodegradation agent, where the fungus was usually able to remove about 95% of EDCs together with suppression of the estrogenic activity of the sample. The results showed the fungus was able to operate in the presence of bacterial microflora in wastewater without any substantial negative effects on the degradation abilities. Finally, a pilot-scale trickle-bed reactor was installed in a wastewater treatment plant and successfully operated for 10days, where the bioreactor was able to remove more than 76% of EDCs present in the wastewater.", "author" : [ { "dropping-particle" : "", "family" : "Kresinov\u00e1", "given" : "Zdena", "non-dropping-particle" : "", "parse-names" : false, "suffix" : "" }, { "dropping-particle" : "", "family" : "Linhartov\u00e1", "given" : "Lucie", "non-dropping-particle" : "", "parse-names" : false, "suffix" : "" }, { "dropping-particle" : "", "family" : "Filipov\u00e1", "given" : "Alena", "non-dropping-particle" : "", "parse-names" : false, "suffix" : "" }, { "dropping-particle" : "", "family" : "Ezechi\u00e1\u0161", "given" : "Martin", "non-dropping-particle" : "", "parse-names" : false, "suffix" : "" }, { "dropping-particle" : "", "family" : "Ma\u0161\u00edn", "given" : "Pavel", "non-dropping-particle" : "", "parse-names" : false, "suffix" : "" }, { "dropping-particle" : "", "family" : "Cajthaml", "given" : "Tom\u00e1\u0161", "non-dropping-particle" : "", "parse-names" : false, "suffix" : "" } ], "container-title" : "New Biotechnology", "id" : "ITEM-1", "issued" : { "date-parts" : [ [ "2017" ] ] }, "publisher" : "Elsevier B.V.", "title" : "Biodegradation of endocrine disruptors in urban wastewater using Pleurotus ostreatus bioreactor", "type" : "article-journal" }, "uris" : [ "http://www.mendeley.com/documents/?uuid=ed008395-d1f1-4a42-b577-d7e45c66e900" ] } ], "mendeley" : { "formattedCitation" : "(Kresinov\u00e1 et al., 2017)", "manualFormatting" : "K\u0159esinov\u00e1 et al. (2017)", "plainTextFormattedCitation" : "(Kresinov\u00e1 et al., 2017)", "previouslyFormattedCitation" : "(Kresinov\u00e1 et al., 2017)" }, "properties" : { "noteIndex" : 0 }, "schema" : "https://github.com/citation-style-language/schema/raw/master/csl-citation.json" }</w:instrText>
      </w:r>
      <w:r w:rsidR="00CD4807" w:rsidRPr="00D544C1">
        <w:fldChar w:fldCharType="separate"/>
      </w:r>
      <w:r w:rsidR="00CD4807" w:rsidRPr="00D544C1">
        <w:rPr>
          <w:noProof/>
        </w:rPr>
        <w:t>Křesinová et al. (2017)</w:t>
      </w:r>
      <w:r w:rsidR="00CD4807" w:rsidRPr="00D544C1">
        <w:fldChar w:fldCharType="end"/>
      </w:r>
      <w:r w:rsidR="00CD4807" w:rsidRPr="00D544C1">
        <w:t xml:space="preserve"> </w:t>
      </w:r>
      <w:r w:rsidRPr="00D544C1">
        <w:t xml:space="preserve">using </w:t>
      </w:r>
      <w:r w:rsidRPr="00D544C1">
        <w:rPr>
          <w:i/>
          <w:iCs/>
        </w:rPr>
        <w:t xml:space="preserve">Pleurotus ostreatus </w:t>
      </w:r>
      <w:r w:rsidRPr="00D544C1">
        <w:t>HK 35. The strain was firs</w:t>
      </w:r>
      <w:r w:rsidR="004D1C4C" w:rsidRPr="00D544C1">
        <w:t>t</w:t>
      </w:r>
      <w:r w:rsidRPr="00D544C1">
        <w:t>, tested in a laboratory-scale continuous-flow reacto</w:t>
      </w:r>
      <w:r w:rsidR="00CD4807" w:rsidRPr="00D544C1">
        <w:t>r and then</w:t>
      </w:r>
      <w:r w:rsidRPr="00D544C1">
        <w:t xml:space="preserve"> in a </w:t>
      </w:r>
      <w:r w:rsidR="004D1C4C" w:rsidRPr="00D544C1">
        <w:t xml:space="preserve">pilot </w:t>
      </w:r>
      <w:r w:rsidR="00CD4807" w:rsidRPr="00D544C1">
        <w:t>bioreactor under non</w:t>
      </w:r>
      <w:r w:rsidRPr="00D544C1">
        <w:t>-sterile conditions. Results revealed that the EDC degradation in the trickle-bed bioreactor containing the mixed culture of the fungus and wastewater</w:t>
      </w:r>
      <w:r w:rsidR="00CD4807" w:rsidRPr="00D544C1">
        <w:t>-</w:t>
      </w:r>
      <w:r w:rsidRPr="00D544C1">
        <w:t xml:space="preserve">autochthonous bacteria was very efficient in both cases. In the same work, the authors investigated also the bioreactor inoculated </w:t>
      </w:r>
      <w:r w:rsidRPr="00D544C1">
        <w:lastRenderedPageBreak/>
        <w:t xml:space="preserve">with the same strain as a tertiary treatment step to remove EDC, </w:t>
      </w:r>
      <w:r w:rsidR="00757FCF" w:rsidRPr="00D544C1">
        <w:t>including</w:t>
      </w:r>
      <w:r w:rsidRPr="00D544C1">
        <w:t xml:space="preserve"> E1 and EE2, from effluent of secondary treatment. Results also showed the potential of </w:t>
      </w:r>
      <w:r w:rsidRPr="00D544C1">
        <w:rPr>
          <w:i/>
          <w:iCs/>
        </w:rPr>
        <w:t xml:space="preserve">P. ostreatus </w:t>
      </w:r>
      <w:r w:rsidRPr="00D544C1">
        <w:t>HK 35 to remove these compounds and that 100 and 71% of E1 and EE2 were removed, respectively, within 24 hours.</w:t>
      </w:r>
    </w:p>
    <w:p w:rsidR="00462D6E" w:rsidRPr="00D544C1" w:rsidRDefault="00462D6E" w:rsidP="00230FAB">
      <w:pPr>
        <w:pStyle w:val="TAMainText"/>
        <w:rPr>
          <w:rFonts w:eastAsia="AdvGulliv-R"/>
        </w:rPr>
      </w:pPr>
      <w:r w:rsidRPr="00D544C1">
        <w:rPr>
          <w:rFonts w:eastAsia="AdvGulliv-R"/>
        </w:rPr>
        <w:t>Phenolic compounds, mainl</w:t>
      </w:r>
      <w:r w:rsidR="00757FCF" w:rsidRPr="00D544C1">
        <w:rPr>
          <w:rFonts w:eastAsia="AdvGulliv-R"/>
        </w:rPr>
        <w:t>y</w:t>
      </w:r>
      <w:r w:rsidRPr="00D544C1">
        <w:rPr>
          <w:rFonts w:eastAsia="AdvGulliv-R"/>
        </w:rPr>
        <w:t xml:space="preserve"> bisphenol A (2,2-bis (4-hydroxyphenol) propane), nonylphenol (4-nonylphenol), and triclosan (5-chloro-2(2,4-dichloro-phenoxy)phenol) are </w:t>
      </w:r>
      <w:r w:rsidR="00CD4807" w:rsidRPr="00D544C1">
        <w:rPr>
          <w:rFonts w:eastAsia="AdvGulliv-R"/>
        </w:rPr>
        <w:t>xenobiotic</w:t>
      </w:r>
      <w:r w:rsidRPr="00D544C1">
        <w:rPr>
          <w:rFonts w:eastAsia="AdvGulliv-R"/>
        </w:rPr>
        <w:t xml:space="preserve"> compounds frequently detected in receiving waters downstream of </w:t>
      </w:r>
      <w:r w:rsidR="00CD4807" w:rsidRPr="00D544C1">
        <w:rPr>
          <w:rFonts w:eastAsia="AdvGulliv-R"/>
        </w:rPr>
        <w:t xml:space="preserve">areas of </w:t>
      </w:r>
      <w:r w:rsidRPr="00D544C1">
        <w:rPr>
          <w:rFonts w:eastAsia="AdvGulliv-R"/>
        </w:rPr>
        <w:t xml:space="preserve">intense urbanization </w:t>
      </w:r>
      <w:r w:rsidR="00722606" w:rsidRPr="00D544C1">
        <w:rPr>
          <w:rFonts w:eastAsia="AdvGulliv-R"/>
        </w:rPr>
        <w:fldChar w:fldCharType="begin" w:fldLock="1"/>
      </w:r>
      <w:r w:rsidR="00FF2E64" w:rsidRPr="00D544C1">
        <w:rPr>
          <w:rFonts w:eastAsia="AdvGulliv-R"/>
        </w:rPr>
        <w:instrText>ADDIN CSL_CITATION { "citationItems" : [ { "id" : "ITEM-1", "itemData" : { "DOI" : "10.1021/es011055j", "ISBN" : "0013-936X", "ISSN" : "0013-936X", "PMID" : "11944670", "abstract" : "To provide the first nationwide reconnaissance of the occurrence of pharmaceuticals, hormones, and other organic wastewater contaminants(OWCs)in water resources, the U.S. Geological Survey used five newly developed analytical methods to measure concentrations of 95 OWCs in water samples from a network of 139 streams across 30 states during 1999 and 2000. The selection of sampling sites was biased toward streams susceptible to contami- nation (i.e. downstream of intense urbanization and livestock production). OWCs were prevalent during this study, being found in 80% of the streams sampled. The compounds detected represent a wide range of residential, industrial, and agricultural origins and uses with 82 of the 95 OWCs being found during this study. The most frequently detected compounds were coprostanol (fecal steroid), cholesterol (plant and animal steroid), N N , -diethyltoluamide (insect repellant), caffeine (stimulant), triclosan (antimicrobial disinfectant), tri(2-chloroethyl)phosphate (fire retardant), and 4-nonylphenol (nonionic detergent metabolite).Measured rarely exceeded drinking-water guidelines, drinking-water health advisories, or aquatic-life criteria.Manycompounds, however, do not have such guidelines established. The detection of multiple OWCs was common for this study, with a median of seven and as many as 38 OWCs being found in a given water sample. Little is known about the potential interactive effects (such as synergistic or antagonistic toxicity) that may occur from complex mixtures of OWCs in the environment. In addition, results of this study demonstrate the importance of obtaining data on metabolites to fully understand not only the fate and transport of OWCs in the hydrologic system but also their ultimate overall effect on human health and the environment. concentrations for this study were generally low and", "author" : [ { "dropping-particle" : "", "family" : "Kolpin", "given" : "Dana W", "non-dropping-particle" : "", "parse-names" : false, "suffix" : "" }, { "dropping-particle" : "", "family" : "Furlong", "given" : "Edward T", "non-dropping-particle" : "", "parse-names" : false, "suffix" : "" }, { "dropping-particle" : "", "family" : "Meyer", "given" : "Michael T", "non-dropping-particle" : "", "parse-names" : false, "suffix" : "" }, { "dropping-particle" : "", "family" : "Thurman", "given" : "E Michael", "non-dropping-particle" : "", "parse-names" : false, "suffix" : "" }, { "dropping-particle" : "", "family" : "Zaugg", "given" : "Steven D", "non-dropping-particle" : "", "parse-names" : false, "suffix" : "" }, { "dropping-particle" : "", "family" : "Barber", "given" : "Larry B", "non-dropping-particle" : "", "parse-names" : false, "suffix" : "" }, { "dropping-particle" : "", "family" : "Buxton", "given" : "Herbert T", "non-dropping-particle" : "", "parse-names" : false, "suffix" : "" } ], "container-title" : "Environmental Science &amp; Technology", "id" : "ITEM-1", "issue" : "6", "issued" : { "date-parts" : [ [ "2002", "3", "15" ] ] }, "page" : "1202-1211", "title" : "Pharmaceuticals, Hormones, and Other Organic Wastewater Contaminants in U.S. Streams, 1999-2000: A National Reconnaissance", "type" : "article-journal", "volume" : "36" }, "uris" : [ "http://www.mendeley.com/documents/?uuid=60dcfad5-cfc0-32fc-a6f6-fb5ebbd32dab" ] }, { "id" : "ITEM-2", "itemData" : { "DOI" : "10.1016/S0048-9697(03)00138-4", "ISSN" : "00489697", "author" : [ { "dropping-particle" : "", "family" : "Boyd", "given" : "Glen R.", "non-dropping-particle" : "", "parse-names" : false, "suffix" : "" }, { "dropping-particle" : "", "family" : "Reemtsma", "given" : "Helge", "non-dropping-particle" : "", "parse-names" : false, "suffix" : "" }, { "dropping-particle" : "", "family" : "Grimm", "given" : "Deborah A.", "non-dropping-particle" : "", "parse-names" : false, "suffix" : "" }, { "dropping-particle" : "", "family" : "Mitra", "given" : "Siddhartha", "non-dropping-particle" : "", "parse-names" : false, "suffix" : "" } ], "container-title" : "Science of The Total Environment", "id" : "ITEM-2", "issue" : "1-3", "issued" : { "date-parts" : [ [ "2003", "7" ] ] }, "page" : "135-149", "title" : "Pharmaceuticals and personal care products (PPCPs) in surface and treated waters of Louisiana, USA and Ontario, Canada", "type" : "article-journal", "volume" : "311" }, "uris" : [ "http://www.mendeley.com/documents/?uuid=53c2827d-aa36-328f-9e25-64388d96d881" ] } ], "mendeley" : { "formattedCitation" : "(Boyd et al., 2003; Kolpin et al., 2002)", "plainTextFormattedCitation" : "(Boyd et al., 2003; Kolpin et al., 2002)", "previouslyFormattedCitation" : "(Boyd et al., 2003; Kolpin et al., 2002)" }, "properties" : { "noteIndex" : 0 }, "schema" : "https://github.com/citation-style-language/schema/raw/master/csl-citation.json" }</w:instrText>
      </w:r>
      <w:r w:rsidR="00722606" w:rsidRPr="00D544C1">
        <w:rPr>
          <w:rFonts w:eastAsia="AdvGulliv-R"/>
        </w:rPr>
        <w:fldChar w:fldCharType="separate"/>
      </w:r>
      <w:r w:rsidR="00722606" w:rsidRPr="00D544C1">
        <w:rPr>
          <w:rFonts w:eastAsia="AdvGulliv-R"/>
          <w:noProof/>
        </w:rPr>
        <w:t>(Boyd et al., 2003; Kolpin et al., 2002)</w:t>
      </w:r>
      <w:r w:rsidR="00722606" w:rsidRPr="00D544C1">
        <w:rPr>
          <w:rFonts w:eastAsia="AdvGulliv-R"/>
        </w:rPr>
        <w:fldChar w:fldCharType="end"/>
      </w:r>
      <w:r w:rsidRPr="00D544C1">
        <w:rPr>
          <w:rFonts w:eastAsia="AdvGulliv-R"/>
        </w:rPr>
        <w:t xml:space="preserve">. These chemicals are classified as </w:t>
      </w:r>
      <w:r w:rsidRPr="00D544C1">
        <w:t>endocrine disrupt</w:t>
      </w:r>
      <w:r w:rsidR="00C33F94" w:rsidRPr="00D544C1">
        <w:t>o</w:t>
      </w:r>
      <w:r w:rsidRPr="00D544C1">
        <w:t>r</w:t>
      </w:r>
      <w:r w:rsidR="00C33F94" w:rsidRPr="00D544C1">
        <w:t>s</w:t>
      </w:r>
      <w:r w:rsidRPr="00D544C1">
        <w:t xml:space="preserve"> since </w:t>
      </w:r>
      <w:r w:rsidRPr="00D544C1">
        <w:rPr>
          <w:rFonts w:eastAsia="AdvGulliv-R"/>
        </w:rPr>
        <w:t xml:space="preserve">they can mimic or interfere with the hormonal system of different organisms </w:t>
      </w:r>
      <w:r w:rsidR="00814C66" w:rsidRPr="00D544C1">
        <w:rPr>
          <w:rFonts w:eastAsia="AdvGulliv-R"/>
        </w:rPr>
        <w:fldChar w:fldCharType="begin" w:fldLock="1"/>
      </w:r>
      <w:r w:rsidR="00D24A18" w:rsidRPr="00D544C1">
        <w:rPr>
          <w:rFonts w:eastAsia="AdvGulliv-R"/>
        </w:rPr>
        <w:instrText>ADDIN CSL_CITATION { "citationItems" : [ { "id" : "ITEM-1", "itemData" : { "author" : [ { "dropping-particle" : "", "family" : "Naylor", "given" : "C. G.", "non-dropping-particle" : "", "parse-names" : false, "suffix" : "" } ], "container-title" : "Surfactants and Wastewater", "id" : "ITEM-1", "issued" : { "date-parts" : [ [ "1995" ] ] }, "page" : "29\u201333", "title" : "Environmental fate and safety of nonylphenol ethoxylates", "type" : "article-journal", "volume" : "27" }, "uris" : [ "http://www.mendeley.com/documents/?uuid=cb5ac65a-7243-48ef-b6ef-b690b10c35c9" ] }, { "id" : "ITEM-2", "itemData" : { "DOI" : "10.1002/bit.22198", "ISSN" : "00063592", "PMID" : "19061241", "abstract" : "A perfusion basket reactor (BR) was developed for the continuous utilization of insolubilized laccase as cross-linked enzyme aggregates (CLEAs). The BR consisted of an unbaffled basket made of a metallic filtration module filled with CLEAs and continuously agitated by a 3-blade marine propeller. The agitation conditions influenced both the apparent laccase activity in the reactor and the stability of the biocatalyst. Optimal laccase activity was obtained at a rotational speed of 12.5 rps and the highest stability was reached at speeds of 1.7 rps or lower. The activity and stability of the biocatalyst were affected drastically upon the appearance of vortices in the reaction medium. This reactor was used for the continuous elimination of the endocrine disrupting chemicals (EDCs) nonylphenol (NP), bisphenol A (BPA), and triclosan (TCS). Optimization of EDC elimination by laccase CLEAs as a function of temperature and pH was achieved by response surface methodology using a central composite factorial design. The optimal conditions of pH and temperature were, respectively, 4.8 and 40.3 degrees C for the elimination of p353NP (a branched isomer of NP), 4.7 and 48.0 degrees C for BPA, and 4.9 and 41.2 degrees C for TCS. Finally, the BR was used for the continuous elimination of these EDCs from a 5 mg L(-1) aqueous solution using 1 mg of CLEAs at pH 5 and room temperature. Our results showed that at least 85% of these EDCs could be eliminated with a hydraulic retention time of 325 min. The performances of the BR were quite stable over a 7-day period of continuous treatment. Furthermore, this system could eliminate the same EDCs from a 100 mg L(-1) solution. Finally, a mathematical model combining the Michaelis-Menten kinetics of the laccase CLEAs and the continuous stirred tank reactor behavior of the BR was developed to predict the elimination of these xenobiotics.", "author" : [ { "dropping-particle" : "", "family" : "Cabana", "given" : "Hubert", "non-dropping-particle" : "", "parse-names" : false, "suffix" : "" }, { "dropping-particle" : "", "family" : "Jones", "given" : "J. Peter", "non-dropping-particle" : "", "parse-names" : false, "suffix" : "" }, { "dropping-particle" : "", "family" : "Agathos", "given" : "Spiros N.", "non-dropping-particle" : "", "parse-names" : false, "suffix" : "" } ], "container-title" : "Biotechnology and Bioengineering", "id" : "ITEM-2", "issue" : "6", "issued" : { "date-parts" : [ [ "2009", "4", "15" ] ] }, "page" : "1582-1592", "title" : "Utilization of cross-linked laccase aggregates in a perfusion basket reactor for the continuous elimination of endocrine-disrupting chemicals", "type" : "article-journal", "volume" : "102" }, "uris" : [ "http://www.mendeley.com/documents/?uuid=8e308988-14b7-3b89-aa00-af5f10fe04aa" ] } ], "mendeley" : { "formattedCitation" : "(Cabana et al., 2009; Naylor, 1995)", "plainTextFormattedCitation" : "(Cabana et al., 2009; Naylor, 1995)", "previouslyFormattedCitation" : "(Cabana et al., 2009; Naylor, 1995)" }, "properties" : { "noteIndex" : 0 }, "schema" : "https://github.com/citation-style-language/schema/raw/master/csl-citation.json" }</w:instrText>
      </w:r>
      <w:r w:rsidR="00814C66" w:rsidRPr="00D544C1">
        <w:rPr>
          <w:rFonts w:eastAsia="AdvGulliv-R"/>
        </w:rPr>
        <w:fldChar w:fldCharType="separate"/>
      </w:r>
      <w:r w:rsidR="00814C66" w:rsidRPr="00D544C1">
        <w:rPr>
          <w:rFonts w:eastAsia="AdvGulliv-R"/>
          <w:noProof/>
        </w:rPr>
        <w:t>(Cabana et al., 2009; Naylor, 1995)</w:t>
      </w:r>
      <w:r w:rsidR="00814C66" w:rsidRPr="00D544C1">
        <w:rPr>
          <w:rFonts w:eastAsia="AdvGulliv-R"/>
        </w:rPr>
        <w:fldChar w:fldCharType="end"/>
      </w:r>
      <w:r w:rsidRPr="00D544C1">
        <w:rPr>
          <w:rFonts w:eastAsia="AdvGulliv-R"/>
        </w:rPr>
        <w:t xml:space="preserve">. </w:t>
      </w:r>
      <w:r w:rsidRPr="00D544C1">
        <w:t>Although they have many orders of magnitude lower estrogenic activity, their elevated concentrations in wastewater dr</w:t>
      </w:r>
      <w:r w:rsidR="00757FCF" w:rsidRPr="00D544C1">
        <w:t>e</w:t>
      </w:r>
      <w:r w:rsidRPr="00D544C1">
        <w:t xml:space="preserve">w attention to these EDC. </w:t>
      </w:r>
      <w:r w:rsidRPr="00D544C1">
        <w:rPr>
          <w:rFonts w:eastAsia="AdvGulliv-R"/>
        </w:rPr>
        <w:t>Bisphenol A is used as raw material for the production of polycarbonates and epoxy resins</w:t>
      </w:r>
      <w:r w:rsidR="00D24A18" w:rsidRPr="00D544C1">
        <w:rPr>
          <w:rFonts w:eastAsia="AdvGulliv-R"/>
        </w:rPr>
        <w:t>;</w:t>
      </w:r>
      <w:r w:rsidRPr="00D544C1">
        <w:rPr>
          <w:rFonts w:eastAsia="AdvGulliv-R"/>
        </w:rPr>
        <w:t xml:space="preserve"> </w:t>
      </w:r>
      <w:r w:rsidR="00757FCF" w:rsidRPr="00D544C1">
        <w:t>n</w:t>
      </w:r>
      <w:r w:rsidRPr="00D544C1">
        <w:t xml:space="preserve">onylphenol mainly originates from the degradation of nonylphenol polyethoxylates, a widely used industrial surfactant </w:t>
      </w:r>
      <w:r w:rsidRPr="00D544C1">
        <w:rPr>
          <w:rFonts w:eastAsia="AdvGulliv-R"/>
        </w:rPr>
        <w:t xml:space="preserve">and triclosan </w:t>
      </w:r>
      <w:r w:rsidRPr="00D544C1">
        <w:t>is widely used in soaps, mouthwashes, toothpastes and other products in household personal care and hospital applications</w:t>
      </w:r>
      <w:r w:rsidRPr="00D544C1">
        <w:rPr>
          <w:rFonts w:eastAsia="AdvGulliv-R"/>
        </w:rPr>
        <w:t>.</w:t>
      </w:r>
      <w:r w:rsidR="00D24A18" w:rsidRPr="00D544C1">
        <w:rPr>
          <w:rFonts w:eastAsia="AdvGulliv-R"/>
        </w:rPr>
        <w:t xml:space="preserve"> </w:t>
      </w:r>
      <w:r w:rsidRPr="00D544C1">
        <w:rPr>
          <w:rFonts w:eastAsia="AdvGulliv-R"/>
        </w:rPr>
        <w:t xml:space="preserve">The application of white-rot fungi in continuous mode for the treatment of these phenolic compounds has been </w:t>
      </w:r>
      <w:r w:rsidR="00D24A18" w:rsidRPr="00D544C1">
        <w:rPr>
          <w:rFonts w:eastAsia="AdvGulliv-R"/>
        </w:rPr>
        <w:t xml:space="preserve">scarcely </w:t>
      </w:r>
      <w:r w:rsidRPr="00D544C1">
        <w:rPr>
          <w:rFonts w:eastAsia="AdvGulliv-R"/>
        </w:rPr>
        <w:t xml:space="preserve">described. </w:t>
      </w:r>
      <w:r w:rsidRPr="00D544C1">
        <w:t xml:space="preserve">Continuous removal of </w:t>
      </w:r>
      <w:r w:rsidRPr="00D544C1">
        <w:rPr>
          <w:lang w:bidi="ar-TN"/>
        </w:rPr>
        <w:t xml:space="preserve">Bisphenol A was studied by </w:t>
      </w:r>
      <w:r w:rsidR="00D24A18" w:rsidRPr="00D544C1">
        <w:rPr>
          <w:lang w:bidi="ar-TN"/>
        </w:rPr>
        <w:fldChar w:fldCharType="begin" w:fldLock="1"/>
      </w:r>
      <w:r w:rsidR="005111E8" w:rsidRPr="00D544C1">
        <w:rPr>
          <w:lang w:bidi="ar-TN"/>
        </w:rPr>
        <w:instrText>ADDIN CSL_CITATION { "citationItems" : [ { "id" : "ITEM-1", "itemData" : { "DOI" : "10.1016/j.ibiod.2013.03.012", "ISSN" : "09648305", "abstract" : "Previous studies have confirmed significant removal of various trace organic contaminants (TrOCs) by white-rot fungal cultures under sterile batch test conditions. However, little is known about TrOC removal in continuous flow fungal reactors in a non-sterile environment. This study reports the removal of two TrOCs, namely, bisphenol A and diclofenac, by a fungal membrane bioreactor (MBR). Sterile batch tests with \"active\" (biosorption and biodegradation) and \"chemically inactivated\" (biosorption only) Trametes versicolor (ATCC 7731) confirmed biodegradation as the main mechanism for the removal of both compounds. An MBR inoculated with T.versicolor was operated in non-sterile conditions for a period of three months during which diclofenac and bisphenol A were continuously added to the synthetic wastewater. Relatively stable removal of bisphenol A (80-90%) and diclofenac (~55%) was achieved by applying a hydraulic retention time of two days, at the bisphenol A and diclofenac loadings of 475??25 and 345??112??g/L.d, respectively. ?? 2013 Elsevier Ltd.", "author" : [ { "dropping-particle" : "", "family" : "Yang", "given" : "Shufan", "non-dropping-particle" : "", "parse-names" : false, "suffix" : "" }, { "dropping-particle" : "", "family" : "Hai", "given" : "Faisal I.", "non-dropping-particle" : "", "parse-names" : false, "suffix" : "" }, { "dropping-particle" : "", "family" : "Nghiem", "given" : "Long D.", "non-dropping-particle" : "", "parse-names" : false, "suffix" : "" }, { "dropping-particle" : "", "family" : "Nguyen", "given" : "Luong N.", "non-dropping-particle" : "", "parse-names" : false, "suffix" : "" }, { "dropping-particle" : "", "family" : "Roddick", "given" : "Felicity", "non-dropping-particle" : "", "parse-names" : false, "suffix" : "" }, { "dropping-particle" : "", "family" : "Price", "given" : "William E.", "non-dropping-particle" : "", "parse-names" : false, "suffix" : "" } ], "container-title" : "International Biodeterioration and Biodegradation", "id" : "ITEM-1", "issued" : { "date-parts" : [ [ "2013", "11" ] ] }, "page" : "483-490", "publisher" : "Elsevier Ltd", "title" : "Removal of bisphenol A and diclofenac by a novel fungal membrane bioreactor operated under non-sterile conditions", "type" : "article-journal", "volume" : "85" }, "uris" : [ "http://www.mendeley.com/documents/?uuid=0febba83-9a1e-4af8-93a3-87fe075a014f" ] } ], "mendeley" : { "formattedCitation" : "(Yang et al., 2013)", "manualFormatting" : "Yang et al. (2013)", "plainTextFormattedCitation" : "(Yang et al., 2013)", "previouslyFormattedCitation" : "(Yang et al., 2013)" }, "properties" : { "noteIndex" : 0 }, "schema" : "https://github.com/citation-style-language/schema/raw/master/csl-citation.json" }</w:instrText>
      </w:r>
      <w:r w:rsidR="00D24A18" w:rsidRPr="00D544C1">
        <w:rPr>
          <w:lang w:bidi="ar-TN"/>
        </w:rPr>
        <w:fldChar w:fldCharType="separate"/>
      </w:r>
      <w:r w:rsidR="00D24A18" w:rsidRPr="00D544C1">
        <w:rPr>
          <w:noProof/>
          <w:lang w:bidi="ar-TN"/>
        </w:rPr>
        <w:t>Yang et al. (2013)</w:t>
      </w:r>
      <w:r w:rsidR="00D24A18" w:rsidRPr="00D544C1">
        <w:rPr>
          <w:lang w:bidi="ar-TN"/>
        </w:rPr>
        <w:fldChar w:fldCharType="end"/>
      </w:r>
      <w:r w:rsidR="00D24A18" w:rsidRPr="00D544C1">
        <w:rPr>
          <w:lang w:bidi="ar-TN"/>
        </w:rPr>
        <w:t xml:space="preserve"> </w:t>
      </w:r>
      <w:r w:rsidRPr="00D544C1">
        <w:rPr>
          <w:lang w:bidi="ar-TN"/>
        </w:rPr>
        <w:t xml:space="preserve">in a membrane </w:t>
      </w:r>
      <w:r w:rsidR="00D24A18" w:rsidRPr="00D544C1">
        <w:rPr>
          <w:lang w:bidi="ar-TN"/>
        </w:rPr>
        <w:t>bioreactor</w:t>
      </w:r>
      <w:r w:rsidRPr="00D544C1">
        <w:rPr>
          <w:lang w:bidi="ar-TN"/>
        </w:rPr>
        <w:t xml:space="preserve"> (MBR) inoculated with </w:t>
      </w:r>
      <w:r w:rsidRPr="00D544C1">
        <w:rPr>
          <w:i/>
          <w:iCs/>
          <w:lang w:bidi="ar-TN"/>
        </w:rPr>
        <w:t>T. versicolor</w:t>
      </w:r>
      <w:r w:rsidRPr="00D544C1">
        <w:rPr>
          <w:lang w:bidi="ar-TN"/>
        </w:rPr>
        <w:t xml:space="preserve"> and operated in non-sterile conditions for three months. Results showed that </w:t>
      </w:r>
      <w:r w:rsidRPr="00D544C1">
        <w:t>the performance of the fungal MBR was dependent on trace organic contaminants loading. Indeed, 80 to 90% were removed at an HRT of two days and bisphenol A loading of 475 mg</w:t>
      </w:r>
      <w:r w:rsidR="00757FCF" w:rsidRPr="00D544C1">
        <w:t>·</w:t>
      </w:r>
      <w:r w:rsidR="00D24A18" w:rsidRPr="00D544C1">
        <w:t>L</w:t>
      </w:r>
      <w:r w:rsidR="00D24A18" w:rsidRPr="00D544C1">
        <w:rPr>
          <w:vertAlign w:val="superscript"/>
        </w:rPr>
        <w:t>-1</w:t>
      </w:r>
      <w:r w:rsidRPr="00D544C1">
        <w:t>d</w:t>
      </w:r>
      <w:r w:rsidR="00D24A18" w:rsidRPr="00D544C1">
        <w:rPr>
          <w:vertAlign w:val="superscript"/>
        </w:rPr>
        <w:t>-1</w:t>
      </w:r>
      <w:r w:rsidRPr="00D544C1">
        <w:t>. Continuous removal of Bisphenol A was also reported in other studies and</w:t>
      </w:r>
      <w:r w:rsidRPr="00D544C1">
        <w:rPr>
          <w:rFonts w:eastAsia="AdvGulliv-R"/>
        </w:rPr>
        <w:t xml:space="preserve"> reached</w:t>
      </w:r>
      <w:r w:rsidRPr="00D544C1">
        <w:t xml:space="preserve"> 75% </w:t>
      </w:r>
      <w:r w:rsidRPr="00D544C1">
        <w:rPr>
          <w:rFonts w:eastAsia="AdvGulliv-R"/>
        </w:rPr>
        <w:t>in a fungus-augmented bioreactor</w:t>
      </w:r>
      <w:r w:rsidRPr="00D544C1">
        <w:t xml:space="preserve"> operated during 110 d </w:t>
      </w:r>
      <w:r w:rsidR="00F31E69" w:rsidRPr="00D544C1">
        <w:fldChar w:fldCharType="begin" w:fldLock="1"/>
      </w:r>
      <w:r w:rsidR="00F31E69"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"plainTextFormattedCitation" : "(Nguyen et al., 2013)", "previouslyFormattedCitation" : "(Nguyen et al., 2013)" }, "properties" : { "noteIndex" : 0 }, "schema" : "https://github.com/citation-style-language/schema/raw/master/csl-citation.json" }</w:instrText>
      </w:r>
      <w:r w:rsidR="00F31E69" w:rsidRPr="00D544C1">
        <w:fldChar w:fldCharType="separate"/>
      </w:r>
      <w:r w:rsidR="00F31E69" w:rsidRPr="00D544C1">
        <w:rPr>
          <w:noProof/>
        </w:rPr>
        <w:t>(Nguyen et al., 2013)</w:t>
      </w:r>
      <w:r w:rsidR="00F31E69" w:rsidRPr="00D544C1">
        <w:fldChar w:fldCharType="end"/>
      </w:r>
      <w:r w:rsidRPr="00D544C1">
        <w:rPr>
          <w:rFonts w:eastAsia="AdvGulliv-R"/>
        </w:rPr>
        <w:t xml:space="preserve"> </w:t>
      </w:r>
      <w:r w:rsidRPr="00D544C1">
        <w:t xml:space="preserve">and 61.9 % in the conditions of the study described previously by </w:t>
      </w:r>
      <w:r w:rsidR="00F31E69" w:rsidRPr="00D544C1">
        <w:fldChar w:fldCharType="begin" w:fldLock="1"/>
      </w:r>
      <w:r w:rsidR="00054924" w:rsidRPr="00D544C1">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"mendeley" : { "formattedCitation" : "(Shreve et al., 2016)", "manualFormatting" : "Shreve et al. (2016)", "plainTextFormattedCitation" : "(Shreve et al., 2016)", "previouslyFormattedCitation" : "(Shreve et al., 2016)" }, "properties" : { "noteIndex" : 0 }, "schema" : "https://github.com/citation-style-language/schema/raw/master/csl-citation.json" }</w:instrText>
      </w:r>
      <w:r w:rsidR="00F31E69" w:rsidRPr="00D544C1">
        <w:fldChar w:fldCharType="separate"/>
      </w:r>
      <w:r w:rsidR="00F31E69" w:rsidRPr="00D544C1">
        <w:rPr>
          <w:noProof/>
        </w:rPr>
        <w:t>Shreve et al. (2016)</w:t>
      </w:r>
      <w:r w:rsidR="00F31E69" w:rsidRPr="00D544C1">
        <w:fldChar w:fldCharType="end"/>
      </w:r>
      <w:r w:rsidRPr="00D544C1">
        <w:t xml:space="preserve">. </w:t>
      </w:r>
    </w:p>
    <w:p w:rsidR="00D97D64" w:rsidRPr="00D544C1" w:rsidRDefault="00462D6E" w:rsidP="00230FAB">
      <w:pPr>
        <w:pStyle w:val="TAMainText"/>
        <w:rPr>
          <w:rFonts w:ascii="Times New Roman" w:hAnsi="Times New Roman"/>
          <w:szCs w:val="24"/>
        </w:rPr>
      </w:pPr>
      <w:r w:rsidRPr="00D544C1">
        <w:lastRenderedPageBreak/>
        <w:t xml:space="preserve">Regarding the antibacterial agent triclosan, it has been reported to be well removed (&gt;95%) in continuous mode using </w:t>
      </w:r>
      <w:r w:rsidRPr="00D544C1">
        <w:rPr>
          <w:i/>
          <w:iCs/>
        </w:rPr>
        <w:t>T. versicolor</w:t>
      </w:r>
      <w:r w:rsidRPr="00D544C1">
        <w:t xml:space="preserve"> </w:t>
      </w:r>
      <w:r w:rsidR="00794489" w:rsidRPr="00D544C1">
        <w:t>at an</w:t>
      </w:r>
      <w:r w:rsidR="00EA5E50" w:rsidRPr="00D544C1">
        <w:t xml:space="preserve"> initial concentration of 5 µg·</w:t>
      </w:r>
      <w:r w:rsidRPr="00D544C1">
        <w:t>L</w:t>
      </w:r>
      <w:r w:rsidRPr="00D544C1">
        <w:rPr>
          <w:vertAlign w:val="superscript"/>
        </w:rPr>
        <w:t xml:space="preserve">-1 </w:t>
      </w:r>
      <w:r w:rsidRPr="00D544C1">
        <w:t xml:space="preserve">in synthetic medium </w:t>
      </w:r>
      <w:r w:rsidR="00794489" w:rsidRPr="00D544C1">
        <w:fldChar w:fldCharType="begin" w:fldLock="1"/>
      </w:r>
      <w:r w:rsidR="00794489"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"plainTextFormattedCitation" : "(Nguyen et al., 2013)", "previouslyFormattedCitation" : "(Nguyen et al., 2013)" }, "properties" : { "noteIndex" : 0 }, "schema" : "https://github.com/citation-style-language/schema/raw/master/csl-citation.json" }</w:instrText>
      </w:r>
      <w:r w:rsidR="00794489" w:rsidRPr="00D544C1">
        <w:fldChar w:fldCharType="separate"/>
      </w:r>
      <w:r w:rsidR="00794489" w:rsidRPr="00D544C1">
        <w:rPr>
          <w:noProof/>
        </w:rPr>
        <w:t>(Nguyen et al., 2013)</w:t>
      </w:r>
      <w:r w:rsidR="00794489" w:rsidRPr="00D544C1">
        <w:fldChar w:fldCharType="end"/>
      </w:r>
      <w:r w:rsidRPr="00D544C1">
        <w:t xml:space="preserve">. However, low (34%) or no removal </w:t>
      </w:r>
      <w:r w:rsidR="00794489" w:rsidRPr="00D544C1">
        <w:t>was</w:t>
      </w:r>
      <w:r w:rsidRPr="00D544C1">
        <w:t xml:space="preserve"> observed using the strains </w:t>
      </w:r>
      <w:r w:rsidRPr="00D544C1">
        <w:rPr>
          <w:i/>
          <w:iCs/>
        </w:rPr>
        <w:t>T. versicolor</w:t>
      </w:r>
      <w:r w:rsidRPr="00D544C1">
        <w:t xml:space="preserve"> NRRL 66313 and </w:t>
      </w:r>
      <w:r w:rsidRPr="00D544C1">
        <w:rPr>
          <w:i/>
          <w:iCs/>
        </w:rPr>
        <w:t xml:space="preserve">P. ostreatus </w:t>
      </w:r>
      <w:r w:rsidRPr="00D544C1">
        <w:t xml:space="preserve">HK 35 </w:t>
      </w:r>
      <w:r w:rsidR="00794489" w:rsidRPr="00D544C1">
        <w:t xml:space="preserve">at </w:t>
      </w:r>
      <w:r w:rsidRPr="00D544C1">
        <w:t>initial concentrations of 25 ng</w:t>
      </w:r>
      <w:r w:rsidR="00794489" w:rsidRPr="00D544C1">
        <w:t>·</w:t>
      </w:r>
      <w:r w:rsidRPr="00D544C1">
        <w:t>L</w:t>
      </w:r>
      <w:r w:rsidRPr="00D544C1">
        <w:rPr>
          <w:vertAlign w:val="superscript"/>
        </w:rPr>
        <w:t>-1</w:t>
      </w:r>
      <w:r w:rsidRPr="00D544C1">
        <w:t xml:space="preserve"> and 350 µg</w:t>
      </w:r>
      <w:r w:rsidR="00794489" w:rsidRPr="00D544C1">
        <w:t>·</w:t>
      </w:r>
      <w:r w:rsidRPr="00D544C1">
        <w:t>L</w:t>
      </w:r>
      <w:r w:rsidRPr="00D544C1">
        <w:rPr>
          <w:vertAlign w:val="superscript"/>
        </w:rPr>
        <w:t>-1</w:t>
      </w:r>
      <w:r w:rsidR="00794489" w:rsidRPr="00D544C1">
        <w:rPr>
          <w:vertAlign w:val="superscript"/>
        </w:rPr>
        <w:t xml:space="preserve"> </w:t>
      </w:r>
      <w:r w:rsidRPr="00D544C1">
        <w:t>respectively, in</w:t>
      </w:r>
      <w:r w:rsidR="00794489" w:rsidRPr="00D544C1">
        <w:t xml:space="preserve"> an</w:t>
      </w:r>
      <w:r w:rsidRPr="00D544C1">
        <w:t xml:space="preserve"> effluent from second</w:t>
      </w:r>
      <w:r w:rsidR="00794489" w:rsidRPr="00D544C1">
        <w:t>ary</w:t>
      </w:r>
      <w:r w:rsidRPr="00D544C1">
        <w:t xml:space="preserve"> treatment </w:t>
      </w:r>
      <w:r w:rsidR="00794489" w:rsidRPr="00D544C1">
        <w:fldChar w:fldCharType="begin" w:fldLock="1"/>
      </w:r>
      <w:r w:rsidR="004D1C4C" w:rsidRPr="00D544C1">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"id" : "ITEM-2", "itemData" : { "DOI" : "10.1016/j.nbt.2017.05.004", "ISSN" : "18764347", "abstract" : "The white rot fungus Pleurotus ostreatus HK 35, which is also an edible industrial mushroom commonly cultivated in farms, was tested in the degradation of typical representatives of endocrine disrupters (EDCs; bisphenol A, estrone, 17\u03b2-estradiol, estriol, 17\u03b1-ethinylestradiol, triclosan and 4-n-nonylphenol); its degradation efficiency under model laboratory conditions was greater than 90% within 12 days and better than that of another published strain P. ostreatus 3004. A spent mushroom substrate from a local farm was tested for its applicability in various batch and trickle-bed reactors in degrading EDCs in model fortified and real communal wastewater. The reactors were tested under various regimes including a pilot-scale trickle-bed reactor, which was finally tested at a wastewater treatment plant. The result revealed that the spent substrate is an efficient biodegradation agent, where the fungus was usually able to remove about 95% of EDCs together with suppression of the estrogenic activity of the sample. The results showed the fungus was able to operate in the presence of bacterial microflora in wastewater without any substantial negative effects on the degradation abilities. Finally, a pilot-scale trickle-bed reactor was installed in a wastewater treatment plant and successfully operated for 10days, where the bioreactor was able to remove more than 76% of EDCs present in the wastewater.", "author" : [ { "dropping-particle" : "", "family" : "Kresinov\u00e1", "given" : "Zdena", "non-dropping-particle" : "", "parse-names" : false, "suffix" : "" }, { "dropping-particle" : "", "family" : "Linhartov\u00e1", "given" : "Lucie", "non-dropping-particle" : "", "parse-names" : false, "suffix" : "" }, { "dropping-particle" : "", "family" : "Filipov\u00e1", "given" : "Alena", "non-dropping-particle" : "", "parse-names" : false, "suffix" : "" }, { "dropping-particle" : "", "family" : "Ezechi\u00e1\u0161", "given" : "Martin", "non-dropping-particle" : "", "parse-names" : false, "suffix" : "" }, { "dropping-particle" : "", "family" : "Ma\u0161\u00edn", "given" : "Pavel", "non-dropping-particle" : "", "parse-names" : false, "suffix" : "" }, { "dropping-particle" : "", "family" : "Cajthaml", "given" : "Tom\u00e1\u0161", "non-dropping-particle" : "", "parse-names" : false, "suffix" : "" } ], "container-title" : "New Biotechnology", "id" : "ITEM-2", "issued" : { "date-parts" : [ [ "2017" ] ] }, "publisher" : "Elsevier B.V.", "title" : "Biodegradation of endocrine disruptors in urban wastewater using Pleurotus ostreatus bioreactor", "type" : "article-journal" }, "uris" : [ "http://www.mendeley.com/documents/?uuid=ed008395-d1f1-4a42-b577-d7e45c66e900" ] } ], "mendeley" : { "formattedCitation" : "(Kresinov\u00e1 et al., 2017; Shreve et al., 2016)", "plainTextFormattedCitation" : "(Kresinov\u00e1 et al., 2017; Shreve et al., 2016)", "previouslyFormattedCitation" : "(Kresinov\u00e1 et al., 2017; Shreve et al., 2016)" }, "properties" : { "noteIndex" : 0 }, "schema" : "https://github.com/citation-style-language/schema/raw/master/csl-citation.json" }</w:instrText>
      </w:r>
      <w:r w:rsidR="00794489" w:rsidRPr="00D544C1">
        <w:fldChar w:fldCharType="separate"/>
      </w:r>
      <w:r w:rsidR="00FF2E64" w:rsidRPr="00D544C1">
        <w:rPr>
          <w:noProof/>
        </w:rPr>
        <w:t>(Kresinová et al., 2017; Shreve et al., 2016)</w:t>
      </w:r>
      <w:r w:rsidR="00794489" w:rsidRPr="00D544C1">
        <w:fldChar w:fldCharType="end"/>
      </w:r>
      <w:r w:rsidRPr="00D544C1">
        <w:t xml:space="preserve">. </w:t>
      </w:r>
      <w:r w:rsidR="00794489" w:rsidRPr="00D544C1">
        <w:fldChar w:fldCharType="begin" w:fldLock="1"/>
      </w:r>
      <w:r w:rsidR="00794489"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"manualFormatting" : "Nguyen et al. (2013)", "plainTextFormattedCitation" : "(Nguyen et al., 2013)", "previouslyFormattedCitation" : "(Nguyen et al., 2013)" }, "properties" : { "noteIndex" : 0 }, "schema" : "https://github.com/citation-style-language/schema/raw/master/csl-citation.json" }</w:instrText>
      </w:r>
      <w:r w:rsidR="00794489" w:rsidRPr="00D544C1">
        <w:fldChar w:fldCharType="separate"/>
      </w:r>
      <w:r w:rsidR="00794489" w:rsidRPr="00D544C1">
        <w:rPr>
          <w:noProof/>
        </w:rPr>
        <w:t>Nguyen et al. (2013)</w:t>
      </w:r>
      <w:r w:rsidR="00794489" w:rsidRPr="00D544C1">
        <w:fldChar w:fldCharType="end"/>
      </w:r>
      <w:r w:rsidR="00794489" w:rsidRPr="00D544C1">
        <w:t xml:space="preserve"> </w:t>
      </w:r>
      <w:r w:rsidRPr="00D544C1">
        <w:t xml:space="preserve">also reported the removal of </w:t>
      </w:r>
      <w:r w:rsidR="000E6672" w:rsidRPr="00D544C1">
        <w:rPr>
          <w:rFonts w:ascii="Times New Roman" w:hAnsi="Times New Roman"/>
          <w:szCs w:val="24"/>
          <w:lang w:eastAsia="fr-FR"/>
        </w:rPr>
        <w:t>b</w:t>
      </w:r>
      <w:r w:rsidRPr="00D544C1">
        <w:rPr>
          <w:rFonts w:ascii="Times New Roman" w:hAnsi="Times New Roman"/>
          <w:szCs w:val="24"/>
          <w:lang w:eastAsia="fr-FR"/>
        </w:rPr>
        <w:t xml:space="preserve">enzophenone, </w:t>
      </w:r>
      <w:r w:rsidR="000E6672" w:rsidRPr="00D544C1">
        <w:rPr>
          <w:rFonts w:ascii="Times New Roman" w:hAnsi="Times New Roman"/>
          <w:szCs w:val="24"/>
          <w:lang w:eastAsia="fr-FR"/>
        </w:rPr>
        <w:t>o</w:t>
      </w:r>
      <w:r w:rsidRPr="00D544C1">
        <w:rPr>
          <w:rFonts w:ascii="Times New Roman" w:hAnsi="Times New Roman"/>
          <w:szCs w:val="24"/>
          <w:lang w:eastAsia="fr-FR"/>
        </w:rPr>
        <w:t xml:space="preserve">ctocrylene and </w:t>
      </w:r>
      <w:r w:rsidR="000E6672" w:rsidRPr="00D544C1">
        <w:rPr>
          <w:rFonts w:ascii="Times New Roman" w:hAnsi="Times New Roman"/>
          <w:szCs w:val="24"/>
          <w:lang w:eastAsia="fr-FR"/>
        </w:rPr>
        <w:t>o</w:t>
      </w:r>
      <w:r w:rsidRPr="00D544C1">
        <w:rPr>
          <w:rFonts w:ascii="Times New Roman" w:hAnsi="Times New Roman"/>
          <w:szCs w:val="24"/>
          <w:lang w:eastAsia="fr-FR"/>
        </w:rPr>
        <w:t>xybenzone</w:t>
      </w:r>
      <w:r w:rsidRPr="00D544C1">
        <w:rPr>
          <w:rFonts w:ascii="Times New Roman" w:hAnsi="Times New Roman"/>
          <w:szCs w:val="24"/>
        </w:rPr>
        <w:t xml:space="preserve"> </w:t>
      </w:r>
      <w:r w:rsidR="000E6672" w:rsidRPr="00D544C1">
        <w:rPr>
          <w:rFonts w:ascii="Times New Roman" w:hAnsi="Times New Roman"/>
          <w:szCs w:val="24"/>
        </w:rPr>
        <w:t>(</w:t>
      </w:r>
      <w:r w:rsidRPr="00D544C1">
        <w:rPr>
          <w:rFonts w:ascii="Times New Roman" w:hAnsi="Times New Roman"/>
          <w:szCs w:val="24"/>
        </w:rPr>
        <w:t>three UV filters</w:t>
      </w:r>
      <w:r w:rsidR="000E6672" w:rsidRPr="00D544C1">
        <w:rPr>
          <w:rFonts w:ascii="Times New Roman" w:hAnsi="Times New Roman"/>
          <w:szCs w:val="24"/>
        </w:rPr>
        <w:t>)</w:t>
      </w:r>
      <w:r w:rsidRPr="00D544C1">
        <w:rPr>
          <w:rFonts w:ascii="Times New Roman" w:hAnsi="Times New Roman"/>
          <w:szCs w:val="24"/>
        </w:rPr>
        <w:t xml:space="preserve"> with values of </w:t>
      </w:r>
      <w:r w:rsidR="00B029E0" w:rsidRPr="00D544C1">
        <w:rPr>
          <w:rFonts w:ascii="Times New Roman" w:hAnsi="Times New Roman"/>
          <w:szCs w:val="24"/>
        </w:rPr>
        <w:t>68</w:t>
      </w:r>
      <w:r w:rsidRPr="00D544C1">
        <w:rPr>
          <w:rFonts w:ascii="Times New Roman" w:hAnsi="Times New Roman"/>
          <w:szCs w:val="24"/>
        </w:rPr>
        <w:t xml:space="preserve">, 90 and 96%, respectively. However, </w:t>
      </w:r>
      <w:r w:rsidR="00B029E0" w:rsidRPr="00D544C1">
        <w:rPr>
          <w:rFonts w:ascii="Times New Roman" w:hAnsi="Times New Roman"/>
          <w:szCs w:val="24"/>
        </w:rPr>
        <w:fldChar w:fldCharType="begin" w:fldLock="1"/>
      </w:r>
      <w:r w:rsidR="00054924" w:rsidRPr="00D544C1">
        <w:rPr>
          <w:rFonts w:ascii="Times New Roman" w:hAnsi="Times New Roman"/>
          <w:szCs w:val="24"/>
        </w:rPr>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"mendeley" : { "formattedCitation" : "(Shreve et al., 2016)", "manualFormatting" : "Shreve et al. (2016)", "plainTextFormattedCitation" : "(Shreve et al., 2016)", "previouslyFormattedCitation" : "(Shreve et al., 2016)" }, "properties" : { "noteIndex" : 0 }, "schema" : "https://github.com/citation-style-language/schema/raw/master/csl-citation.json" }</w:instrText>
      </w:r>
      <w:r w:rsidR="00B029E0" w:rsidRPr="00D544C1">
        <w:rPr>
          <w:rFonts w:ascii="Times New Roman" w:hAnsi="Times New Roman"/>
          <w:szCs w:val="24"/>
        </w:rPr>
        <w:fldChar w:fldCharType="separate"/>
      </w:r>
      <w:r w:rsidR="00B029E0" w:rsidRPr="00D544C1">
        <w:rPr>
          <w:rFonts w:ascii="Times New Roman" w:hAnsi="Times New Roman"/>
          <w:noProof/>
          <w:szCs w:val="24"/>
        </w:rPr>
        <w:t>Shreve et al. (2016)</w:t>
      </w:r>
      <w:r w:rsidR="00B029E0" w:rsidRPr="00D544C1">
        <w:rPr>
          <w:rFonts w:ascii="Times New Roman" w:hAnsi="Times New Roman"/>
          <w:szCs w:val="24"/>
        </w:rPr>
        <w:fldChar w:fldCharType="end"/>
      </w:r>
      <w:r w:rsidR="00B029E0" w:rsidRPr="00D544C1">
        <w:rPr>
          <w:rFonts w:ascii="Times New Roman" w:hAnsi="Times New Roman"/>
          <w:szCs w:val="24"/>
        </w:rPr>
        <w:t xml:space="preserve"> </w:t>
      </w:r>
      <w:r w:rsidRPr="00D544C1">
        <w:rPr>
          <w:rFonts w:ascii="Times New Roman" w:hAnsi="Times New Roman"/>
          <w:szCs w:val="24"/>
        </w:rPr>
        <w:t xml:space="preserve">observed no removal of </w:t>
      </w:r>
      <w:r w:rsidR="000E6672" w:rsidRPr="00D544C1">
        <w:rPr>
          <w:rFonts w:ascii="Times New Roman" w:hAnsi="Times New Roman"/>
          <w:szCs w:val="24"/>
        </w:rPr>
        <w:t>o</w:t>
      </w:r>
      <w:r w:rsidRPr="00D544C1">
        <w:rPr>
          <w:rFonts w:ascii="Times New Roman" w:hAnsi="Times New Roman"/>
          <w:szCs w:val="24"/>
        </w:rPr>
        <w:t>xybenzone.</w:t>
      </w:r>
    </w:p>
    <w:p w:rsidR="00462D6E" w:rsidRPr="00D544C1" w:rsidRDefault="00462D6E" w:rsidP="00230FAB">
      <w:pPr>
        <w:pStyle w:val="TAMainText"/>
        <w:rPr>
          <w:rFonts w:eastAsiaTheme="minorHAnsi"/>
        </w:rPr>
      </w:pPr>
    </w:p>
    <w:p w:rsidR="00F02786" w:rsidRPr="00D544C1" w:rsidRDefault="00F02786" w:rsidP="00F62CB1">
      <w:pPr>
        <w:pStyle w:val="subseccinumerada"/>
        <w:numPr>
          <w:ilvl w:val="1"/>
          <w:numId w:val="18"/>
        </w:numPr>
      </w:pPr>
      <w:bookmarkStart w:id="25" w:name="_Toc486430565"/>
      <w:bookmarkStart w:id="26" w:name="_Toc505331782"/>
      <w:r w:rsidRPr="00D544C1">
        <w:t>Pesticides</w:t>
      </w:r>
      <w:bookmarkEnd w:id="25"/>
      <w:bookmarkEnd w:id="26"/>
    </w:p>
    <w:p w:rsidR="00462D6E" w:rsidRPr="00D544C1" w:rsidRDefault="00462D6E" w:rsidP="00462D6E">
      <w:pPr>
        <w:pStyle w:val="TAMainText"/>
      </w:pPr>
      <w:r w:rsidRPr="00D544C1">
        <w:t>Few studies have investigated pesticide removal in continuous mode using different white-rot fungi and conditions</w:t>
      </w:r>
      <w:r w:rsidR="001D66F2" w:rsidRPr="00D544C1">
        <w:t>,</w:t>
      </w:r>
      <w:r w:rsidR="00C13E9F" w:rsidRPr="00D544C1">
        <w:t xml:space="preserve"> and they are summarized in</w:t>
      </w:r>
      <w:r w:rsidR="00444565" w:rsidRPr="00D544C1">
        <w:t xml:space="preserve"> Table 3</w:t>
      </w:r>
      <w:r w:rsidRPr="00D544C1">
        <w:t xml:space="preserve">. The </w:t>
      </w:r>
      <w:r w:rsidR="001D66F2" w:rsidRPr="00D544C1">
        <w:t>potential of the white-rot fungus</w:t>
      </w:r>
      <w:r w:rsidRPr="00D544C1">
        <w:t xml:space="preserve"> </w:t>
      </w:r>
      <w:r w:rsidRPr="00D544C1">
        <w:rPr>
          <w:i/>
        </w:rPr>
        <w:t>Bjerkandera adusta</w:t>
      </w:r>
      <w:r w:rsidRPr="00D544C1">
        <w:t xml:space="preserve"> for the degradation of the insecticide hexachlorocyclohexane (HCH) in a spiked soil in a slurry system was investigated by </w:t>
      </w:r>
      <w:r w:rsidR="006C474B" w:rsidRPr="00D544C1">
        <w:fldChar w:fldCharType="begin" w:fldLock="1"/>
      </w:r>
      <w:r w:rsidR="00054924" w:rsidRPr="00D544C1">
        <w:instrText>ADDIN CSL_CITATION { "citationItems" : [ { "id" : "ITEM-1", "itemData" : { "DOI" : "10.1016/j.ibiod.2007.05.005", "ISBN" : "0964-8305", "ISSN" : "09648305", "abstract" : "In the soil remediation process, the hydrophobic characteristics of pollutants and their affinity for soil matrix may be responsible for mass transfer limitations. The degradation of hexachlorocyclohexane (HCH) isomers present in a spiked soil by the white-rot Bjerkandera adusta was evaluated in a slurry system. Experiments in shaken flasks were performed to evaluate the action of the endogenous microflora, the adsorption of HCH on the fungal biomass and the potential synergic or antagonic actions between the microflora and the fungal biomass. The fungus significantly degraded the HCH isomers from the soil slurry in the following order: \u03b1\u2248\u03b3&gt;\u03b4&gt;\u03b2-HCH. The degradation process was further scaled in a 5-l reactor, where the solid load and concentration of the pollutant in the soil were evaluated. At optimal conditions, 100 g soil l-1 and 100 mg total HCH l-1, maximal degradations of 94.5%, 78.5% and 66.1% were attained after 30 d for \u03b3-, \u03b1- and \u03b4-HCH isomers, respectively, representing between 1.7 and 3.1-fold the values obtained at small scale. These results indicate that minimising mass transfer resistances is a key factor for HCH degradation from soil. \u00a9 2007 Elsevier Ltd. All rights reserved.", "author" : [ { "dropping-particle" : "", "family" : "Quintero", "given" : "Juan Carlos", "non-dropping-particle" : "", "parse-names" : false, "suffix" : "" }, { "dropping-particle" : "", "family" : "L\u00fa-Chau", "given" : "Thelmo Alejandro", "non-dropping-particle" : "", "parse-names" : false, "suffix" : "" }, { "dropping-particle" : "", "family" : "Moreira", "given" : "Maria Teresa", "non-dropping-particle" : "", "parse-names" : false, "suffix" : "" }, { "dropping-particle" : "", "family" : "Feijoo", "given" : "Gumersindo", "non-dropping-particle" : "", "parse-names" : false, "suffix" : "" }, { "dropping-particle" : "", "family" : "Lema", "given" : "Juan M.", "non-dropping-particle" : "", "parse-names" : false, "suffix" : "" } ], "container-title" : "International Biodeterioration and Biodegradation", "id" : "ITEM-1", "issue" : "4", "issued" : { "date-parts" : [ [ "2007" ] ] }, "page" : "319-326", "title" : "Bioremediation of HCH present in soil by the white-rot fungus Bjerkandera adusta in a slurry batch bioreactor", "type" : "article-journal", "volume" : "60" }, "uris" : [ "http://www.mendeley.com/documents/?uuid=b70db2ef-4096-488b-ab79-d6397c495d41" ] } ], "mendeley" : { "formattedCitation" : "(Quintero et al., 2007)", "manualFormatting" : "Quintero et al. (2007)", "plainTextFormattedCitation" : "(Quintero et al., 2007)", "previouslyFormattedCitation" : "(Quintero et al., 2007)" }, "properties" : { "noteIndex" : 0 }, "schema" : "https://github.com/citation-style-language/schema/raw/master/csl-citation.json" }</w:instrText>
      </w:r>
      <w:r w:rsidR="006C474B" w:rsidRPr="00D544C1">
        <w:fldChar w:fldCharType="separate"/>
      </w:r>
      <w:r w:rsidR="006C474B" w:rsidRPr="00D544C1">
        <w:rPr>
          <w:noProof/>
        </w:rPr>
        <w:t>Quintero et al. (2007)</w:t>
      </w:r>
      <w:r w:rsidR="006C474B" w:rsidRPr="00D544C1">
        <w:fldChar w:fldCharType="end"/>
      </w:r>
      <w:r w:rsidRPr="00D544C1">
        <w:t xml:space="preserve">. </w:t>
      </w:r>
      <w:r w:rsidR="001D66F2" w:rsidRPr="00D544C1">
        <w:t>B</w:t>
      </w:r>
      <w:r w:rsidRPr="00D544C1">
        <w:t>ioremediation studies in the reactor were performed for 30 d and the operational conditions tested were the solid load (10% and 30%) and concentration of the pollutants in the soil (25 and 100 mg</w:t>
      </w:r>
      <w:r w:rsidR="006C474B" w:rsidRPr="00D544C1">
        <w:t>·</w:t>
      </w:r>
      <w:r w:rsidRPr="00D544C1">
        <w:t>kg</w:t>
      </w:r>
      <w:r w:rsidRPr="00D544C1">
        <w:rPr>
          <w:vertAlign w:val="superscript"/>
        </w:rPr>
        <w:t>-1</w:t>
      </w:r>
      <w:r w:rsidRPr="00D544C1">
        <w:t>). The results showed that higher degradation percentages were obtained for a solid concentration of 10% and a concentration for each isomer of 25 mg</w:t>
      </w:r>
      <w:r w:rsidR="006C474B" w:rsidRPr="00D544C1">
        <w:t>·</w:t>
      </w:r>
      <w:r w:rsidRPr="00D544C1">
        <w:t>kg</w:t>
      </w:r>
      <w:r w:rsidRPr="00D544C1">
        <w:rPr>
          <w:vertAlign w:val="superscript"/>
        </w:rPr>
        <w:t>-1</w:t>
      </w:r>
      <w:r w:rsidRPr="00D544C1">
        <w:t xml:space="preserve"> and were of 94.5%, 94.5%, 78.5% and 66.1%, for α-, γ-, δ- and β-HCH isomers, respectively. </w:t>
      </w:r>
    </w:p>
    <w:p w:rsidR="00462D6E" w:rsidRPr="00D544C1" w:rsidRDefault="00462D6E" w:rsidP="002166B4">
      <w:pPr>
        <w:pStyle w:val="TAMainText"/>
      </w:pPr>
      <w:r w:rsidRPr="00D544C1">
        <w:t xml:space="preserve">The performance of </w:t>
      </w:r>
      <w:r w:rsidR="006C474B" w:rsidRPr="00D544C1">
        <w:t xml:space="preserve">a </w:t>
      </w:r>
      <w:r w:rsidRPr="00D544C1">
        <w:t xml:space="preserve">continuous packed bed bioreactor </w:t>
      </w:r>
      <w:r w:rsidR="006C474B" w:rsidRPr="00D544C1">
        <w:t xml:space="preserve">degrading the </w:t>
      </w:r>
      <w:r w:rsidRPr="00D544C1">
        <w:t xml:space="preserve">organophosphorus insecticide chlorpyrifos by the fungus </w:t>
      </w:r>
      <w:r w:rsidRPr="00D544C1">
        <w:rPr>
          <w:i/>
        </w:rPr>
        <w:t>Aspergillus</w:t>
      </w:r>
      <w:r w:rsidRPr="00D544C1">
        <w:t xml:space="preserve"> sp. was studied at varying </w:t>
      </w:r>
      <w:r w:rsidR="006C474B" w:rsidRPr="00D544C1">
        <w:t>insecticide loading</w:t>
      </w:r>
      <w:r w:rsidRPr="00D544C1">
        <w:t xml:space="preserve"> rates by </w:t>
      </w:r>
      <w:r w:rsidR="006C474B" w:rsidRPr="00D544C1">
        <w:fldChar w:fldCharType="begin" w:fldLock="1"/>
      </w:r>
      <w:r w:rsidR="005111E8" w:rsidRPr="00D544C1">
        <w:instrText>ADDIN CSL_CITATION { "citationItems" : [ { "id" : "ITEM-1", "itemData" : { "DOI" : "10.1007/s12010-014-1244-0", "ISBN" : "1201001412", "ISSN" : "0273-2289", "abstract" : "\u00a9 2014, Springer Science+Business Media New York.Aerobic biodegradation of chlorpyrifos (CP) by Aspergillus sp. was investigated in batch and continuous packed bed bioreactors. The optimal process parameters for achieving the maximum removal efficiency (RE), determined using a batch bioreactor packed with polyurethane foam pieces, were inoculum level: 2.5 mg (wet weight) mL\u22121, pH 7.0, temperature 28 \u00b0C, DO 5.8 mg L\u22121, and CP concentration 300 mg L\u22121. The continuous packed bed bioreactor was operated at flow rates ranging from 10 to 40 mL h\u22121 while keeping other parameters at their optimal level. Steady-state CP removal efficiencies greater than 85 % were obtained up to the inlet loading of 180 mg L\u22121 d\u22121. The continuous bioreactor behaved as a plug flow unit and was able to stabilize quickly after perturbation in the inlet loading.", "author" : [ { "dropping-particle" : "", "family" : "Yadav", "given" : "Maya", "non-dropping-particle" : "", "parse-names" : false, "suffix" : "" }, { "dropping-particle" : "", "family" : "Srivastva", "given" : "Navnita", "non-dropping-particle" : "", "parse-names" : false, "suffix" : "" }, { "dropping-particle" : "", "family" : "Shukla", "given" : "Awadhesh Kumar", "non-dropping-particle" : "", "parse-names" : false, "suffix" : "" }, { "dropping-particle" : "", "family" : "Singh", "given" : "Ram Sharan", "non-dropping-particle" : "", "parse-names" : false, "suffix" : "" }, { "dropping-particle" : "", "family" : "Upadhyay", "given" : "Siddh Nath", "non-dropping-particle" : "", "parse-names" : false, "suffix" : "" }, { "dropping-particle" : "", "family" : "Dubey", "given" : "Suresh Kumar", "non-dropping-particle" : "", "parse-names" : false, "suffix" : "" } ], "container-title" : "Applied Biochemistry and Biotechnology", "id" : "ITEM-1", "issue" : "1", "issued" : { "date-parts" : [ [ "2015", "1", "20" ] ] }, "page" : "16-24", "title" : "Efficacy of Aspergillus sp. for Degradation of Chlorpyrifos in Batch and Continuous Aerated Packed Bed Bioreactors", "type" : "article-journal", "volume" : "175" }, "uris" : [ "http://www.mendeley.com/documents/?uuid=cc89e1dd-c35c-4158-9d69-4f2a6dde3db5" ] } ], "mendeley" : { "formattedCitation" : "(Yadav et al., 2015)", "manualFormatting" : "Yadav et al. (2015)", "plainTextFormattedCitation" : "(Yadav et al., 2015)", "previouslyFormattedCitation" : "(Yadav et al., 2015)" }, "properties" : { "noteIndex" : 0 }, "schema" : "https://github.com/citation-style-language/schema/raw/master/csl-citation.json" }</w:instrText>
      </w:r>
      <w:r w:rsidR="006C474B" w:rsidRPr="00D544C1">
        <w:fldChar w:fldCharType="separate"/>
      </w:r>
      <w:r w:rsidR="006C474B" w:rsidRPr="00D544C1">
        <w:rPr>
          <w:noProof/>
        </w:rPr>
        <w:t>Yadav et al. (2015)</w:t>
      </w:r>
      <w:r w:rsidR="006C474B" w:rsidRPr="00D544C1">
        <w:fldChar w:fldCharType="end"/>
      </w:r>
      <w:r w:rsidRPr="00D544C1">
        <w:t xml:space="preserve">. </w:t>
      </w:r>
      <w:r w:rsidRPr="00D544C1">
        <w:rPr>
          <w:i/>
        </w:rPr>
        <w:t>Aspergillus</w:t>
      </w:r>
      <w:r w:rsidRPr="00D544C1">
        <w:t xml:space="preserve"> sp. </w:t>
      </w:r>
      <w:r w:rsidR="00795DE2" w:rsidRPr="00D544C1">
        <w:t xml:space="preserve">is not a white-rot fungus but it </w:t>
      </w:r>
      <w:r w:rsidRPr="00D544C1">
        <w:t xml:space="preserve">was found to be quite efficient in the biodegradation of </w:t>
      </w:r>
      <w:r w:rsidR="006C474B" w:rsidRPr="00D544C1">
        <w:t>chlorpyrifos</w:t>
      </w:r>
      <w:r w:rsidRPr="00D544C1">
        <w:t xml:space="preserve"> and its removal efficiency varied from 68 to 89% </w:t>
      </w:r>
      <w:r w:rsidRPr="00D544C1">
        <w:lastRenderedPageBreak/>
        <w:t>with the flow rate ranging from 10 to 40 mL</w:t>
      </w:r>
      <w:r w:rsidR="006C474B" w:rsidRPr="00D544C1">
        <w:t>·</w:t>
      </w:r>
      <w:r w:rsidRPr="00D544C1">
        <w:t>h</w:t>
      </w:r>
      <w:r w:rsidR="006C474B" w:rsidRPr="00D544C1">
        <w:rPr>
          <w:vertAlign w:val="superscript"/>
        </w:rPr>
        <w:t>-1</w:t>
      </w:r>
      <w:r w:rsidR="0077270E" w:rsidRPr="00D544C1">
        <w:rPr>
          <w:vertAlign w:val="superscript"/>
        </w:rPr>
        <w:t xml:space="preserve"> </w:t>
      </w:r>
      <w:r w:rsidR="0077270E" w:rsidRPr="00D544C1">
        <w:t xml:space="preserve">and the HRT from 24 to </w:t>
      </w:r>
      <w:r w:rsidR="00114855" w:rsidRPr="00D544C1">
        <w:t>100 h</w:t>
      </w:r>
      <w:r w:rsidRPr="00D544C1">
        <w:t xml:space="preserve">. Results also showed that the continuous packed bed bioreactor was able to regains its performance quickly after the perturbation in the flow rate. The </w:t>
      </w:r>
      <w:r w:rsidR="006C474B" w:rsidRPr="00D544C1">
        <w:t>p</w:t>
      </w:r>
      <w:r w:rsidRPr="00D544C1">
        <w:t xml:space="preserve">otential of the same fungus </w:t>
      </w:r>
      <w:r w:rsidRPr="00D544C1">
        <w:rPr>
          <w:i/>
        </w:rPr>
        <w:t>Aspergillus</w:t>
      </w:r>
      <w:r w:rsidR="006C474B" w:rsidRPr="00D544C1">
        <w:rPr>
          <w:i/>
        </w:rPr>
        <w:t xml:space="preserve"> </w:t>
      </w:r>
      <w:r w:rsidRPr="00D544C1">
        <w:rPr>
          <w:i/>
        </w:rPr>
        <w:t>niger</w:t>
      </w:r>
      <w:r w:rsidRPr="00D544C1">
        <w:t xml:space="preserve"> to degrade continuously an herbicide, atrazine, in wastewater was evaluated by </w:t>
      </w:r>
      <w:r w:rsidR="006C474B" w:rsidRPr="00D544C1">
        <w:fldChar w:fldCharType="begin" w:fldLock="1"/>
      </w:r>
      <w:r w:rsidR="00D92C2C" w:rsidRPr="00D544C1">
        <w:instrText>ADDIN CSL_CITATION { "citationItems" : [ { "id" : "ITEM-1", "itemData" : { "DOI" : "10.1016/j.bcab.2016.12.013", "ISSN" : "18788181", "abstract" : "This research aims to evaluate the ability of the fungal specie Aspergillus niger AN 400 to metabolize atrazine (ATZ) in model wastewaters, as most of the research with this worldwide used herbicide is focused on bacteria and on soil bioremediation. Firstly, the tolerance of A. niger for ATZ was evaluated in petri dishes. A. niger growth in all the tested ATZ concentrations, up to 30 mg L\u22121. Biodegradation of ATZ was then conducted in batch reactors of 3 L, with dispersed fungal biomass. Reactors were operated for 8 days at different conditions: without glucose (RG0) and glucose at concentrations of 0.5; 1.0; 2.0; 3.0; 4.0 and 5.0 g L\u22121 - RG0.5; RG1; RG2; RG3; RG4 and RG5, respectively. Control (RC) includes a reactor in the absence of fungal spores. The highest ATZ removal, 72%, occurred in RG3. At higher glucose concentration, substrate competition kinetics may be the responsible for the decrease of biodegradation rate constants. Only 50% of Chemical Oxygen Demand (COD) removal was obtained due to the presence of methanol used to dissolve ATZ, which has contributed for most of the COD in reactors. Detoxification of the ATZ solution by the biological treatment was observed by the Allium test.", "author" : [ { "dropping-particle" : "", "family" : "Marinho", "given" : "G.", "non-dropping-particle" : "", "parse-names" : false, "suffix" : "" }, { "dropping-particle" : "", "family" : "Barbosa", "given" : "B. C.A.", "non-dropping-particle" : "", "parse-names" : false, "suffix" : "" }, { "dropping-particle" : "", "family" : "Rodrigues", "given" : "K.", "non-dropping-particle" : "", "parse-names" : false, "suffix" : "" }, { "dropping-particle" : "", "family" : "Aquino", "given" : "M.", "non-dropping-particle" : "", "parse-names" : false, "suffix" : "" }, { "dropping-particle" : "", "family" : "Pereira", "given" : "L.", "non-dropping-particle" : "", "parse-names" : false, "suffix" : "" } ], "container-title" : "Biocatalysis and Agricultural Biotechnology", "id" : "ITEM-1", "issue" : "October 2016", "issued" : { "date-parts" : [ [ "2017" ] ] }, "page" : "162-167", "publisher" : "Elsevier", "title" : "Potential of the filamentous fungus Aspergillus niger AN 400 to degrade Atrazine in wastewaters", "type" : "article-journal", "volume" : "9" }, "uris" : [ "http://www.mendeley.com/documents/?uuid=2ed8e02a-013f-4949-959a-1fc5cb41f22e" ] } ], "mendeley" : { "formattedCitation" : "(Marinho et al., 2017)", "manualFormatting" : "Marinho et al. (2017)", "plainTextFormattedCitation" : "(Marinho et al., 2017)", "previouslyFormattedCitation" : "(Marinho et al., 2017)" }, "properties" : { "noteIndex" : 0 }, "schema" : "https://github.com/citation-style-language/schema/raw/master/csl-citation.json" }</w:instrText>
      </w:r>
      <w:r w:rsidR="006C474B" w:rsidRPr="00D544C1">
        <w:fldChar w:fldCharType="separate"/>
      </w:r>
      <w:r w:rsidR="006C474B" w:rsidRPr="00D544C1">
        <w:rPr>
          <w:noProof/>
        </w:rPr>
        <w:t xml:space="preserve">Marinho et al. </w:t>
      </w:r>
      <w:r w:rsidR="00D92C2C" w:rsidRPr="00D544C1">
        <w:rPr>
          <w:noProof/>
        </w:rPr>
        <w:t>(</w:t>
      </w:r>
      <w:r w:rsidR="006C474B" w:rsidRPr="00D544C1">
        <w:rPr>
          <w:noProof/>
        </w:rPr>
        <w:t>2017)</w:t>
      </w:r>
      <w:r w:rsidR="006C474B" w:rsidRPr="00D544C1">
        <w:fldChar w:fldCharType="end"/>
      </w:r>
      <w:r w:rsidRPr="00D544C1">
        <w:t>.</w:t>
      </w:r>
    </w:p>
    <w:p w:rsidR="00D97D64" w:rsidRPr="00D544C1" w:rsidRDefault="00C87370" w:rsidP="006C474B">
      <w:pPr>
        <w:pStyle w:val="TAMainText"/>
      </w:pPr>
      <w:r w:rsidRPr="00D544C1">
        <w:rPr>
          <w:i/>
        </w:rPr>
        <w:t>T. versicolor</w:t>
      </w:r>
      <w:r w:rsidRPr="00D544C1">
        <w:t xml:space="preserve"> showed potential in the biodegradation of clofibric acid in a fluidized bed bioreactor. The study operated for 24 d a continuous reactor with an HRT of 4 days and achieved a 80% removal </w:t>
      </w:r>
      <w:r w:rsidRPr="00D544C1">
        <w:fldChar w:fldCharType="begin" w:fldLock="1"/>
      </w:r>
      <w:r w:rsidR="00930F4B" w:rsidRPr="00D544C1">
        <w:instrText>ADDIN CSL_CITATION { "citationItems" : [ { "id" : "ITEM-1", "itemData" : { "DOI" : "10.1016/j.bej.2013.03.020", "ISBN" : "1369-703X", "ISSN" : "1369703X", "abstract" : "The aerobic degradation of the blood lipid regulator clofibric acid (CLOF) was studied in a continuous bioreactor treatment using the white-rot fungus Trametes versicolor. Experiments in Erlenmeyer flasks with the compound at 30\u03bcgL-1 showed that CLOF can be completely degraded at near environmentally relevant concentration after 4 days. The degradation process was scaled-up in an air-pulsed fluidized bioreactor operated in continuous mode with a hydraulic retention time of 4 days. The results show that 80% of the fed concentration (160\u03bcgL-1) was reduced at the steady state (from day 12 to the end). Here, CLOF removal rate was 12.5\u03bcgg-1 dry weight biomassd-1. The 2-(4-chlorophenoxy)-2-(hydroxymethyl)propanoic acid (hydroxy-CLOF) was identified as major metabolite, confirming the degradation of CLOF, but its concentration remained constant in the medium. In addition, in a batch bioreactor treatment the undegradability of hydroxy-CLOF was demonstrated. Finally, acute toxicity tests (Microtox) performed with the bacterium Vibrio fischeri showed that the final culture broth in both batch (15min EC50 of 55%) and continuous (11%) experiments were more toxic than the beginning (61%). \u00a9 2013.", "author" : [ { "dropping-particle" : "", "family" : "Cruz-Morat\u00f3", "given" : "Carles", "non-dropping-particle" : "", "parse-names" : false, "suffix" : "" }, { "dropping-particle" : "", "family" : "Jeli\u0107", "given" : "Aleksandra", "non-dropping-particle" : "", "parse-names" : false, "suffix" : "" }, { "dropping-particle" : "", "family" : "Perez", "given" : "Sandra", "non-dropping-particle" : "", "parse-names" : false, "suffix" : "" }, { "dropping-particle" : "", "family" : "Petrovi\u0107", "given" : "Mira", "non-dropping-particle" : "", "parse-names" : false, "suffix" : "" }, { "dropping-particle" : "", "family" : "Barcel\u00f3", "given" : "Dami\u00e0", "non-dropping-particle" : "", "parse-names" : false, "suffix" : "" }, { "dropping-particle" : "", "family" : "Marco-Urrea", "given" : "Ernest", "non-dropping-particle" : "", "parse-names" : false, "suffix" : "" }, { "dropping-particle" : "", "family" : "Sarr\u00e0", "given" : "Montserrat", "non-dropping-particle" : "", "parse-names" : false, "suffix" : "" }, { "dropping-particle" : "", "family" : "Vicent", "given" : "Teresa", "non-dropping-particle" : "", "parse-names" : false, "suffix" : "" } ], "container-title" : "Biochemical Engineering Journal", "id" : "ITEM-1", "issued" : { "date-parts" : [ [ "2013" ] ] }, "page" : "79-85", "title" : "Continuous treatment of clofibric acid by Trametes versicolor in a fluidized bed bioreactor: Identification of transformation products and toxicity assessment", "type" : "article-journal", "volume" : "75" }, "uris" : [ "http://www.mendeley.com/documents/?uuid=fcdafe5f-ec55-43bc-9f95-5cc99a12eae6" ] } ], "mendeley" : { "formattedCitation" : "(Cruz-Morat\u00f3 et al., 2013b)", "plainTextFormattedCitation" : "(Cruz-Morat\u00f3 et al., 2013b)", "previouslyFormattedCitation" : "(Cruz-Morat\u00f3 et al., 2013b)" }, "properties" : { "noteIndex" : 0 }, "schema" : "https://github.com/citation-style-language/schema/raw/master/csl-citation.json" }</w:instrText>
      </w:r>
      <w:r w:rsidRPr="00D544C1">
        <w:fldChar w:fldCharType="separate"/>
      </w:r>
      <w:r w:rsidR="005E34C9" w:rsidRPr="00D544C1">
        <w:rPr>
          <w:noProof/>
        </w:rPr>
        <w:t>(Cruz-Morató et al., 2013b)</w:t>
      </w:r>
      <w:r w:rsidRPr="00D544C1">
        <w:fldChar w:fldCharType="end"/>
      </w:r>
      <w:r w:rsidRPr="00D544C1">
        <w:t xml:space="preserve">. Interestingly, the identification of transformation products and a toxicity assessment showed that the treated effluent was more toxic than the initial feed, probably due to the presence of hydroxyl-clofibric acid.  </w:t>
      </w:r>
      <w:r w:rsidR="00462D6E" w:rsidRPr="00D544C1">
        <w:t xml:space="preserve">Continuous removal of six pesticides, </w:t>
      </w:r>
      <w:r w:rsidR="006C474B" w:rsidRPr="00D544C1">
        <w:t>namely,</w:t>
      </w:r>
      <w:r w:rsidR="00462D6E" w:rsidRPr="00D544C1">
        <w:t xml:space="preserve"> atrazine, propoxur, fenoprop, ametryn, cl</w:t>
      </w:r>
      <w:r w:rsidR="003768F4" w:rsidRPr="00D544C1">
        <w:t>o</w:t>
      </w:r>
      <w:r w:rsidR="00462D6E" w:rsidRPr="00D544C1">
        <w:t xml:space="preserve">fibric acid and pentachlorophenol, was investigated by </w:t>
      </w:r>
      <w:r w:rsidR="003768F4" w:rsidRPr="00D544C1">
        <w:fldChar w:fldCharType="begin" w:fldLock="1"/>
      </w:r>
      <w:r w:rsidR="00D92C2C"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"manualFormatting" : "Nguyen et al. (2013)", "plainTextFormattedCitation" : "(Nguyen et al., 2013)", "previouslyFormattedCitation" : "(Nguyen et al., 2013)" }, "properties" : { "noteIndex" : 0 }, "schema" : "https://github.com/citation-style-language/schema/raw/master/csl-citation.json" }</w:instrText>
      </w:r>
      <w:r w:rsidR="003768F4" w:rsidRPr="00D544C1">
        <w:fldChar w:fldCharType="separate"/>
      </w:r>
      <w:r w:rsidR="00D92C2C" w:rsidRPr="00D544C1">
        <w:rPr>
          <w:noProof/>
        </w:rPr>
        <w:t>Nguyen et al.</w:t>
      </w:r>
      <w:r w:rsidR="003768F4" w:rsidRPr="00D544C1">
        <w:rPr>
          <w:noProof/>
        </w:rPr>
        <w:t xml:space="preserve"> </w:t>
      </w:r>
      <w:r w:rsidR="00D92C2C" w:rsidRPr="00D544C1">
        <w:rPr>
          <w:noProof/>
        </w:rPr>
        <w:t>(</w:t>
      </w:r>
      <w:r w:rsidR="003768F4" w:rsidRPr="00D544C1">
        <w:rPr>
          <w:noProof/>
        </w:rPr>
        <w:t>2013)</w:t>
      </w:r>
      <w:r w:rsidR="003768F4" w:rsidRPr="00D544C1">
        <w:fldChar w:fldCharType="end"/>
      </w:r>
      <w:r w:rsidR="00D92C2C" w:rsidRPr="00D544C1">
        <w:t xml:space="preserve"> </w:t>
      </w:r>
      <w:r w:rsidRPr="00D544C1">
        <w:t xml:space="preserve">with the same fungus in a MBR treating </w:t>
      </w:r>
      <w:r w:rsidR="00D92C2C" w:rsidRPr="00D544C1">
        <w:t>synthetic medium</w:t>
      </w:r>
      <w:r w:rsidR="003768F4" w:rsidRPr="00D544C1">
        <w:t>.</w:t>
      </w:r>
      <w:r w:rsidR="00462D6E" w:rsidRPr="00D544C1">
        <w:t xml:space="preserve"> The main results showed that fungus-augmented </w:t>
      </w:r>
      <w:r w:rsidRPr="00D544C1">
        <w:t>reactor</w:t>
      </w:r>
      <w:r w:rsidR="00462D6E" w:rsidRPr="00D544C1">
        <w:t xml:space="preserve"> achieved </w:t>
      </w:r>
      <w:r w:rsidR="003768F4" w:rsidRPr="00D544C1">
        <w:t xml:space="preserve">good </w:t>
      </w:r>
      <w:r w:rsidR="00462D6E" w:rsidRPr="00D544C1">
        <w:t xml:space="preserve">removal of fenoprop (57%), clofibric acid </w:t>
      </w:r>
      <w:r w:rsidR="003768F4" w:rsidRPr="00D544C1">
        <w:t>(65</w:t>
      </w:r>
      <w:r w:rsidR="00462D6E" w:rsidRPr="00D544C1">
        <w:t>%) and pentachlorophenol (92%) compared to conventional MBR.</w:t>
      </w:r>
      <w:r w:rsidRPr="00D544C1">
        <w:t xml:space="preserve"> Toxicity assays were not performed in this case.</w:t>
      </w:r>
      <w:r w:rsidR="00462D6E" w:rsidRPr="00D544C1">
        <w:t xml:space="preserve"> The effect of a continuous dosing of a mediator (1-hydroxy benzotriazole, HBT) to </w:t>
      </w:r>
      <w:r w:rsidRPr="00D544C1">
        <w:t xml:space="preserve">the </w:t>
      </w:r>
      <w:r w:rsidR="00462D6E" w:rsidRPr="00D544C1">
        <w:t>fungus-augmented MBR was also investigated during the last 30 days</w:t>
      </w:r>
      <w:r w:rsidRPr="00D544C1">
        <w:t xml:space="preserve"> of operation</w:t>
      </w:r>
      <w:r w:rsidR="00462D6E" w:rsidRPr="00D544C1">
        <w:t xml:space="preserve">. The results showed no significant difference in removal of atrazine and ametryn by the MBR, even after doubling the mediator dose to 10 µM. </w:t>
      </w:r>
      <w:r w:rsidR="003768F4" w:rsidRPr="00D544C1">
        <w:fldChar w:fldCharType="begin" w:fldLock="1"/>
      </w:r>
      <w:r w:rsidR="00054924" w:rsidRPr="00D544C1">
        <w:instrText>ADDIN CSL_CITATION { "citationItems" : [ { "id" : "ITEM-1",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"ITEM-1",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"mendeley" : { "formattedCitation" : "(Shreve et al., 2016)", "manualFormatting" : "Shreve et al. (2016)", "plainTextFormattedCitation" : "(Shreve et al., 2016)", "previouslyFormattedCitation" : "(Shreve et al., 2016)" }, "properties" : { "noteIndex" : 0 }, "schema" : "https://github.com/citation-style-language/schema/raw/master/csl-citation.json" }</w:instrText>
      </w:r>
      <w:r w:rsidR="003768F4" w:rsidRPr="00D544C1">
        <w:fldChar w:fldCharType="separate"/>
      </w:r>
      <w:r w:rsidR="003768F4" w:rsidRPr="00D544C1">
        <w:rPr>
          <w:noProof/>
        </w:rPr>
        <w:t>Shreve et al. (2016)</w:t>
      </w:r>
      <w:r w:rsidR="003768F4" w:rsidRPr="00D544C1">
        <w:fldChar w:fldCharType="end"/>
      </w:r>
      <w:r w:rsidR="003768F4" w:rsidRPr="00D544C1">
        <w:t xml:space="preserve"> observed no</w:t>
      </w:r>
      <w:r w:rsidR="00462D6E" w:rsidRPr="00D544C1">
        <w:t xml:space="preserve"> removal of atrazine and N,N-diethyl-3-methylbenzamide (DEET) within a mixture of nine contaminants spiked</w:t>
      </w:r>
      <w:r w:rsidR="00290A34" w:rsidRPr="00D544C1">
        <w:t xml:space="preserve"> on sterile WWTP effluent</w:t>
      </w:r>
      <w:r w:rsidR="00462D6E" w:rsidRPr="00D544C1">
        <w:t>.</w:t>
      </w:r>
    </w:p>
    <w:p w:rsidR="00462D6E" w:rsidRPr="00D544C1" w:rsidRDefault="00462D6E" w:rsidP="006C474B">
      <w:pPr>
        <w:pStyle w:val="TAMainText"/>
      </w:pPr>
    </w:p>
    <w:p w:rsidR="00045BDD" w:rsidRPr="00D544C1" w:rsidRDefault="00045BDD" w:rsidP="006C474B">
      <w:pPr>
        <w:pStyle w:val="TAMainText"/>
      </w:pPr>
    </w:p>
    <w:p w:rsidR="00045BDD" w:rsidRPr="00D544C1" w:rsidRDefault="00045BDD" w:rsidP="006C474B">
      <w:pPr>
        <w:pStyle w:val="TAMainText"/>
      </w:pPr>
    </w:p>
    <w:p w:rsidR="00462D6E" w:rsidRPr="00D544C1" w:rsidRDefault="00462D6E" w:rsidP="00230FAB">
      <w:pPr>
        <w:pStyle w:val="subseccinumerada"/>
        <w:numPr>
          <w:ilvl w:val="1"/>
          <w:numId w:val="18"/>
        </w:numPr>
      </w:pPr>
      <w:bookmarkStart w:id="27" w:name="_Toc505331783"/>
      <w:r w:rsidRPr="00D544C1">
        <w:lastRenderedPageBreak/>
        <w:t>Industrial chemicals</w:t>
      </w:r>
      <w:bookmarkEnd w:id="27"/>
    </w:p>
    <w:p w:rsidR="00462D6E" w:rsidRPr="00D544C1" w:rsidRDefault="00462D6E" w:rsidP="00230FAB">
      <w:pPr>
        <w:pStyle w:val="TAMainText"/>
      </w:pPr>
      <w:r w:rsidRPr="00D544C1">
        <w:t xml:space="preserve">Continuous treatment of industrial </w:t>
      </w:r>
      <w:r w:rsidR="00C13E9F" w:rsidRPr="00D544C1">
        <w:t xml:space="preserve">chemicals </w:t>
      </w:r>
      <w:r w:rsidRPr="00D544C1">
        <w:t xml:space="preserve">has been also examined </w:t>
      </w:r>
      <w:r w:rsidR="00C13E9F" w:rsidRPr="00D544C1">
        <w:t xml:space="preserve">only </w:t>
      </w:r>
      <w:r w:rsidRPr="00D544C1">
        <w:t>by few research</w:t>
      </w:r>
      <w:r w:rsidR="00876F08" w:rsidRPr="00D544C1">
        <w:t>ers</w:t>
      </w:r>
      <w:r w:rsidR="00C13E9F" w:rsidRPr="00D544C1">
        <w:t xml:space="preserve"> and </w:t>
      </w:r>
      <w:r w:rsidR="001D66F2" w:rsidRPr="00D544C1">
        <w:t>the studies</w:t>
      </w:r>
      <w:r w:rsidR="00C13E9F" w:rsidRPr="00D544C1">
        <w:t xml:space="preserve"> are summarized in</w:t>
      </w:r>
      <w:r w:rsidR="009C16B4" w:rsidRPr="00D544C1">
        <w:t xml:space="preserve"> Table 3</w:t>
      </w:r>
      <w:r w:rsidRPr="00D544C1">
        <w:t xml:space="preserve">. </w:t>
      </w:r>
      <w:r w:rsidR="001277A5" w:rsidRPr="00D544C1">
        <w:fldChar w:fldCharType="begin" w:fldLock="1"/>
      </w:r>
      <w:r w:rsidR="00054924" w:rsidRPr="00D544C1">
        <w:instrText>ADDIN CSL_CITATION { "citationItems" : [ { "id" : "ITEM-1", "itemData" : { "DOI" : "10.1016/j.chemosphere.2016.08.071", "ISBN" : "0045-6535", "ISSN" : "18791298", "PMID" : "27587355", "abstract" : "This paper presents a first scale up under non-sterile conditions of the biodegradation process of 2-naphthalensulfonic acid polymers (NSAP) contained in a petrochemical wastewater by two white-rot fungi (Bjerkandera adusta and Pleurotus ostreatus). The biodegradation experiment was conducted first in flasks and then in packed-bed bioreactors filled with inert and biodegradable carriers (straw), the latter acting as both physical support and carbon source. Reactor inoculated with P.??ostreatus attached on straw worked under non-sterile conditions for three months showing 30??????5% NSAP degradation. Respirometric tests showed that the fungal treatment was also able to significantly increase the biodegradable fraction of the wastewater COD, which rose from 9% to 40%. It was observed that the fungal degradation of the straw in the bed releases non-biodegradable by-products. Taking into account this contribution to nbCOD, the combined treatment of fungi and activated sludge could theoretically be able to reduce the original COD by up to 73%.", "author" : [ { "dropping-particle" : "", "family" : "Palli", "given" : "Laura", "non-dropping-particle" : "", "parse-names" : false, "suffix" : "" }, { "dropping-particle" : "", "family" : "Gullotto", "given" : "Antonella", "non-dropping-particle" : "", "parse-names" : false, "suffix" : "" }, { "dropping-particle" : "", "family" : "Tilli", "given" : "Silvia", "non-dropping-particle" : "", "parse-names" : false, "suffix" : "" }, { "dropping-particle" : "", "family" : "Caniani", "given" : "Donatella", "non-dropping-particle" : "", "parse-names" : false, "suffix" : "" }, { "dropping-particle" : "", "family" : "Gori", "given" : "Riccardo", "non-dropping-particle" : "", "parse-names" : false, "suffix" : "" }, { "dropping-particle" : "", "family" : "Scozzafava", "given" : "Andrea", "non-dropping-particle" : "", "parse-names" : false, "suffix" : "" } ], "container-title" : "Chemosphere", "id" : "ITEM-1", "issued" : { "date-parts" : [ [ "2016" ] ] }, "page" : "120-127", "publisher" : "Elsevier Ltd", "title" : "Biodegradation of 2-naphthalensulfonic acid polymers by white-rot fungi: Scale-up into non-sterile packed bed bioreactors", "type" : "article-journal", "volume" : "164" }, "uris" : [ "http://www.mendeley.com/documents/?uuid=87ac8f7f-9824-4b04-8de3-3d5875372df3" ] } ], "mendeley" : { "formattedCitation" : "(Palli et al., 2016)", "manualFormatting" : "Palli et al. (2016)", "plainTextFormattedCitation" : "(Palli et al., 2016)", "previouslyFormattedCitation" : "(Palli et al., 2016)" }, "properties" : { "noteIndex" : 0 }, "schema" : "https://github.com/citation-style-language/schema/raw/master/csl-citation.json" }</w:instrText>
      </w:r>
      <w:r w:rsidR="001277A5" w:rsidRPr="00D544C1">
        <w:fldChar w:fldCharType="separate"/>
      </w:r>
      <w:r w:rsidR="001277A5" w:rsidRPr="00D544C1">
        <w:rPr>
          <w:noProof/>
        </w:rPr>
        <w:t>Palli et al. (2016)</w:t>
      </w:r>
      <w:r w:rsidR="001277A5" w:rsidRPr="00D544C1">
        <w:fldChar w:fldCharType="end"/>
      </w:r>
      <w:r w:rsidRPr="00D544C1">
        <w:t xml:space="preserve"> investigated the biodegradation of 2-naphthalensulfonic acid polymers (NSAP) in a wastewater in </w:t>
      </w:r>
      <w:r w:rsidR="001277A5" w:rsidRPr="00D544C1">
        <w:t xml:space="preserve">a </w:t>
      </w:r>
      <w:r w:rsidRPr="00D544C1">
        <w:t xml:space="preserve">continuous packed bed bioreactor working for three months under non-sterile conditions. The bioreactors were inoculated by </w:t>
      </w:r>
      <w:r w:rsidRPr="00D544C1">
        <w:rPr>
          <w:i/>
        </w:rPr>
        <w:t>B. adusta</w:t>
      </w:r>
      <w:r w:rsidRPr="00D544C1">
        <w:t xml:space="preserve"> and </w:t>
      </w:r>
      <w:r w:rsidRPr="00D544C1">
        <w:rPr>
          <w:i/>
        </w:rPr>
        <w:t>P. ostreatus</w:t>
      </w:r>
      <w:r w:rsidRPr="00D544C1">
        <w:t xml:space="preserve"> immobilized on straw. The results showed that the fungus </w:t>
      </w:r>
      <w:r w:rsidRPr="00D544C1">
        <w:rPr>
          <w:i/>
        </w:rPr>
        <w:t>B. adusta</w:t>
      </w:r>
      <w:r w:rsidRPr="00D544C1">
        <w:t xml:space="preserve"> exhibited a limited enzymatic activity and was not able to remove the tested contaminant.  However, </w:t>
      </w:r>
      <w:r w:rsidR="001277A5" w:rsidRPr="00D544C1">
        <w:t xml:space="preserve">the </w:t>
      </w:r>
      <w:r w:rsidRPr="00D544C1">
        <w:t xml:space="preserve">reactor inoculated with </w:t>
      </w:r>
      <w:r w:rsidRPr="00D544C1">
        <w:rPr>
          <w:i/>
        </w:rPr>
        <w:t>P. ostreatus</w:t>
      </w:r>
      <w:r w:rsidRPr="00D544C1">
        <w:t xml:space="preserve"> showed a stable laccase activity during the whole experiment and noticeable NSAP biodegradation was achieved after two weeks of work and remained until the end of the experiment (30 to 60 %). In another study, high removal (&gt; 95%) of two industrial chemicals, namely 4-tert-Butylphenol and 4-tert-Octylphenol, among thirty contaminants, </w:t>
      </w:r>
      <w:r w:rsidR="00876F08" w:rsidRPr="00D544C1">
        <w:t>was</w:t>
      </w:r>
      <w:r w:rsidRPr="00D544C1">
        <w:t xml:space="preserve"> observed in </w:t>
      </w:r>
      <w:r w:rsidR="00876F08" w:rsidRPr="00D544C1">
        <w:t xml:space="preserve">an </w:t>
      </w:r>
      <w:r w:rsidRPr="00D544C1">
        <w:t xml:space="preserve">augmented fungal </w:t>
      </w:r>
      <w:r w:rsidR="00876F08" w:rsidRPr="00D544C1">
        <w:t xml:space="preserve">MBR </w:t>
      </w:r>
      <w:r w:rsidR="00876F08" w:rsidRPr="00D544C1">
        <w:fldChar w:fldCharType="begin" w:fldLock="1"/>
      </w:r>
      <w:r w:rsidR="00441894" w:rsidRPr="00D544C1">
        <w:instrText>ADDIN CSL_CITATION { "citationItems" : [ { "id" : "ITEM-1",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"ITEM-1",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"(Nguyen et al., 2013)", "plainTextFormattedCitation" : "(Nguyen et al., 2013)", "previouslyFormattedCitation" : "(Nguyen et al., 2013)" }, "properties" : { "noteIndex" : 0 }, "schema" : "https://github.com/citation-style-language/schema/raw/master/csl-citation.json" }</w:instrText>
      </w:r>
      <w:r w:rsidR="00876F08" w:rsidRPr="00D544C1">
        <w:fldChar w:fldCharType="separate"/>
      </w:r>
      <w:r w:rsidR="00876F08" w:rsidRPr="00D544C1">
        <w:rPr>
          <w:noProof/>
        </w:rPr>
        <w:t>(Nguyen et al., 2013)</w:t>
      </w:r>
      <w:r w:rsidR="00876F08" w:rsidRPr="00D544C1">
        <w:fldChar w:fldCharType="end"/>
      </w:r>
      <w:r w:rsidRPr="00D544C1">
        <w:t>.</w:t>
      </w:r>
    </w:p>
    <w:p w:rsidR="00F02786" w:rsidRPr="00D544C1" w:rsidRDefault="00F02786" w:rsidP="00230FAB">
      <w:pPr>
        <w:pStyle w:val="Seccinumerada"/>
        <w:numPr>
          <w:ilvl w:val="0"/>
          <w:numId w:val="18"/>
        </w:numPr>
      </w:pPr>
      <w:bookmarkStart w:id="28" w:name="_Toc486430566"/>
      <w:bookmarkStart w:id="29" w:name="_Toc505331784"/>
      <w:bookmarkStart w:id="30" w:name="OLE_LINK21"/>
      <w:bookmarkStart w:id="31" w:name="OLE_LINK22"/>
      <w:r w:rsidRPr="00D544C1">
        <w:t>Limitations of fungal based systems</w:t>
      </w:r>
      <w:r w:rsidR="00984B83" w:rsidRPr="00D544C1">
        <w:t xml:space="preserve"> and how to overcome them</w:t>
      </w:r>
      <w:bookmarkEnd w:id="28"/>
      <w:bookmarkEnd w:id="29"/>
    </w:p>
    <w:p w:rsidR="004C29AA" w:rsidRPr="00D544C1" w:rsidRDefault="004C29AA" w:rsidP="004C29AA">
      <w:pPr>
        <w:pStyle w:val="TAMainText"/>
      </w:pPr>
      <w:r w:rsidRPr="00D544C1">
        <w:t xml:space="preserve">Despite all the potentialities of WRF, and the high amount of interesting studies about fungi being used for micropollutant removal, fungal systems for wastewater treatment are not being commonly applied at industrial scale. In this section, we review the main drawbacks of the technology and how can </w:t>
      </w:r>
      <w:r w:rsidR="009D30C8" w:rsidRPr="00D544C1">
        <w:t xml:space="preserve">they </w:t>
      </w:r>
      <w:r w:rsidRPr="00D544C1">
        <w:t xml:space="preserve">be </w:t>
      </w:r>
      <w:r w:rsidR="009D30C8" w:rsidRPr="00D544C1">
        <w:t>overcome</w:t>
      </w:r>
      <w:r w:rsidRPr="00D544C1">
        <w:t>.</w:t>
      </w:r>
    </w:p>
    <w:p w:rsidR="009D30C8" w:rsidRPr="00D544C1" w:rsidRDefault="009D30C8" w:rsidP="00230FAB">
      <w:pPr>
        <w:pStyle w:val="Seccinumerada"/>
        <w:numPr>
          <w:ilvl w:val="1"/>
          <w:numId w:val="18"/>
        </w:numPr>
        <w:ind w:left="1560" w:hanging="480"/>
      </w:pPr>
      <w:bookmarkStart w:id="32" w:name="_Ref486428750"/>
      <w:bookmarkStart w:id="33" w:name="_Toc486430567"/>
      <w:bookmarkStart w:id="34" w:name="_Toc505331785"/>
      <w:r w:rsidRPr="00D544C1">
        <w:t>Need for nutrient addition</w:t>
      </w:r>
      <w:bookmarkEnd w:id="32"/>
      <w:bookmarkEnd w:id="33"/>
      <w:bookmarkEnd w:id="34"/>
    </w:p>
    <w:p w:rsidR="00936005" w:rsidRPr="00D544C1" w:rsidRDefault="003132EF" w:rsidP="003132EF">
      <w:pPr>
        <w:pStyle w:val="TAMainText"/>
      </w:pPr>
      <w:r w:rsidRPr="00D544C1">
        <w:t xml:space="preserve">As discussed in section </w:t>
      </w:r>
      <w:r w:rsidR="002D34E9" w:rsidRPr="00D544C1">
        <w:t>2.2</w:t>
      </w:r>
      <w:r w:rsidRPr="00D544C1">
        <w:t xml:space="preserve">, </w:t>
      </w:r>
      <w:r w:rsidR="00A66D84" w:rsidRPr="00D544C1">
        <w:t xml:space="preserve">although organic micropollutants contain carbon, </w:t>
      </w:r>
      <w:r w:rsidR="005111E8" w:rsidRPr="00D544C1">
        <w:t xml:space="preserve">some </w:t>
      </w:r>
      <w:r w:rsidR="00A66D84" w:rsidRPr="00D544C1">
        <w:t>WRF need an additional assimilable carbon source for growth and survival</w:t>
      </w:r>
      <w:r w:rsidRPr="00D544C1">
        <w:t>.</w:t>
      </w:r>
      <w:r w:rsidR="00616ABB" w:rsidRPr="00D544C1">
        <w:t xml:space="preserve"> Wastewater usually contains organic carbon and nitrogen</w:t>
      </w:r>
      <w:r w:rsidR="00CD50FE" w:rsidRPr="00D544C1">
        <w:t xml:space="preserve"> </w:t>
      </w:r>
      <w:r w:rsidR="00A92820" w:rsidRPr="00D544C1">
        <w:fldChar w:fldCharType="begin" w:fldLock="1"/>
      </w:r>
      <w:r w:rsidR="00934035" w:rsidRPr="00D544C1">
        <w:instrText>ADDIN CSL_CITATION { "citationItems" : [ { "id" : "ITEM-1", "itemData" : { "DOI" : "10.1016/j.jhydrol.2010.06.005", "ISSN" : "00221694", "abstract" : "Hospital wastewaters contain a variety of toxic or persistent substances such as pharmaceuticals, radionuclides, solvents and disinfectants for medical purposes in a wide range of concentrations due to laboratory and research activities or medicine excretion. Most of these compounds belong to the so called emerging contaminants; quite often unregulated pollutants which may be candidates for future regulation depending on research on their potential health effects and monitoring of their occurrence. Their main characteristic is that they do not need to persist in the environment to cause negative effects since their high transformation/removal rates can be compensated for by their continuous introduction into the environment. Some of these compounds, most of them pharmaceuticals and personal care products may also be present in urban wastewaters. Their concentrations in the effluents may vary from ngL\u22121 to \u03bcgL\u22121. In this paper, hospital effluents and urban wastewaters are compared in terms of quali\u2013quantitative characteristics. On the basis of an in-depth survey: (i) hospital average specific daily water consumptions (L patient\u22121day\u22121) are evaluated and compared to urban ones (L person\u22121day\u22121), (ii) conventional parameters concentrations in hospital effluents are compared to urban ones and (iii) main pharmaceuticals and other emerging compounds contents are compared in the two wastewaters. Finally, an overview of the removal capacity of the different treatments is reported.", "author" : [ { "dropping-particle" : "", "family" : "Verlicchi", "given" : "P.", "non-dropping-particle" : "", "parse-names" : false, "suffix" : "" }, { "dropping-particle" : "", "family" : "Galletti", "given" : "A.", "non-dropping-particle" : "", "parse-names" : false, "suffix" : "" }, { "dropping-particle" : "", "family" : "Petrovic", "given" : "M.", "non-dropping-particle" : "", "parse-names" : false, "suffix" : "" }, { "dropping-particle" : "", "family" : "Barcel\u00f3", "given" : "D.", "non-dropping-particle" : "", "parse-names" : false, "suffix" : "" } ], "container-title" : "Journal of Hydrology", "id" : "ITEM-1", "issue" : "3-4", "issued" : { "date-parts" : [ [ "2010", "8" ] ] }, "page" : "416-428", "title" : "Hospital effluents as a source of emerging pollutants: An overview of micropollutants and sustainable treatment options", "type" : "article-journal", "volume" : "389" }, "uris" : [ "http://www.mendeley.com/documents/?uuid=f76c7908-02b3-4476-b32e-9a856a6dcce3" ] } ], "mendeley" : { "formattedCitation" : "(Verlicchi et al., 2010)", "plainTextFormattedCitation" : "(Verlicchi et al., 2010)", "previouslyFormattedCitation" : "(Verlicchi et al., 2010)" }, "properties" : { "noteIndex" : 0 }, "schema" : "https://github.com/citation-style-language/schema/raw/master/csl-citation.json" }</w:instrText>
      </w:r>
      <w:r w:rsidR="00A92820" w:rsidRPr="00D544C1">
        <w:fldChar w:fldCharType="separate"/>
      </w:r>
      <w:r w:rsidR="006777CC" w:rsidRPr="00D544C1">
        <w:rPr>
          <w:noProof/>
        </w:rPr>
        <w:t>(Verlicchi et al., 2010)</w:t>
      </w:r>
      <w:r w:rsidR="00A92820" w:rsidRPr="00D544C1">
        <w:fldChar w:fldCharType="end"/>
      </w:r>
      <w:r w:rsidR="00616ABB" w:rsidRPr="00D544C1">
        <w:t xml:space="preserve">, both needed for </w:t>
      </w:r>
      <w:r w:rsidR="006777CC" w:rsidRPr="00D544C1">
        <w:t xml:space="preserve">microbial growth, </w:t>
      </w:r>
      <w:r w:rsidR="0052371C" w:rsidRPr="00D544C1">
        <w:t xml:space="preserve">and bacteria are perfectly capable of assimilating both. </w:t>
      </w:r>
      <w:r w:rsidR="00D3069D" w:rsidRPr="00D544C1">
        <w:t>In the case of</w:t>
      </w:r>
      <w:r w:rsidR="0052371C" w:rsidRPr="00D544C1">
        <w:t xml:space="preserve"> WRF, </w:t>
      </w:r>
      <w:r w:rsidR="00D3069D" w:rsidRPr="00D544C1">
        <w:t>most experiments used glucose</w:t>
      </w:r>
      <w:r w:rsidR="000E612B" w:rsidRPr="00D544C1">
        <w:t>-based</w:t>
      </w:r>
      <w:r w:rsidR="00D3069D" w:rsidRPr="00D544C1">
        <w:t xml:space="preserve"> or malt extract-based </w:t>
      </w:r>
      <w:r w:rsidR="000E612B" w:rsidRPr="00D544C1">
        <w:t xml:space="preserve">spiked </w:t>
      </w:r>
      <w:r w:rsidR="00D3069D" w:rsidRPr="00D544C1">
        <w:t>media (a.k.a. synthetic wastewater) and few</w:t>
      </w:r>
      <w:r w:rsidR="005A68A6" w:rsidRPr="00D544C1">
        <w:t xml:space="preserve"> studies </w:t>
      </w:r>
      <w:r w:rsidR="005A68A6" w:rsidRPr="00D544C1">
        <w:lastRenderedPageBreak/>
        <w:t>can be found using real wastewater</w:t>
      </w:r>
      <w:r w:rsidR="00F936CE" w:rsidRPr="00D544C1">
        <w:t xml:space="preserve">. The need for nutrient addition in </w:t>
      </w:r>
      <w:r w:rsidR="000E612B" w:rsidRPr="00D544C1">
        <w:t xml:space="preserve">real </w:t>
      </w:r>
      <w:r w:rsidR="00F936CE" w:rsidRPr="00D544C1">
        <w:t xml:space="preserve">wastewater treatments by WRF was identified </w:t>
      </w:r>
      <w:r w:rsidR="000E612B" w:rsidRPr="00D544C1">
        <w:t xml:space="preserve">only after using real wastewater. </w:t>
      </w:r>
      <w:r w:rsidR="00A92820" w:rsidRPr="00D544C1">
        <w:fldChar w:fldCharType="begin" w:fldLock="1"/>
      </w:r>
      <w:r w:rsidR="00054924" w:rsidRPr="00D544C1">
        <w:instrText>ADDIN CSL_CITATION { "citationItems" : [ { "id" : "ITEM-1", "itemData" : { "DOI" : "10.1016/j.watres.2013.06.007", "ISBN" : "0043-1354 Unique ID: WOS:000324566400037", "ISSN" : "1879-2448", "PMID" : "23866144", "abstract" : "The constant detection of pharmaceuticals (PhACs) in the environment demonstrates the inefficiency of conventional wastewater treatment plants to completely remove them from wastewaters. So far, many studies have shown the feasibility of using white rot fungi to remove these contaminants. However, none of them have studied the degradation of several PhACs in real urban wastewater under non-sterile conditions, where mixtures of contaminants presents at low concentrations (ng L(-1) to \u03bcg L(-1)) as well as other active microorganisms are present. In this work, a batch fluidized bed bioreactor was used to study, for the first time, the degradation of PhACs present in urban wastewaters at their pre-existent concentrations under non-sterile conditions. Glucose and ammonium tartrate were continuously supplied as carbon and nitrogen source, respectively, and pH was maintained at 4.5. Complete removal of 7 out of the 10 initially detected PhACs was achieved in non-sterile treatment, while only 2 were partially removed and 1 of the PhACs analyzed increased its concentration. In addition, Microtox test showed an important reduction of toxicity in the wastewater after the treatment.", "author" : [ { "dropping-particle" : "", "family" : "Cruz-Morat\u00f3", "given" : "Carles", "non-dropping-particle" : "", "parse-names" : false, "suffix" : "" }, { "dropping-particle" : "", "family" : "Ferrando-Climent", "given" : "Laura", "non-dropping-particle" : "", "parse-names" : false, "suffix" : "" }, { "dropping-particle" : "", "family" : "Rodriguez-Mozaz", "given" : "Sara", "non-dropping-particle" : "", "parse-names" : false, "suffix" : "" }, { "dropping-particle" : "", "family" : "Barcel\u00f3", "given" : "Dami\u00e0", "non-dropping-particle" : "", "parse-names" : false, "suffix" : "" }, { "dropping-particle" : "", "family" : "Marco-Urrea", "given" : "Ernest", "non-dropping-particle" : "", "parse-names" : false, "suffix" : "" }, { "dropping-particle" : "", "family" : "Vicent", "given" : "Teresa", "non-dropping-particle" : "", "parse-names" : false, "suffix" : "" }, { "dropping-particle" : "", "family" : "Sarr\u00e0", "given" : "Montserrat", "non-dropping-particle" : "", "parse-names" : false, "suffix" : "" } ], "container-title" : "Water research", "id" : "ITEM-1", "issue" : "14", "issued" : { "date-parts" : [ [ "2013", "9", "15" ] ] }, "note" : "From Duplicate 1 (Degradation of pharmaceuticals in non-sterile urban wastewater by Trametes versicolor in a fluidized bed bioreactor. - Cruz-Morat\u00f3, Carles; Ferrando-Climent, Laura; Rodriguez-Mozaz, Sara; Barcel\u00f3, Dami\u00e0; Marco-Urrea, Ernest; Vicent, Teresa; Sarr\u00e0, Montserrat)\n\nFrom Duplicate 1 (Degradation of pharmaceuticals in non-sterile urban wastewater by Trametes versicolor in a fluidized bed bioreactor. - Cruz-Morat\u00f3, Carles; Ferrando-Climent, Laura; Rodriguez-Mozaz, Sara; Barcel\u00f3, Dami\u00e0; Marco-Urrea, Ernest; Vicent, Teresa; Sarr\u00e0, Montserrat)\n\nTrametes versicolor survival in urban wastewater\n\nFrom Duplicate 2 (Degradation of pharmaceuticals in non-sterile urban wastewater by Trametes versicolor in a fluidized bed bioreactor. - Cruz-Morat\u00f3, Carles; Ferrando-Climent, Laura; Rodriguez-Mozaz, Sara; Barcel\u00f3, Dami\u00e0; Marco-Urrea, Ernest; Vicent, Teresa; Sarr\u00e0, Montserrat)\n\nFrom Duplicate 2 (Degradation of pharmaceuticals in non-sterile urban wastewater by Trametes versicolor in a fluidized bed bioreactor. - Cruz-Morat\u00f3, Carles; Ferrando-Climent, Laura; Rodriguez-Mozaz, Sara; Barcel\u00f3, Dami\u00e0; Marco-Urrea, Ernest; Vicent, Teresa; Sarr\u00e0, Montserrat)\n\nTrametes versicolor survival in urban wastewater\n\nFrom Duplicate 2 (Degradation of pharmaceuticals in non-sterile urban wastewater by Trametes versicolor in a fluidized bed bioreactor. - Cruz-Morat\u00f3, Carles; Ferrando-Climent, Laura; Rodriguez-Mozaz, Sara; Barcel\u00f3, Dami\u00e0; Marco-Urrea, Ernest; Vicent, Teresa; Sarr\u00e0, Montserrat)\n\nTrametes versicolor survival in urban wastewater", "page" : "5200-10", "title" : "Degradation of pharmaceuticals in non-sterile urban wastewater by Trametes versicolor in a fluidized bed bioreactor.", "type" : "article-journal", "volume" : "47" }, "uris" : [ "http://www.mendeley.com/documents/?uuid=ef83fc0f-9a88-430b-bca5-35622abc3449" ] } ], "mendeley" : { "formattedCitation" : "(Cruz-Morat\u00f3 et al., 2013a)", "manualFormatting" : "Cruz-Morat\u00f3 et al. (2013)", "plainTextFormattedCitation" : "(Cruz-Morat\u00f3 et al., 2013a)", "previouslyFormattedCitation" : "(Cruz-Morat\u00f3 et al., 2013a)" }, "properties" : { "noteIndex" : 0 }, "schema" : "https://github.com/citation-style-language/schema/raw/master/csl-citation.json" }</w:instrText>
      </w:r>
      <w:r w:rsidR="00A92820" w:rsidRPr="00D544C1">
        <w:fldChar w:fldCharType="separate"/>
      </w:r>
      <w:r w:rsidR="00934035" w:rsidRPr="00D544C1">
        <w:rPr>
          <w:noProof/>
        </w:rPr>
        <w:t>Cruz-Morató et al. (2013)</w:t>
      </w:r>
      <w:r w:rsidR="00A92820" w:rsidRPr="00D544C1">
        <w:fldChar w:fldCharType="end"/>
      </w:r>
      <w:r w:rsidR="00934035" w:rsidRPr="00D544C1">
        <w:t xml:space="preserve"> and </w:t>
      </w:r>
      <w:r w:rsidR="00A92820" w:rsidRPr="00D544C1">
        <w:fldChar w:fldCharType="begin" w:fldLock="1"/>
      </w:r>
      <w:r w:rsidR="00934035" w:rsidRPr="00D544C1">
        <w:instrText>ADDIN CSL_CITATION { "citationItems" : [ { "id" : "ITEM-1", "itemData" : { "DOI" : "10.1016/j.jhazmat.2014.10.007", "ISSN" : "1873-3336", "PMID" : "25464308", "abstract" : "Many technologies are being developed for the efficient removal of micropollutants from wastewater and, among them, fungal degradation is one of the possible alternative biological treatments. In this article, some factors that might affect pharmaceutically active compounds (PhACs) removal in a fungal treatment of real wastewater were identified in batch bioreactor treating reverse osmosis concentrate (ROC) from urban wastewater treatment plant (WWTP). We found that degradation of PhACs by Trametes versicolor was enhanced by addition of external nutrients (global removal of 44%). Moreover, our results point out that high aeration might be involved in the increase in the concentration of some PhACs. In fact, conjugation and deconjugation processes (among others) affect the removal assessment of emerging contaminants when working with real concentrations in comparison to experiments with spiked samples. Moreover, factors that could affect the quantification of micropollutants at lab-scale experiments were studied.", "author" : [ { "dropping-particle" : "", "family" : "Badia-Fabregat", "given" : "Marina", "non-dropping-particle" : "", "parse-names" : false, "suffix" : "" }, { "dropping-particle" : "", "family" : "Lucas", "given" : "Daniel", "non-dropping-particle" : "", "parse-names" : false, "suffix" : "" }, { "dropping-particle" : "", "family" : "Gros", "given" : "Meritxell",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"Caminal", "given" : "Gl\u00f2ria", "non-dropping-particle" : "", "parse-names" : false, "suffix" : "" }, { "dropping-particle" : "", "family" : "Vicent", "given" : "Teresa", "non-dropping-particle" : "", "parse-names" : false, "suffix" : "" } ], "container-title" : "Journal of hazardous materials", "id" : "ITEM-1", "issued" : { "date-parts" : [ [ "2015", "2", "11" ] ] }, "note" : "Ibu i Keto no s'adsorbeixen al sampling system", "page" : "663-71", "title" : "Identification of some factors affecting pharmaceutical active compounds (PhACs) removal in real wastewater. Case study of fungal treatment of reverse osmosis concentrate.", "type" : "article-journal", "volume" : "283" }, "uris" : [ "http://www.mendeley.com/documents/?uuid=60335c04-7793-4dcf-b6d2-090f40335eed" ] } ], "mendeley" : { "formattedCitation" : "(Badia-Fabregat et al., 2015a)", "manualFormatting" : "Badia-Fabregat et al. (2015a)", "plainTextFormattedCitation" : "(Badia-Fabregat et al., 2015a)", "previouslyFormattedCitation" : "(Badia-Fabregat et al., 2015a)" }, "properties" : { "noteIndex" : 0 }, "schema" : "https://github.com/citation-style-language/schema/raw/master/csl-citation.json" }</w:instrText>
      </w:r>
      <w:r w:rsidR="00A92820" w:rsidRPr="00D544C1">
        <w:fldChar w:fldCharType="separate"/>
      </w:r>
      <w:r w:rsidR="00934035" w:rsidRPr="00D544C1">
        <w:rPr>
          <w:noProof/>
        </w:rPr>
        <w:t>Badia-Fabregat et al. (2015a)</w:t>
      </w:r>
      <w:r w:rsidR="00A92820" w:rsidRPr="00D544C1">
        <w:fldChar w:fldCharType="end"/>
      </w:r>
      <w:r w:rsidR="00F936CE" w:rsidRPr="00D544C1">
        <w:t xml:space="preserve"> </w:t>
      </w:r>
      <w:r w:rsidR="00C96112" w:rsidRPr="00D544C1">
        <w:t xml:space="preserve">highlighted the need of glucose and </w:t>
      </w:r>
      <w:r w:rsidR="00D3069D" w:rsidRPr="00D544C1">
        <w:t>ammonium tartrate</w:t>
      </w:r>
      <w:r w:rsidR="00CD50FE" w:rsidRPr="00D544C1">
        <w:t xml:space="preserve"> </w:t>
      </w:r>
      <w:r w:rsidR="00F936CE" w:rsidRPr="00D544C1">
        <w:t xml:space="preserve">addition </w:t>
      </w:r>
      <w:r w:rsidR="00C96112" w:rsidRPr="00D544C1">
        <w:t>for maintaining</w:t>
      </w:r>
      <w:r w:rsidR="000E612B" w:rsidRPr="00D544C1">
        <w:t xml:space="preserve"> pelleted</w:t>
      </w:r>
      <w:r w:rsidR="00CD50FE" w:rsidRPr="00D544C1">
        <w:t xml:space="preserve"> </w:t>
      </w:r>
      <w:r w:rsidR="00C96112" w:rsidRPr="00D544C1">
        <w:rPr>
          <w:i/>
        </w:rPr>
        <w:t>T. versicolor</w:t>
      </w:r>
      <w:r w:rsidR="00C96112" w:rsidRPr="00D544C1">
        <w:t xml:space="preserve"> biological ac</w:t>
      </w:r>
      <w:r w:rsidR="005A68A6" w:rsidRPr="00D544C1">
        <w:t>tivity and enzymatic production in a fluidized bed bioreactor</w:t>
      </w:r>
      <w:r w:rsidR="00E32DC3" w:rsidRPr="00D544C1">
        <w:t xml:space="preserve"> treating wastewater</w:t>
      </w:r>
      <w:r w:rsidR="005A68A6" w:rsidRPr="00D544C1">
        <w:t xml:space="preserve">. </w:t>
      </w:r>
      <w:r w:rsidR="00A92820" w:rsidRPr="00D544C1">
        <w:fldChar w:fldCharType="begin" w:fldLock="1"/>
      </w:r>
      <w:r w:rsidR="004F1B4A" w:rsidRPr="00D544C1">
        <w:instrText>ADDIN CSL_CITATION { "citationItems" : [ { "id" : "ITEM-1", "itemData" : { "DOI" : "10.1016/j.biortech.2012.02.073", "ISBN" : "0960-8524", "ISSN" : "09608524", "PMID" : "22409982", "abstract" : "A properly configured bioreactor is in need to transfer the fungal biodegradation of recalcitrant pollutants into real applications. In this study, a novel plate bioreactor was designed to eliminate carbamazepine (CBZ), a widely concerned pharmaceutical, with the white rot fungus . Phanerochaete chrysosporium grown on polyether foam under non-sterile conditions. The bioreactor was operated in both sequence batch and continuous modes. It was found that the sufficient supply with nutrients is crucial for an effective elimination of CBZ. Given the conditions, a high elimination of CBZ (60-80%) was achieved. The effective elimination was stable in a continuous operation for a long term (around 100. days). The high elimination of CBZ could also be achieved under real conditions with the effluent from a municipal wastewater treatment plant. \u00a9 2012 Elsevier Ltd.", "author" : [ { "dropping-particle" : "", "family" : "Zhang", "given" : "Yongjun", "non-dropping-particle" : "", "parse-names" : false, "suffix" : "" }, { "dropping-particle" : "", "family" : "Gei\u00dfen", "given" : "Sven Uwe", "non-dropping-particle" : "", "parse-names" : false, "suffix" : "" } ], "container-title" : "Bioresource Technology", "id" : "ITEM-1", "issued" : { "date-parts" : [ [ "2012", "5" ] ] }, "note" : "Need of addition carbon nitrogen source nutrients", "page" : "221-227", "title" : "Elimination of carbamazepine in a non-sterile fungal bioreactor", "type" : "article-journal", "volume" : "112" }, "uris" : [ "http://www.mendeley.com/documents/?uuid=243a8fd3-3d49-46cc-8107-d935e342c8c9" ] } ], "mendeley" : { "formattedCitation" : "(Zhang and Gei\u00dfen, 2012)", "manualFormatting" : "Zhang and Gei\u00dfen (2012)", "plainTextFormattedCitation" : "(Zhang and Gei\u00dfen, 2012)", "previouslyFormattedCitation" : "(Zhang and Gei\u00dfen, 2012)" }, "properties" : { "noteIndex" : 0 }, "schema" : "https://github.com/citation-style-language/schema/raw/master/csl-citation.json" }</w:instrText>
      </w:r>
      <w:r w:rsidR="00A92820" w:rsidRPr="00D544C1">
        <w:fldChar w:fldCharType="separate"/>
      </w:r>
      <w:r w:rsidR="004F1B4A" w:rsidRPr="00D544C1">
        <w:rPr>
          <w:noProof/>
        </w:rPr>
        <w:t>Zhang and Geißen (2012)</w:t>
      </w:r>
      <w:r w:rsidR="00A92820" w:rsidRPr="00D544C1">
        <w:fldChar w:fldCharType="end"/>
      </w:r>
      <w:r w:rsidR="004F1B4A" w:rsidRPr="00D544C1">
        <w:t xml:space="preserve"> also found that glucose and </w:t>
      </w:r>
      <w:r w:rsidR="00D3069D" w:rsidRPr="00D544C1">
        <w:t>ammonium tartrate</w:t>
      </w:r>
      <w:r w:rsidR="004F1B4A" w:rsidRPr="00D544C1">
        <w:t xml:space="preserve"> addition were required for carbamazepine removal in a plate bioreactor </w:t>
      </w:r>
      <w:r w:rsidR="000E42F4" w:rsidRPr="00D544C1">
        <w:t>inoculated with</w:t>
      </w:r>
      <w:r w:rsidR="00E32DC3" w:rsidRPr="00D544C1">
        <w:t xml:space="preserve"> polyether foam-immobilized</w:t>
      </w:r>
      <w:r w:rsidR="00011C7F" w:rsidRPr="00D544C1">
        <w:t xml:space="preserve"> </w:t>
      </w:r>
      <w:r w:rsidR="004F1B4A" w:rsidRPr="00D544C1">
        <w:rPr>
          <w:i/>
        </w:rPr>
        <w:t>P. chrysosporium</w:t>
      </w:r>
      <w:r w:rsidR="00E32DC3" w:rsidRPr="00D544C1">
        <w:t xml:space="preserve"> treating WWTP effluent</w:t>
      </w:r>
      <w:r w:rsidR="004F1B4A" w:rsidRPr="00D544C1">
        <w:t>.</w:t>
      </w:r>
      <w:r w:rsidR="00D3069D" w:rsidRPr="00D544C1">
        <w:t xml:space="preserve"> Other studies using fluidized bed bioreactors </w:t>
      </w:r>
      <w:r w:rsidR="00011C7F" w:rsidRPr="00D544C1">
        <w:t xml:space="preserve">and </w:t>
      </w:r>
      <w:r w:rsidR="004A10B5" w:rsidRPr="00D544C1">
        <w:t xml:space="preserve">treating flocculated </w:t>
      </w:r>
      <w:r w:rsidR="004D1C4C" w:rsidRPr="00D544C1">
        <w:t xml:space="preserve">hospital </w:t>
      </w:r>
      <w:r w:rsidR="004A10B5" w:rsidRPr="00D544C1">
        <w:t xml:space="preserve">wastewater </w:t>
      </w:r>
      <w:r w:rsidR="00D3069D" w:rsidRPr="00D544C1">
        <w:t xml:space="preserve">obtained similar results </w:t>
      </w:r>
      <w:r w:rsidR="00011C7F" w:rsidRPr="00D544C1">
        <w:t xml:space="preserve">when </w:t>
      </w:r>
      <w:r w:rsidR="00D3069D" w:rsidRPr="00D544C1">
        <w:t xml:space="preserve">adding ammonium chloride instead of ammonium tartrate </w:t>
      </w:r>
      <w:r w:rsidR="00A92820" w:rsidRPr="00D544C1">
        <w:fldChar w:fldCharType="begin" w:fldLock="1"/>
      </w:r>
      <w:r w:rsidR="00C313A7" w:rsidRPr="00D544C1">
        <w:instrText>ADDIN CSL_CITATION { "citationItems" : [ { "id" : "ITEM-1", "itemData" : { "DOI" : "10.1016/j.jhazmat.2016.07.036", "ISSN" : "03043894", "abstract" : "Hospital wastewaters have a high load of pharmaceutical active compounds (PhACs). Fungal treatments could be appropriate for source treatment of such effluents but the transition to non-sterile conditions proved to be difficult due to competition with indigenous microorganisms, resulting in very short-duration operations. In this article, coagulation-flocculation and UV-radiation processes were studied as pretreatments to a fungal reactor treating non-sterile hospital wastewater in sequential batch operation and continuous operation modes.The influent was spiked with ibuprofen and ketoprofen, and both compounds were successfully degraded by over 80%. UV pretreatment did not extent the fungal activity after coagulation-flocculation measured as laccase production and pellet integrity. Sequential batch operation did not reduce bacteria competition during fungal treatment. The best strategy was the addition of a coagulation-flocculation pretreatment to a continuous reactor, which led to an operation of 28days without biomass renovation.", "author" : [ { "dropping-particle" : "", "family" : "Mir-Tutusaus", "given" : "J.A.", "non-dropping-particle" : "", "parse-names" : false, "suffix" : "" }, { "dropping-particle" : "", "family" : "Sarr\u00e0", "given" : "M.", "non-dropping-particle" : "", "parse-names" : false, "suffix" : "" }, { "dropping-particle" : "", "family" : "Caminal", "given" : "G.", "non-dropping-particle" : "", "parse-names" : false, "suffix" : "" } ], "container-title" : "Journal of Hazardous Materials", "id" : "ITEM-1", "issued" : { "date-parts" : [ [ "2016", "11" ] ] }, "page" : "561-570", "publisher" : "Elsevier B.V.", "title" : "Continuous treatment of non-sterile hospital wastewater by Trametes versicolor : How to increase fungal viability by means of operational strategies and pretreatments", "type" : "article-journal", "volume" : "318" }, "uris" : [ "http://www.mendeley.com/documents/?uuid=537128d7-1136-4bb6-b9ac-c57816abea2c" ] }, { "id" : "ITEM-2", "itemData" : { "DOI" : "10.1016/j.watres.2017.03.005", "ISSN" : "00431354", "author" : [ { "dropping-particle" : "", "family" : "Mir-Tutusaus", "given" : "J.A.", "non-dropping-particle" : "", "parse-names" : false, "suffix" : "" }, { "dropping-particle" : "", "family" : "Parlad\u00e9", "given" : "E.", "non-dropping-particle" : "", "parse-names" : false, "suffix" : "" }, { "dropping-particle" : "", "family" : "Llorca", "given" : "M.", "non-dropping-particle" : "", "parse-names" : false, "suffix" : "" }, { "dropping-particle" : "", "family" : "Villagrasa", "given" : "M.", "non-dropping-particle" : "", "parse-names" : false, "suffix" : "" }, { "dropping-particle" : "", "family" : "Barcel\u00f3", "given" : "D.", "non-dropping-particle" : "", "parse-names" : false, "suffix" : "" }, { "dropping-particle" : "", "family" : "Rodriguez-Mozaz", "given" : "S.", "non-dropping-particle" : "", "parse-names" : false, "suffix" : "" }, { "dropping-particle" : "", "family" : "Martinez-Alonso", "given" : "M.", "non-dropping-particle" : "", "parse-names" : false, "suffix" : "" }, { "dropping-particle" : "", "family" : "Gaju", "given" : "N.", "non-dropping-particle" : "", "parse-names" : false, "suffix" : "" }, { "dropping-particle" : "", "family" : "Caminal", "given" : "G.", "non-dropping-particle" : "", "parse-names" : false, "suffix" : "" }, { "dropping-particle" : "", "family" : "Sarr\u00e0", "given" : "M.", "non-dropping-particle" : "", "parse-names" : false, "suffix" : "" } ], "container-title" : "Water Research", "id" : "ITEM-2", "issued" : { "date-parts" : [ [ "2017", "6" ] ] }, "page" : "65-75", "title" : "Pharmaceuticals removal and microbial community assessment in a continuous fungal treatment of non-sterile real hospital wastewater after a coagulation-flocculation pretreatment", "type" : "article-journal", "volume" : "116" }, "uris" : [ "http://www.mendeley.com/documents/?uuid=918bfc99-ebca-4b42-8f3c-34e7bd4b6f90" ] } ], "mendeley" : { "formattedCitation" : "(Mir-Tutusaus et al., 2017, 2016)", "plainTextFormattedCitation" : "(Mir-Tutusaus et al., 2017, 2016)", "previouslyFormattedCitation" : "(Mir-Tutusaus et al., 2017, 2016)" }, "properties" : { "noteIndex" : 0 }, "schema" : "https://github.com/citation-style-language/schema/raw/master/csl-citation.json" }</w:instrText>
      </w:r>
      <w:r w:rsidR="00A92820" w:rsidRPr="00D544C1">
        <w:fldChar w:fldCharType="separate"/>
      </w:r>
      <w:r w:rsidR="004D1C4C" w:rsidRPr="00D544C1">
        <w:rPr>
          <w:noProof/>
        </w:rPr>
        <w:t>(Mir-Tutusaus et al., 2017, 2016)</w:t>
      </w:r>
      <w:r w:rsidR="00A92820" w:rsidRPr="00D544C1">
        <w:fldChar w:fldCharType="end"/>
      </w:r>
      <w:r w:rsidR="00D3069D" w:rsidRPr="00D544C1">
        <w:t xml:space="preserve">. </w:t>
      </w:r>
      <w:r w:rsidR="00253B84" w:rsidRPr="00D544C1">
        <w:t xml:space="preserve">In the reviewed literature, common </w:t>
      </w:r>
      <w:r w:rsidR="00A45DE8" w:rsidRPr="00D544C1">
        <w:t>nutrient</w:t>
      </w:r>
      <w:r w:rsidR="00253B84" w:rsidRPr="00D544C1">
        <w:t xml:space="preserve"> addition </w:t>
      </w:r>
      <w:r w:rsidR="00A45DE8" w:rsidRPr="00D544C1">
        <w:t xml:space="preserve">rates </w:t>
      </w:r>
      <w:r w:rsidR="00253B84" w:rsidRPr="00D544C1">
        <w:t xml:space="preserve">ranged between </w:t>
      </w:r>
      <w:r w:rsidR="00355528" w:rsidRPr="00D544C1">
        <w:t>34</w:t>
      </w:r>
      <w:r w:rsidR="002A6CA7" w:rsidRPr="00D544C1">
        <w:t>3 – 1453 mg·g d</w:t>
      </w:r>
      <w:r w:rsidR="00476953" w:rsidRPr="00D544C1">
        <w:t xml:space="preserve">ry </w:t>
      </w:r>
      <w:r w:rsidR="002A6CA7" w:rsidRPr="00D544C1">
        <w:t>c</w:t>
      </w:r>
      <w:r w:rsidR="00476953" w:rsidRPr="00D544C1">
        <w:t xml:space="preserve">ell </w:t>
      </w:r>
      <w:r w:rsidR="002A6CA7" w:rsidRPr="00D544C1">
        <w:t>w</w:t>
      </w:r>
      <w:r w:rsidR="00476953" w:rsidRPr="00D544C1">
        <w:t>eight (DCW)</w:t>
      </w:r>
      <w:r w:rsidR="00355528" w:rsidRPr="00D544C1">
        <w:rPr>
          <w:vertAlign w:val="superscript"/>
        </w:rPr>
        <w:t>-1</w:t>
      </w:r>
      <w:r w:rsidR="00355528" w:rsidRPr="00D544C1">
        <w:t>·d</w:t>
      </w:r>
      <w:r w:rsidR="00355528" w:rsidRPr="00D544C1">
        <w:rPr>
          <w:vertAlign w:val="superscript"/>
        </w:rPr>
        <w:t>-1</w:t>
      </w:r>
      <w:r w:rsidR="00476953" w:rsidRPr="00D544C1">
        <w:t xml:space="preserve"> of glucose</w:t>
      </w:r>
      <w:r w:rsidR="00355528" w:rsidRPr="00D544C1">
        <w:t xml:space="preserve"> </w:t>
      </w:r>
      <w:r w:rsidR="00476953" w:rsidRPr="00D544C1">
        <w:t xml:space="preserve">and </w:t>
      </w:r>
      <w:r w:rsidR="00355528" w:rsidRPr="00D544C1">
        <w:t>0.77 - 1.98 mg·g DCW</w:t>
      </w:r>
      <w:r w:rsidR="00355528" w:rsidRPr="00D544C1">
        <w:rPr>
          <w:vertAlign w:val="superscript"/>
        </w:rPr>
        <w:t>-1</w:t>
      </w:r>
      <w:r w:rsidR="00355528" w:rsidRPr="00D544C1">
        <w:t>·d</w:t>
      </w:r>
      <w:r w:rsidR="00355528" w:rsidRPr="00D544C1">
        <w:rPr>
          <w:vertAlign w:val="superscript"/>
        </w:rPr>
        <w:t>-1</w:t>
      </w:r>
      <w:r w:rsidR="00476953" w:rsidRPr="00D544C1">
        <w:t xml:space="preserve"> </w:t>
      </w:r>
      <w:r w:rsidR="00936C09" w:rsidRPr="00D544C1">
        <w:t xml:space="preserve">of </w:t>
      </w:r>
      <w:r w:rsidR="00476953" w:rsidRPr="00D544C1">
        <w:t xml:space="preserve">ammonium tartrate. </w:t>
      </w:r>
      <w:r w:rsidR="005111E8" w:rsidRPr="00D544C1">
        <w:t>However, some WRF were able to assimilate</w:t>
      </w:r>
      <w:r w:rsidR="00D312AE" w:rsidRPr="00D544C1">
        <w:t xml:space="preserve"> organic components</w:t>
      </w:r>
      <w:r w:rsidR="005111E8" w:rsidRPr="00D544C1">
        <w:t xml:space="preserve"> </w:t>
      </w:r>
      <w:r w:rsidR="00D312AE" w:rsidRPr="00D544C1">
        <w:t xml:space="preserve">(measured as chemical oxygen demand, </w:t>
      </w:r>
      <w:r w:rsidR="005111E8" w:rsidRPr="00D544C1">
        <w:t>COD</w:t>
      </w:r>
      <w:r w:rsidR="00D312AE" w:rsidRPr="00D544C1">
        <w:t>)</w:t>
      </w:r>
      <w:r w:rsidR="005111E8" w:rsidRPr="00D544C1">
        <w:t xml:space="preserve"> from wastewater: </w:t>
      </w:r>
      <w:r w:rsidR="005111E8" w:rsidRPr="00D544C1">
        <w:fldChar w:fldCharType="begin" w:fldLock="1"/>
      </w:r>
      <w:r w:rsidR="00A524D1" w:rsidRPr="00D544C1">
        <w:instrText>ADDIN CSL_CITATION { "citationItems" : [ { "id" : "ITEM-1", "itemData" : { "DOI" : "10.1002/btpr.2520", "ISSN" : "87567938", "author" : [ { "dropping-particle" : "", "family" : "Palli", "given" : "Laura", "non-dropping-particle" : "", "parse-names" : false, "suffix" : "" }, { "dropping-particle" : "", "family" : "Castellet-Rovira", "given" : "Francesc", "non-dropping-particle" : "", "parse-names" : false, "suffix" : "" }, { "dropping-particle" : "", "family" : "P\u00e9rez-Trujillo", "given" : "Miriam", "non-dropping-particle" : "", "parse-names" : false, "suffix" : "" }, { "dropping-particle" : "", "family" : "Caniani", "given" : "Donatella", "non-dropping-particle" : "", "parse-names" : false, "suffix" : "" }, { "dropping-particle" : "", "family" : "Sarr\u00e0-Adroguer", "given" : "Montserrat", "non-dropping-particle" : "", "parse-names" : false, "suffix" : "" }, { "dropping-particle" : "", "family" : "Gori", "given" : "Riccardo", "non-dropping-particle" : "", "parse-names" : false, "suffix" : "" } ], "container-title" : "Biotechnology Progress", "id" : "ITEM-1", "issued" : { "date-parts" : [ [ "2017", "7", "8" ] ] }, "title" : "Preliminary evaluation of Pleurotus ostreatus for the removal of selected pharmaceuticals from hospital wastewater", "type" : "article-journal" }, "uris" : [ "http://www.mendeley.com/documents/?uuid=a2ff84e5-6eb3-3208-b46a-95ff0ab907cd" ] } ], "mendeley" : { "formattedCitation" : "(Palli et al., 2017)", "manualFormatting" : "Palli et al. (2017)", "plainTextFormattedCitation" : "(Palli et al., 2017)", "previouslyFormattedCitation" : "(Palli et al., 2017)" }, "properties" : { "noteIndex" : 0 }, "schema" : "https://github.com/citation-style-language/schema/raw/master/csl-citation.json" }</w:instrText>
      </w:r>
      <w:r w:rsidR="005111E8" w:rsidRPr="00D544C1">
        <w:fldChar w:fldCharType="separate"/>
      </w:r>
      <w:r w:rsidR="005111E8" w:rsidRPr="00D544C1">
        <w:rPr>
          <w:noProof/>
        </w:rPr>
        <w:t>Palli et al. (2017)</w:t>
      </w:r>
      <w:r w:rsidR="005111E8" w:rsidRPr="00D544C1">
        <w:fldChar w:fldCharType="end"/>
      </w:r>
      <w:r w:rsidR="000D7AB7" w:rsidRPr="00D544C1">
        <w:t xml:space="preserve"> operated a fluidized bed reactor with </w:t>
      </w:r>
      <w:r w:rsidR="000D7AB7" w:rsidRPr="00D544C1">
        <w:rPr>
          <w:i/>
        </w:rPr>
        <w:t>Pleurotus ostreatus</w:t>
      </w:r>
      <w:r w:rsidR="000D7AB7" w:rsidRPr="00D544C1">
        <w:t xml:space="preserve"> and observed significant growth of the fungus and reduction in the COD</w:t>
      </w:r>
      <w:r w:rsidR="00FB093B" w:rsidRPr="00D544C1">
        <w:t xml:space="preserve"> concentration</w:t>
      </w:r>
      <w:r w:rsidR="000D7AB7" w:rsidRPr="00D544C1">
        <w:t>. In those cases where a fungal species able to assimilate wastewater COD</w:t>
      </w:r>
      <w:r w:rsidR="009F7756" w:rsidRPr="00D544C1">
        <w:t xml:space="preserve"> is used, there is no need for nutrient addition. This in turn </w:t>
      </w:r>
      <w:r w:rsidR="00617FB0" w:rsidRPr="00D544C1">
        <w:t xml:space="preserve">could </w:t>
      </w:r>
      <w:r w:rsidR="009F7756" w:rsidRPr="00D544C1">
        <w:t>reduce bacterial growth, but overgrown fungal biomass should then be purged regularly.</w:t>
      </w:r>
      <w:r w:rsidR="00DC6688" w:rsidRPr="00D544C1">
        <w:t xml:space="preserve"> Nevertheless</w:t>
      </w:r>
      <w:r w:rsidR="00FF2318" w:rsidRPr="00D544C1">
        <w:t>, it can be</w:t>
      </w:r>
      <w:r w:rsidR="00F936CE" w:rsidRPr="00D544C1">
        <w:t xml:space="preserve"> fairly</w:t>
      </w:r>
      <w:r w:rsidR="00FF2318" w:rsidRPr="00D544C1">
        <w:t xml:space="preserve"> accep</w:t>
      </w:r>
      <w:r w:rsidR="000E612B" w:rsidRPr="00D544C1">
        <w:t>ted that nutrient</w:t>
      </w:r>
      <w:r w:rsidR="00DC6688" w:rsidRPr="00D544C1">
        <w:t xml:space="preserve"> addition can be</w:t>
      </w:r>
      <w:r w:rsidR="00FF2318" w:rsidRPr="00D544C1">
        <w:t xml:space="preserve"> needed </w:t>
      </w:r>
      <w:r w:rsidR="00F936CE" w:rsidRPr="00D544C1">
        <w:t>to operate a white-rot fungal reactor for the treatment of wastewater.</w:t>
      </w:r>
      <w:r w:rsidR="00844213" w:rsidRPr="00D544C1">
        <w:t xml:space="preserve"> This poses a problem to full scale application, as </w:t>
      </w:r>
      <w:r w:rsidR="007C1D18" w:rsidRPr="00D544C1">
        <w:t xml:space="preserve">the cost of </w:t>
      </w:r>
      <w:r w:rsidR="00DC3B92" w:rsidRPr="00D544C1">
        <w:t xml:space="preserve">glucose and nitrogen addition would be </w:t>
      </w:r>
      <w:r w:rsidR="009809CD" w:rsidRPr="00D544C1">
        <w:t>high</w:t>
      </w:r>
      <w:r w:rsidR="00DC3B92" w:rsidRPr="00D544C1">
        <w:t xml:space="preserve">, </w:t>
      </w:r>
      <w:r w:rsidR="00572DBF" w:rsidRPr="00D544C1">
        <w:t>especially</w:t>
      </w:r>
      <w:r w:rsidR="00DC3B92" w:rsidRPr="00D544C1">
        <w:t xml:space="preserve"> taking into account the </w:t>
      </w:r>
      <w:r w:rsidR="00572DBF" w:rsidRPr="00D544C1">
        <w:t>large</w:t>
      </w:r>
      <w:r w:rsidR="00DC3B92" w:rsidRPr="00D544C1">
        <w:t xml:space="preserve"> volumes </w:t>
      </w:r>
      <w:r w:rsidR="00572DBF" w:rsidRPr="00D544C1">
        <w:t xml:space="preserve">of wastewater </w:t>
      </w:r>
      <w:r w:rsidR="00F056E1" w:rsidRPr="00D544C1">
        <w:t>treated in WWTPs, and potentially incr</w:t>
      </w:r>
      <w:r w:rsidR="00DC6688" w:rsidRPr="00D544C1">
        <w:t>ease the COD and nitrogen load.</w:t>
      </w:r>
    </w:p>
    <w:p w:rsidR="00996714" w:rsidRPr="00D544C1" w:rsidRDefault="00F056E1" w:rsidP="00996714">
      <w:pPr>
        <w:pStyle w:val="TAMainText"/>
      </w:pPr>
      <w:r w:rsidRPr="00D544C1">
        <w:t xml:space="preserve">This limitation could be partially overcome </w:t>
      </w:r>
      <w:r w:rsidR="0013116B" w:rsidRPr="00D544C1">
        <w:t xml:space="preserve">(i) </w:t>
      </w:r>
      <w:r w:rsidRPr="00D544C1">
        <w:t xml:space="preserve">by </w:t>
      </w:r>
      <w:r w:rsidR="00A62BEC" w:rsidRPr="00D544C1">
        <w:t>optimizing the nutrient addition</w:t>
      </w:r>
      <w:r w:rsidR="0013116B" w:rsidRPr="00D544C1">
        <w:t xml:space="preserve">, because when nutrients are added at consumption rate lower quantities are needed and nutrients’ </w:t>
      </w:r>
      <w:r w:rsidR="0013116B" w:rsidRPr="00D544C1">
        <w:lastRenderedPageBreak/>
        <w:t xml:space="preserve">concentration in the effluent </w:t>
      </w:r>
      <w:r w:rsidR="00DE4F41" w:rsidRPr="00D544C1">
        <w:t>remains very low</w:t>
      </w:r>
      <w:r w:rsidR="0013116B" w:rsidRPr="00D544C1">
        <w:t>, therefore not increasing COD or nitrogen load</w:t>
      </w:r>
      <w:r w:rsidR="00DC6688" w:rsidRPr="00D544C1">
        <w:t>. This in turn prevents overgrowth of fungal biomass</w:t>
      </w:r>
      <w:r w:rsidR="0013116B" w:rsidRPr="00D544C1">
        <w:t xml:space="preserve">; </w:t>
      </w:r>
      <w:r w:rsidRPr="00D544C1">
        <w:t>(</w:t>
      </w:r>
      <w:r w:rsidR="00A62BEC" w:rsidRPr="00D544C1">
        <w:t>i</w:t>
      </w:r>
      <w:r w:rsidRPr="00D544C1">
        <w:t>i)</w:t>
      </w:r>
      <w:r w:rsidR="0013116B" w:rsidRPr="00D544C1">
        <w:t xml:space="preserve"> by</w:t>
      </w:r>
      <w:r w:rsidRPr="00D544C1">
        <w:t xml:space="preserve"> replacing the glucose and ammonium tartrate/chloride by </w:t>
      </w:r>
      <w:r w:rsidR="00936005" w:rsidRPr="00D544C1">
        <w:t>cheaper</w:t>
      </w:r>
      <w:r w:rsidR="00D66114" w:rsidRPr="00D544C1">
        <w:t xml:space="preserve"> products</w:t>
      </w:r>
      <w:r w:rsidR="0013116B" w:rsidRPr="00D544C1">
        <w:t>;</w:t>
      </w:r>
      <w:r w:rsidR="00936005" w:rsidRPr="00D544C1">
        <w:t xml:space="preserve"> or (i</w:t>
      </w:r>
      <w:r w:rsidR="00A62BEC" w:rsidRPr="00D544C1">
        <w:t>i</w:t>
      </w:r>
      <w:r w:rsidR="00936005" w:rsidRPr="00D544C1">
        <w:t xml:space="preserve">i) </w:t>
      </w:r>
      <w:r w:rsidR="0013116B" w:rsidRPr="00D544C1">
        <w:t xml:space="preserve">by </w:t>
      </w:r>
      <w:r w:rsidR="00936005" w:rsidRPr="00D544C1">
        <w:t xml:space="preserve">reimagining the use of the technology: white-rot fungal systems could be viable, even taking into account the costs of nutrient addition, when smaller volumes of </w:t>
      </w:r>
      <w:r w:rsidR="007F1C9C" w:rsidRPr="00D544C1">
        <w:t>micropollutant-</w:t>
      </w:r>
      <w:r w:rsidR="00936005" w:rsidRPr="00D544C1">
        <w:t>contaminated wastewater are treated. This is the case, for example, of hospital wastewater,</w:t>
      </w:r>
      <w:r w:rsidR="007F1C9C" w:rsidRPr="00D544C1">
        <w:t xml:space="preserve"> veterinary hospital wastewater and several industri</w:t>
      </w:r>
      <w:r w:rsidR="00676896" w:rsidRPr="00D544C1">
        <w:t>al</w:t>
      </w:r>
      <w:r w:rsidR="00936005" w:rsidRPr="00D544C1">
        <w:t xml:space="preserve"> wastewater</w:t>
      </w:r>
      <w:r w:rsidR="00676896" w:rsidRPr="00D544C1">
        <w:t>s</w:t>
      </w:r>
      <w:r w:rsidR="00441894" w:rsidRPr="00D544C1">
        <w:t xml:space="preserve"> </w:t>
      </w:r>
      <w:r w:rsidR="00A92820" w:rsidRPr="00D544C1">
        <w:fldChar w:fldCharType="begin" w:fldLock="1"/>
      </w:r>
      <w:r w:rsidR="00E879C2" w:rsidRPr="00D544C1">
        <w:instrText>ADDIN CSL_CITATION { "citationItems" : [ { "id" : "ITEM-1", "itemData" : { "DOI" : "10.1016/j.jhydrol.2010.06.005", "ISSN" : "00221694", "abstract" : "Hospital wastewaters contain a variety of toxic or persistent substances such as pharmaceuticals, radionuclides, solvents and disinfectants for medical purposes in a wide range of concentrations due to laboratory and research activities or medicine excretion. Most of these compounds belong to the so called emerging contaminants; quite often unregulated pollutants which may be candidates for future regulation depending on research on their potential health effects and monitoring of their occurrence. Their main characteristic is that they do not need to persist in the environment to cause negative effects since their high transformation/removal rates can be compensated for by their continuous introduction into the environment. Some of these compounds, most of them pharmaceuticals and personal care products may also be present in urban wastewaters. Their concentrations in the effluents may vary from ngL\u22121 to \u03bcgL\u22121. In this paper, hospital effluents and urban wastewaters are compared in terms of quali\u2013quantitative characteristics. On the basis of an in-depth survey: (i) hospital average specific daily water consumptions (L patient\u22121day\u22121) are evaluated and compared to urban ones (L person\u22121day\u22121), (ii) conventional parameters concentrations in hospital effluents are compared to urban ones and (iii) main pharmaceuticals and other emerging compounds contents are compared in the two wastewaters. Finally, an overview of the removal capacity of the different treatments is reported.", "author" : [ { "dropping-particle" : "", "family" : "Verlicchi", "given" : "P.", "non-dropping-particle" : "", "parse-names" : false, "suffix" : "" }, { "dropping-particle" : "", "family" : "Galletti", "given" : "A.", "non-dropping-particle" : "", "parse-names" : false, "suffix" : "" }, { "dropping-particle" : "", "family" : "Petrovic", "given" : "M.", "non-dropping-particle" : "", "parse-names" : false, "suffix" : "" }, { "dropping-particle" : "", "family" : "Barcel\u00f3", "given" : "D.", "non-dropping-particle" : "", "parse-names" : false, "suffix" : "" } ], "container-title" : "Journal of Hydrology", "id" : "ITEM-1", "issue" : "3-4", "issued" : { "date-parts" : [ [ "2010", "8" ] ] }, "page" : "416-428", "title" : "Hospital effluents as a source of emerging pollutants: An overview of micropollutants and sustainable treatment options", "type" : "article-journal", "volume" : "389" }, "uris" : [ "http://www.mendeley.com/documents/?uuid=f76c7908-02b3-4476-b32e-9a856a6dcce3" ] } ], "mendeley" : { "formattedCitation" : "(Verlicchi et al., 2010)", "plainTextFormattedCitation" : "(Verlicchi et al., 2010)", "previouslyFormattedCitation" : "(Verlicchi et al., 2010)" }, "properties" : { "noteIndex" : 0 }, "schema" : "https://github.com/citation-style-language/schema/raw/master/csl-citation.json" }</w:instrText>
      </w:r>
      <w:r w:rsidR="00A92820" w:rsidRPr="00D544C1">
        <w:fldChar w:fldCharType="separate"/>
      </w:r>
      <w:r w:rsidR="00111C51" w:rsidRPr="00D544C1">
        <w:rPr>
          <w:noProof/>
        </w:rPr>
        <w:t>(Verlicchi et al., 2010)</w:t>
      </w:r>
      <w:r w:rsidR="00A92820" w:rsidRPr="00D544C1">
        <w:fldChar w:fldCharType="end"/>
      </w:r>
      <w:r w:rsidR="00936005" w:rsidRPr="00D544C1">
        <w:t>.</w:t>
      </w:r>
      <w:r w:rsidR="00441894" w:rsidRPr="00D544C1">
        <w:t xml:space="preserve"> </w:t>
      </w:r>
      <w:r w:rsidR="00634434" w:rsidRPr="00D544C1">
        <w:t>A</w:t>
      </w:r>
      <w:r w:rsidR="00441894" w:rsidRPr="00D544C1">
        <w:t xml:space="preserve"> </w:t>
      </w:r>
      <w:r w:rsidR="00A62BEC" w:rsidRPr="00D544C1">
        <w:t>fourth</w:t>
      </w:r>
      <w:r w:rsidR="00845317" w:rsidRPr="00D544C1">
        <w:t xml:space="preserve"> answer to this limitation is (i</w:t>
      </w:r>
      <w:r w:rsidR="00A62BEC" w:rsidRPr="00D544C1">
        <w:t>v</w:t>
      </w:r>
      <w:r w:rsidR="00845317" w:rsidRPr="00D544C1">
        <w:t xml:space="preserve">) the </w:t>
      </w:r>
      <w:r w:rsidR="00CF3C45" w:rsidRPr="00D544C1">
        <w:t xml:space="preserve">immobilization of fungal biomass </w:t>
      </w:r>
      <w:r w:rsidR="00460013" w:rsidRPr="00D544C1">
        <w:t>onto</w:t>
      </w:r>
      <w:r w:rsidR="00CF3C45" w:rsidRPr="00D544C1">
        <w:t xml:space="preserve"> lignocellulosic materials</w:t>
      </w:r>
      <w:r w:rsidR="00845317" w:rsidRPr="00D544C1">
        <w:t>. These substrates act also as carbon and nitrogen sources for WRF</w:t>
      </w:r>
      <w:r w:rsidR="00CF3C45" w:rsidRPr="00D544C1">
        <w:t>, thus avoiding the need of nutrient addition</w:t>
      </w:r>
      <w:r w:rsidR="00460013" w:rsidRPr="00D544C1">
        <w:t xml:space="preserve"> </w:t>
      </w:r>
      <w:r w:rsidR="00A92820" w:rsidRPr="00D544C1">
        <w:fldChar w:fldCharType="begin" w:fldLock="1"/>
      </w:r>
      <w:r w:rsidR="00054924" w:rsidRPr="00D544C1">
        <w:instrText>ADDIN CSL_CITATION { "citationItems" : [ { "id" : "ITEM-1", "itemData" : { "DOI" : "10.1016/j.jhazmat.2008.10.091", "ISBN" : "0304-3894", "ISSN" : "03043894", "PMID" : "19062164", "abstract" : "A white rot fungus Phanerochaete chrysosporium, immobilized with the wood chips of Italian poplar, was employed for biodegradation of phenolic compounds in coking wastewater. The immobilized fungus, dried by vacuum freeze desiccator, was kept high activity after a 9-month preservation and easy to be activated and domesticated. The removal rates of phenolic compounds and COD by immobilized fungus were 87.05% and 72.09% in 6 days, which were obviously higher than that by free fungus. For phenolic compounds biodegradation, a pH ranging from 4.0 to 6.0 and a temperature ranging from 28 \u00b0C to 37 \u00b0C create suitable conditions, and optimum 5.0 and 35 \u00b0C, respectively. The optimum removal rate of phenolic compounds was over 84% and COD was 80% in 3 days. And the biodegradation of phenolic compounds followed the first-order kinetics. It is an efficient and convenient method for coking wastewater treatment. \u00a9 2008 Elsevier B.V. All rights reserved.", "author" : [ { "dropping-particle" : "", "family" : "Lu", "given" : "Yong", "non-dropping-particle" : "", "parse-names" : false, "suffix" : "" }, { "dropping-particle" : "", "family" : "Yan", "given" : "Lianhe", "non-dropping-particle" : "", "parse-names" : false, "suffix" : "" }, { "dropping-particle" : "", "family" : "Wang", "given" : "Ying", "non-dropping-particle" : "", "parse-names" : false, "suffix" : "" }, { "dropping-particle" : "", "family" : "Zhou", "given" : "Shenfan", "non-dropping-particle" : "", "parse-names" : false, "suffix" : "" }, { "dropping-particle" : "", "family" : "Fu", "given" : "Jiajun", "non-dropping-particle" : "", "parse-names" : false, "suffix" : "" }, { "dropping-particle" : "", "family" : "Zhang", "given" : "Jianfa", "non-dropping-particle" : "", "parse-names" : false, "suffix" : "" } ], "container-title" : "Journal of Hazardous Materials", "id" : "ITEM-1", "issue" : "1-3", "issued" : { "date-parts" : [ [ "2009" ] ] }, "page" : "1091-1097", "title" : "Biodegradation of phenolic compounds from coking wastewater by immobilized white rot fungus Phanerochaete chrysosporium", "type" : "article-journal", "volume" : "165" }, "uris" : [ "http://www.mendeley.com/documents/?uuid=c3447864-9c91-4e42-87f2-c2459e62fd8c" ] }, { "id" : "ITEM-2", "itemData" : { "DOI" : "10.1016/j.biortech.2004.10.015", "ISSN" : "09608524", "PMID" : "15734314", "abstract" : "The biodegradation of phenol and 2,4,6-trichlorophenol (2,4,6-TCP) by immobilized white-rot fungal cultures was studied in pinewood chip and foam glass bead-packed trickling reactors. The reactors were operated in sequencing batch format. Removal efficiency increased over time and elevated influent phenol and 2,4,6-TCP (800 and 85 mg l-1) concentrations were removed by greater than 98% in 24-30 h batch cycles. Comparable performance between the packing materials was shown. Increased lignin peroxidase (LiP) activity was detected with the introduction of the compounds and optimum activity corresponded to optimum removal periods. Higher LiP activity (16.7-19 U l -1) was detected in glass bead-packed reactor compared to wood chip reactor (0.2-5 U l-1). The presence of Mn2+ in the wood material possibly effected elevated manganese peroxidase (MnP) activity (0.3-5.8 U l-1) compared to low to negligible activity in the glass bead reactor. Reactor performances are discussed in relation to sequencing batch operation and nutrient requirements necessary to induce and sustain fungal enzyme activity in inert vs. organic material packed systems. ?? 2004 Elsevier Ltd. All rights reserved.", "author" : [ { "dropping-particle" : "", "family" : "Ehlers", "given" : "G. A.", "non-dropping-particle" : "", "parse-names" : false, "suffix" : "" }, { "dropping-particle" : "", "family" : "Rose", "given" : "P. D.", "non-dropping-particle" : "", "parse-names" : false, "suffix" : "" } ], "container-title" : "Bioresource Technology", "id" : "ITEM-2", "issue" : "11", "issued" : { "date-parts" : [ [ "2005" ] ] }, "page" : "1264-1275", "title" : "Immobilized white-rot fungal biodegradation of phenol and chlorinated phenol in trickling packed-bed reactors by employing sequencing batch operation", "type" : "article-journal", "volume" : "96" }, "uris" : [ "http://www.mendeley.com/documents/?uuid=61bff23e-40f8-486a-b95d-238460e2e9b3" ] }, { "id" : "ITEM-3", "itemData" : { "DOI" : "10.1016/j.biortech.2017.07.055", "ISSN" : "09608524", "author" : [ { "dropping-particle" : "", "family" : "Tor\u00e1n", "given" : "J.", "non-dropping-particle" : "", "parse-names" : false, "suffix" : "" }, { "dropping-particle" : "", "family" : "Bl\u00e1nquez", "given" : "P.", "non-dropping-particle" : "", "parse-names" : false, "suffix" : "" }, { "dropping-particle" : "", "family" : "Caminal", "given" : "G.", "non-dropping-particle" : "", "parse-names" : false, "suffix" : "" } ], "container-title" : "Bioresource Technology", "id" : "ITEM-3", "issued" : { "date-parts" : [ [ "2017" ] ] }, "page" : "966-974", "title" : "Comparison between several reactors with Trametes versicolor immobilized on lignocellulosic support for the continuous treatments of hospital wastewater", "type" : "article-journal", "volume" : "243" }, "uris" : [ "http://www.mendeley.com/documents/?uuid=9fa26a22-b43a-479a-8179-b4f6f61ae15f" ] } ], "mendeley" : { "formattedCitation" : "(Ehlers and Rose, 2005; Lu et al., 2009; Tor\u00e1n et al., 2017)", "plainTextFormattedCitation" : "(Ehlers and Rose, 2005; Lu et al., 2009; Tor\u00e1n et al., 2017)", "previouslyFormattedCitation" : "(Ehlers and Rose, 2005; Lu et al., 2009; Tor\u00e1n et al., 2017)" }, "properties" : { "noteIndex" : 0 }, "schema" : "https://github.com/citation-style-language/schema/raw/master/csl-citation.json" }</w:instrText>
      </w:r>
      <w:r w:rsidR="00A92820" w:rsidRPr="00D544C1">
        <w:fldChar w:fldCharType="separate"/>
      </w:r>
      <w:r w:rsidR="00441894" w:rsidRPr="00D544C1">
        <w:rPr>
          <w:noProof/>
        </w:rPr>
        <w:t>(Ehlers and Rose, 2005; Lu et al., 2009; Torán et al., 2017)</w:t>
      </w:r>
      <w:r w:rsidR="00A92820" w:rsidRPr="00D544C1">
        <w:fldChar w:fldCharType="end"/>
      </w:r>
      <w:r w:rsidR="00CF3C45" w:rsidRPr="00D544C1">
        <w:t xml:space="preserve">. </w:t>
      </w:r>
      <w:r w:rsidR="00996714" w:rsidRPr="00D544C1">
        <w:t xml:space="preserve">It is worth noting that the use of a lignocellulosic material may lead to the release of recalcitrant compounds, e.g. tannins or phenolic compounds </w:t>
      </w:r>
      <w:r w:rsidR="00996714" w:rsidRPr="00D544C1">
        <w:fldChar w:fldCharType="begin" w:fldLock="1"/>
      </w:r>
      <w:r w:rsidR="005F2058" w:rsidRPr="00D544C1">
        <w:instrText>ADDIN CSL_CITATION { "citationItems" : [ { "id" : "ITEM-1", "itemData" : { "DOI" : "10.4067/S0718-221X2013005000003", "author" : [ { "dropping-particle" : "", "family" : "Ramos", "given" : "Valentina", "non-dropping-particle" : "", "parse-names" : false, "suffix" : "" }, { "dropping-particle" : "", "family" : "Bocalandro", "given" : "Carlos", "non-dropping-particle" : "", "parse-names" : false, "suffix" : "" }, { "dropping-particle" : "", "family" : "Riquelme", "given" : "Sebasti\u00e1n", "non-dropping-particle" : "", "parse-names" : false, "suffix" : "" }, { "dropping-particle" : "", "family" : "Sanhueza", "given" : "Ver\u00f3nica", "non-dropping-particle" : "", "parse-names" : false, "suffix" : "" }, { "dropping-particle" : "", "family" : "Asp\u00e9", "given" : "Estrella", "non-dropping-particle" : "", "parse-names" : false, "suffix" : "" }, { "dropping-particle" : "", "family" : "Roeckel", "given" : "Marlene", "non-dropping-particle" : "", "parse-names" : false, "suffix" : "" }, { "dropping-particle" : "", "family" : "Fern\u00e1ndez", "given" : "Katherina", "non-dropping-particle" : "", "parse-names" : false, "suffix" : "" } ], "container-title" : "Maderas. Ciencia y tecnolog\u00eda", "id" : "ITEM-1", "issue" : "ahead", "issued" : { "date-parts" : [ [ "2013" ] ] }, "page" : "0-0", "publisher" : "B\u00edo", "title" : "Effect of the bench scale extraction conditions on Pinus radiata bark extract yield, antioxidant properties and composition", "type" : "article-journal", "volume" : "15" }, "uris" : [ "http://www.mendeley.com/documents/?uuid=1df9bbea-8674-3010-92bf-f18208245974" ] } ], "mendeley" : { "formattedCitation" : "(Ramos et al., 2013)", "plainTextFormattedCitation" : "(Ramos et al., 2013)", "previouslyFormattedCitation" : "(Ramos et al., 2013)" }, "properties" : { "noteIndex" : 0 }, "schema" : "https://github.com/citation-style-language/schema/raw/master/csl-citation.json" }</w:instrText>
      </w:r>
      <w:r w:rsidR="00996714" w:rsidRPr="00D544C1">
        <w:fldChar w:fldCharType="separate"/>
      </w:r>
      <w:r w:rsidR="00996714" w:rsidRPr="00D544C1">
        <w:rPr>
          <w:noProof/>
        </w:rPr>
        <w:t>(Ramos et al., 2013)</w:t>
      </w:r>
      <w:r w:rsidR="00996714" w:rsidRPr="00D544C1">
        <w:fldChar w:fldCharType="end"/>
      </w:r>
      <w:r w:rsidR="00996714" w:rsidRPr="00D544C1">
        <w:t>. However</w:t>
      </w:r>
      <w:r w:rsidR="000E4D17" w:rsidRPr="00D544C1">
        <w:t xml:space="preserve">, </w:t>
      </w:r>
      <w:r w:rsidR="00AC3367" w:rsidRPr="00D544C1">
        <w:t>an advantage</w:t>
      </w:r>
      <w:r w:rsidR="00240784" w:rsidRPr="00D544C1">
        <w:t xml:space="preserve"> </w:t>
      </w:r>
      <w:r w:rsidR="00AC3367" w:rsidRPr="00D544C1">
        <w:t>is that</w:t>
      </w:r>
      <w:r w:rsidR="000E4D17" w:rsidRPr="00D544C1">
        <w:t xml:space="preserve"> </w:t>
      </w:r>
      <w:r w:rsidR="00CF3C45" w:rsidRPr="00D544C1">
        <w:t>lignocellulosic materials are very abundant</w:t>
      </w:r>
      <w:r w:rsidR="00845317" w:rsidRPr="00D544C1">
        <w:t xml:space="preserve"> and are usually byproducts of other industries, </w:t>
      </w:r>
      <w:r w:rsidR="00CF3C45" w:rsidRPr="00D544C1">
        <w:t>reducing their price</w:t>
      </w:r>
      <w:r w:rsidR="00D52C15" w:rsidRPr="00D544C1">
        <w:t xml:space="preserve"> </w:t>
      </w:r>
      <w:r w:rsidR="00A92820" w:rsidRPr="00D544C1">
        <w:fldChar w:fldCharType="begin" w:fldLock="1"/>
      </w:r>
      <w:r w:rsidR="00054924" w:rsidRPr="00D544C1">
        <w:instrText>ADDIN CSL_CITATION { "citationItems" : [ { "id" : "ITEM-1", "itemData" : { "DOI" : "10.1006/fgbi.1999.1150", "ISSN" : "10871845", "PMID" : "10441443", "abstract" : "A review is presented related to the biochemistry of lignocellulose transformation. The biodegradation of wood constituents is currently understood as a multienzymatic process with the mediation of small molecules; therefore, this review will focus on the roles of these small molecular compounds and radicals working in concert with enzymes. Wood rotting basidiomycetous fungi penetrate wood and lead to more easily metabolized, carbohydrate constituents of the complex. Having a versatile machinery of enzymes, the white rot fungi are able to attack directly the \"lignin barrier.\" They also use a multienzyme system including so-called \"feed back\" type enzymes, allowing for simultaneous transformation of both lignin and cellulose. These enzymes may function separately or cooperatively.", "author" : [ { "dropping-particle" : "", "family" : "Leonowicz", "given" : "Andrzej", "non-dropping-particle" : "", "parse-names" : false, "suffix" : "" }, { "dropping-particle" : "", "family" : "Matuszewska", "given" : "Anna", "non-dropping-particle" : "", "parse-names" : false, "suffix" : "" }, { "dropping-particle" : "", "family" : "Luterek", "given" : "Jolanta", "non-dropping-particle" : "", "parse-names" : false, "suffix" : "" }, { "dropping-particle" : "", "family" : "Ziegenhagen", "given" : "Dirk", "non-dropping-particle" : "", "parse-names" : false, "suffix" : "" }, { "dropping-particle" : "", "family" : "Wojta\u015b-Wasilewska", "given" : "Maria", "non-dropping-particle" : "", "parse-names" : false, "suffix" : "" }, { "dropping-particle" : "", "family" : "Cho", "given" : "Nam-Seok", "non-dropping-particle" : "", "parse-names" : false, "suffix" : "" }, { "dropping-particle" : "", "family" : "Hofrichter", "given" : "Martin", "non-dropping-particle" : "", "parse-names" : false, "suffix" : "" }, { "dropping-particle" : "", "family" : "Rogalski", "given" : "Jerzy", "non-dropping-particle" : "", "parse-names" : false, "suffix" : "" } ], "container-title" : "Fungal Genetics and Biology", "id" : "ITEM-1", "issue" : "2-3", "issued" : { "date-parts" : [ [ "1999", "7" ] ] }, "page" : "175-185", "title" : "Biodegradation of Lignin by White Rot Fungi", "type" : "article-journal", "volume" : "27" }, "uris" : [ "http://www.mendeley.com/documents/?uuid=f76436f8-063d-378a-ac89-a93325737ff6" ] }, { "id" : "ITEM-2", "itemData" : { "PMID" : "21968746", "abstract" : "Lignin, the most abundant aromatic biopolymer on Earth, is extremely recalcitrant to degradation. By linking to both hemicellulose and cellulose, it creates a barrier to any solutions or enzymes and prevents the penetration of lignocellulolytic enzymes into the interior lignocellulosic structure. Some basidiomycetes white-rot fungi are able to degrade lignin efficiently using a combination of extracellular ligninolytic enzymes, organic acids, mediators and accessory enzymes. This review describes ligninolytic enzyme families produced by these fungi that are involved in wood decay processes, their molecular structures, biochemical properties and the mechanisms of action which render them attractive candidates in biotechnological applications. These enzymes include phenol oxidase (laccase) and heme peroxidases [lignin peroxidase (LiP), manganese peroxidase (MnP) and versatile peroxidase (VP)]. Accessory enzymes such as H(2)O(2)-generating oxidases and degradation mechanisms of plant cell-wall components in a non-enzymatic manner by production of free hydroxyl radicals (\u00b7OH) are also discussed.", "author" : [ { "dropping-particle" : "", "family" : "Dashtban", "given" : "Mehdi", "non-dropping-particle" : "", "parse-names" : false, "suffix" : "" }, { "dropping-particle" : "", "family" : "Schraft", "given" : "Heidi", "non-dropping-particle" : "", "parse-names" : false, "suffix" : "" }, { "dropping-particle" : "", "family" : "Syed", "given" : "Tarannum A", "non-dropping-particle" : "", "parse-names" : false, "suffix" : "" }, { "dropping-particle" : "", "family" : "Qin", "given" : "Wensheng", "non-dropping-particle" : "", "parse-names" : false, "suffix" : "" } ], "container-title" : "International journal of biochemistry and molecular biology", "id" : "ITEM-2", "issue" : "1", "issued" : { "date-parts" : [ [ "2010" ] ] }, "page" : "36-50", "publisher" : "e-Century Publishing Corporation", "title" : "Fungal biodegradation and enzymatic modification of lignin", "type" : "article-journal", "volume" : "1" }, "uris" : [ "http://www.mendeley.com/documents/?uuid=3222d282-5bb1-467b-8a88-8e67b6783979" ] } ], "mendeley" : { "formattedCitation" : "(Dashtban et al., 2010; Leonowicz et al., 1999)", "plainTextFormattedCitation" : "(Dashtban et al., 2010; Leonowicz et al., 1999)", "previouslyFormattedCitation" : "(Dashtban et al., 2010; Leonowicz et al., 1999)" }, "properties" : { "noteIndex" : 0 }, "schema" : "https://github.com/citation-style-language/schema/raw/master/csl-citation.json" }</w:instrText>
      </w:r>
      <w:r w:rsidR="00A92820" w:rsidRPr="00D544C1">
        <w:fldChar w:fldCharType="separate"/>
      </w:r>
      <w:r w:rsidR="00E879C2" w:rsidRPr="00D544C1">
        <w:rPr>
          <w:noProof/>
        </w:rPr>
        <w:t>(Dashtban et al., 2010; Leonowicz et al., 1999)</w:t>
      </w:r>
      <w:r w:rsidR="00A92820" w:rsidRPr="00D544C1">
        <w:fldChar w:fldCharType="end"/>
      </w:r>
      <w:r w:rsidR="00CF3C45" w:rsidRPr="00D544C1">
        <w:t>.</w:t>
      </w:r>
      <w:r w:rsidR="00C739C0" w:rsidRPr="00D544C1">
        <w:t xml:space="preserve"> </w:t>
      </w:r>
      <w:bookmarkStart w:id="35" w:name="_Ref486344894"/>
      <w:bookmarkStart w:id="36" w:name="_Toc486430568"/>
      <w:bookmarkStart w:id="37" w:name="_Toc505331786"/>
    </w:p>
    <w:p w:rsidR="00517DD2" w:rsidRPr="00D544C1" w:rsidRDefault="005E41A6" w:rsidP="00996714">
      <w:pPr>
        <w:pStyle w:val="Seccinumerada"/>
        <w:numPr>
          <w:ilvl w:val="1"/>
          <w:numId w:val="18"/>
        </w:numPr>
      </w:pPr>
      <w:bookmarkStart w:id="38" w:name="_Ref505806504"/>
      <w:r w:rsidRPr="00D544C1">
        <w:t>Immobilization of fungal biomass</w:t>
      </w:r>
      <w:bookmarkEnd w:id="35"/>
      <w:bookmarkEnd w:id="36"/>
      <w:bookmarkEnd w:id="37"/>
      <w:bookmarkEnd w:id="38"/>
    </w:p>
    <w:p w:rsidR="005D3DE2" w:rsidRPr="00D544C1" w:rsidRDefault="002D3105" w:rsidP="00DD224A">
      <w:pPr>
        <w:pStyle w:val="TAMainText"/>
      </w:pPr>
      <w:r w:rsidRPr="00D544C1">
        <w:t xml:space="preserve">Fungal dispersed mycelium usually causes bioreactor operation difficulties such as growth on the reactor walls and agitators, foaming and increased need </w:t>
      </w:r>
      <w:r w:rsidR="006371F7" w:rsidRPr="00D544C1">
        <w:t>of mixing</w:t>
      </w:r>
      <w:r w:rsidRPr="00D544C1">
        <w:t xml:space="preserve"> and oxygen supply. </w:t>
      </w:r>
      <w:r w:rsidR="006371F7" w:rsidRPr="00D544C1">
        <w:t>The immobilization of fungal biomass overcomes most of these difficulties –or reduces them.</w:t>
      </w:r>
    </w:p>
    <w:p w:rsidR="006A45A9" w:rsidRPr="00D544C1" w:rsidRDefault="006371F7" w:rsidP="00D312AE">
      <w:pPr>
        <w:pStyle w:val="TAMainText"/>
      </w:pPr>
      <w:r w:rsidRPr="00D544C1">
        <w:t xml:space="preserve">The immobilization can be </w:t>
      </w:r>
      <w:r w:rsidR="00DC7088" w:rsidRPr="00D544C1">
        <w:t>accomplished</w:t>
      </w:r>
      <w:r w:rsidRPr="00D544C1">
        <w:t xml:space="preserve"> by the growth of the fungus in form of pellets (auto-immobilization). </w:t>
      </w:r>
      <w:r w:rsidR="00D312AE" w:rsidRPr="00D544C1">
        <w:t xml:space="preserve">Fungal pellets are spherical </w:t>
      </w:r>
      <w:r w:rsidR="00E228A2" w:rsidRPr="00D544C1">
        <w:t>aggregates</w:t>
      </w:r>
      <w:r w:rsidR="00D312AE" w:rsidRPr="00D544C1">
        <w:t xml:space="preserve"> of interweaved hyphae with a size usually in the range of several hundred micrometers to several millimeters </w:t>
      </w:r>
      <w:r w:rsidR="00D312AE" w:rsidRPr="00D544C1">
        <w:fldChar w:fldCharType="begin" w:fldLock="1"/>
      </w:r>
      <w:r w:rsidR="00C739C0" w:rsidRPr="00D544C1">
        <w:instrText>ADDIN CSL_CITATION { "citationItems" : [ { "id" : "ITEM-1", "itemData" : { "DOI" : "10.1016/j.cej.2015.07.068", "ISSN" : "13858947", "abstract" : "The use of fungal species to remove organic and inorganic pollutants from wastewater has shown to be a good alternative to traditional wastewater treatment technologies. Fungal pellets are well settling aggregates formed by self-immobilization. Their use in bioreactors is promising as it avoids the practical and technical difficulties usually encountered with dispersed mycelium. This review presents the mechanisms involved in the formation and growth of fungal pellets as well as the different factors that influence the stability of the pellets. The various types of fungal pelleted bioreactors that are used for wastewater treatment, their configuration, design and performance are reviewed. A summary of the different organic and inorganic pollutants that have been treated using fungal pelleted reactors, from dyes to emergent pollutants such as pharmaceuticals, is discussed from an application view-point. The operational issues such as bacterial contamination and longevity of this bioprocess under non-sterile conditions, as well as the reuse of fungal pellets are also encompassed in this review.", "author" : [ { "dropping-particle" : "", "family" : "Espinosa-Ortiz", "given" : "Erika J.", "non-dropping-particle" : "", "parse-names" : false, "suffix" : "" }, { "dropping-particle" : "", "family" : "Rene", "given" : "Eldon R.", "non-dropping-particle" : "", "parse-names" : false, "suffix" : "" }, { "dropping-particle" : "", "family" : "Pakshirajan", "given" : "Kannan", "non-dropping-particle" : "", "parse-names" : false, "suffix" : "" }, { "dropping-particle" : "", "family" : "Hullebusch", "given" : "Eric D.", "non-dropping-particle" : "van", "parse-names" : false, "suffix" : "" }, { "dropping-particle" : "", "family" : "Lens", "given" : "Piet N.L.", "non-dropping-particle" : "", "parse-names" : false, "suffix" : "" } ], "container-title" : "Chemical Engineering Journal", "id" : "ITEM-1", "issued" : { "date-parts" : [ [ "2015", "7" ] ] }, "page" : "553-571", "title" : "Fungal pelleted reactors in wastewater treatment: applications and perspectives", "type" : "article-journal", "volume" : "283" }, "uris" : [ "http://www.mendeley.com/documents/?uuid=16ce9823-b59b-436f-bc8a-22f9a04206a8" ] } ], "mendeley" : { "formattedCitation" : "(Espinosa-Ortiz et al., 2015)", "plainTextFormattedCitation" : "(Espinosa-Ortiz et al., 2015)", "previouslyFormattedCitation" : "(Espinosa-Ortiz et al., 2015)" }, "properties" : { "noteIndex" : 0 }, "schema" : "https://github.com/citation-style-language/schema/raw/master/csl-citation.json" }</w:instrText>
      </w:r>
      <w:r w:rsidR="00D312AE" w:rsidRPr="00D544C1">
        <w:fldChar w:fldCharType="separate"/>
      </w:r>
      <w:r w:rsidR="00D312AE" w:rsidRPr="00D544C1">
        <w:rPr>
          <w:noProof/>
        </w:rPr>
        <w:t>(Espinosa-Ortiz et al., 2015)</w:t>
      </w:r>
      <w:r w:rsidR="00D312AE" w:rsidRPr="00D544C1">
        <w:fldChar w:fldCharType="end"/>
      </w:r>
      <w:r w:rsidR="00D312AE" w:rsidRPr="00D544C1">
        <w:t xml:space="preserve">. </w:t>
      </w:r>
      <w:r w:rsidR="000C22DA" w:rsidRPr="00D544C1">
        <w:t>This</w:t>
      </w:r>
      <w:r w:rsidR="00D312AE" w:rsidRPr="00D544C1">
        <w:t xml:space="preserve"> immobilization</w:t>
      </w:r>
      <w:r w:rsidR="000C22DA" w:rsidRPr="00D544C1">
        <w:t xml:space="preserve"> is usually accomplished by growing the fungus in Erlenmeyers with liquid media </w:t>
      </w:r>
      <w:r w:rsidR="00D312AE" w:rsidRPr="00D544C1">
        <w:t>under</w:t>
      </w:r>
      <w:r w:rsidR="000C22DA" w:rsidRPr="00D544C1">
        <w:t xml:space="preserve"> shaking conditions</w:t>
      </w:r>
      <w:r w:rsidR="00C84158" w:rsidRPr="00D544C1">
        <w:t xml:space="preserve">. Quite a few studies have dealt with the pelletization of </w:t>
      </w:r>
      <w:r w:rsidR="00C84158" w:rsidRPr="00D544C1">
        <w:lastRenderedPageBreak/>
        <w:t xml:space="preserve">different fungal species, the optimal pellet diameter and the study of mass and oxygen transfer into the pelleted biomass </w:t>
      </w:r>
      <w:r w:rsidR="00A92820" w:rsidRPr="00D544C1">
        <w:fldChar w:fldCharType="begin" w:fldLock="1"/>
      </w:r>
      <w:r w:rsidR="00054924" w:rsidRPr="00D544C1">
        <w:instrText>ADDIN CSL_CITATION { "citationItems" : [ { "id" : "ITEM-1", "itemData" : { "DOI" : "10.1016/j.enzmictec.2003.07.006", "ISSN" : "01410229", "abstract" : "Metarhizium anisopliae F061, a native Taiwan strain of an entomopathogenic fungus, was cultivated in the liquid-state fermentation. Three different types of fermentors with the optimal cultivation conditions could establish the high yield of destruxin B (DB), cyclodepsipeptide, a secondary metabolite of M. anisopliae. In 500ml shaker-flasks, 336mgl\u22121 of the DB was produced while the mean pellet size was 1.9mm; in the 5l stirred-tank, the pellet diameter was averaged to 2.1mm, and the DB was 240mgl\u22121; in the 20l airlift reactor, DB yield could reach very high to 514mgl\u22121, and the pellet size was found to be 1.8mm. The larger or smaller pellet size gave poorer yield. It concluded that the most suitable size of the fungal pellet was found to be about 2.0mm in diameter for M. anisopliae F061.", "author" : [ { "dropping-particle" : "", "family" : "Feng", "given" : "Kuo-Ching", "non-dropping-particle" : "", "parse-names" : false, "suffix" : "" }, { "dropping-particle" : "", "family" : "Rou", "given" : "Tzyy-Min", "non-dropping-particle" : "", "parse-names" : false, "suffix" : "" }, { "dropping-particle" : "", "family" : "Liu", "given" : "Bing-Lan", "non-dropping-particle" : "", "parse-names" : false, "suffix" : "" }, { "dropping-particle" : "", "family" : "Tzeng", "given" : "Yew-Min", "non-dropping-particle" : "", "parse-names" : false, "suffix" : "" }, { "dropping-particle" : "", "family" : "Chang", "given" : "Yaw-Nan", "non-dropping-particle" : "", "parse-names" : false, "suffix" : "" } ], "container-title" : "Enzyme and Microbial Technology", "id" : "ITEM-1", "issue" : "1", "issued" : { "date-parts" : [ [ "2004", "1" ] ] }, "page" : "22-25", "title" : "Effect of fungal pellet size on the high yield production of destruxin B by Metarhizium anisopliae", "type" : "article-journal", "volume" : "34" }, "uris" : [ "http://www.mendeley.com/documents/?uuid=49714a79-8d3e-3327-a122-bba6ae01cb0f" ] }, { "id" : "ITEM-2", "itemData" : { "DOI" : "10.1002/bit.260271109", "ISBN" : "0006-3592 (Print)", "ISSN" : "0006-3592", "PMID" : "18553611", "author" : [ { "dropping-particle" : "", "family" : "Sharma", "given" : "Arun", "non-dropping-particle" : "", "parse-names" : false, "suffix" : "" }, { "dropping-particle" : "", "family" : "Padwal-Desai", "given" : "S. R.", "non-dropping-particle" : "", "parse-names" : false, "suffix" : "" } ], "container-title" : "Biotechnology and Bioengineering", "id" : "ITEM-2", "issue" : "11", "issued" : { "date-parts" : [ [ "1985", "11" ] ] }, "page" : "1577-1580", "publisher" : "Wiley Subscription Services, Inc., A Wiley Company", "title" : "On the relationship between pellet size and aflatoxin yield in Aspergillus parasiticus", "type" : "article-journal", "volume" : "27" }, "uris" : [ "http://www.mendeley.com/documents/?uuid=5c7a3f83-df11-33b2-884e-d34e51a78046" ] }, { "id" : "ITEM-3", "itemData" : { "DOI" : "10.1016/j.bej.2008.05.014", "ISSN" : "1369703X", "abstract" : "A cost analysis of a decolourization process using the ligninolytic fungus Trametes versicolor in pellet form was carried out. It established that the key to making the process cost-efficient was to reduce the cost of the culture medium for pellet production, which accounts for over 95% of the total cost of the process, due to the high price of malt extract. A cheaper defined medium was formulated in order to obtain spherical pellets approximately 3mm in diameter. The pH of the medium played an important role in pellet production. Experiments were therefore conducted to allow the control of the pH. A stirred-tank bioreactor (1L) was ruled out, since problems related to oxygen transfer and types of agitation have been shown to exert a great influence on pellet formation. Use of air-pulsed bioreactors solved these problems, allowing both pellet production and scale-up of the process in a 10L air-pulsed bioreactor. The new pellet production process reduced the total cost by up to 94.4% per unit volume of wastewater treated. In a decolourization test the pellets obtained from the new process showed an outstanding performance.", "author" : [ { "dropping-particle" : "", "family" : "Borr\u00e0s", "given" : "Eduard", "non-dropping-particle" : "", "parse-names" : false, "suffix" : "" }, { "dropping-particle" : "", "family" : "Bl\u00e1nquez", "given" : "Paqui", "non-dropping-particle" : "", "parse-names" : false, "suffix" : "" }, { "dropping-particle" : "", "family" : "Sarr\u00e0", "given" : "Montserrat", "non-dropping-particle" : "", "parse-names" : false, "suffix" : "" }, { "dropping-particle" : "", "family" : "Caminal", "given" : "Gl\u00f2ria", "non-dropping-particle" : "", "parse-names" : false, "suffix" : "" }, { "dropping-particle" : "", "family" : "Vicent", "given" : "Teresa", "non-dropping-particle" : "", "parse-names" : false, "suffix" : "" } ], "container-title" : "Biochemical Engineering Journal", "id" : "ITEM-3", "issue" : "1", "issued" : { "date-parts" : [ [ "2008", "10" ] ] }, "page" : "61-66", "title" : "Trametes versicolor pellets production: Low-cost medium and scale-up", "type" : "article-journal", "volume" : "42" }, "uris" : [ "http://www.mendeley.com/documents/?uuid=2e98dffa-6563-450e-855c-5fd3b1c2697c" ] }, { "id" : "ITEM-4", "itemData" : { "DOI" : "10.1023/A:1008983521015", "ISSN" : "09593993", "abstract" : "One of the practical problems in scaling-up the production of fungal\\ninocula for environmental applications is how to provide essential\\nhumidity for fungal growth. Pelleted solid substrate was used as\\na fungal biomass carrier. It was coated with alginate or agar hydrogels\\nthat contained mycelial fragments of the white-rot fungi Trametes\\nversicolor or Irpex lacteus. To follow fungal growth and formation\\nof mycelial coat over pelleted substrate, the fluorescein-diacetate\\nhydrolysing activity (FDA) assay and visual inspection were used.\\nBoth fungi were able to overgrow the pelleted substrate in 5-6 days,\\nat a relative humidity (RH) of 86.3% or higher. The enrichment of\\nalginate hydrogel with nutrients or coating of pelleted substrate\\nwith more hydrophilic agar hydrogel enabled I. lacteus to overgrow\\nthe pellets at a lower RH of 83.6%. Fungal inocula produced at lower\\nRH possessed lower final moisture contents and had greater mechanical\\nstrength. Conditioning of T. versicolor mycelial fragments, by a\\n3-h incubation in fresh growth medium, enhanced fungal growth over\\nthe pelleted substrate. A mathematical model was used to simulate\\nand to explain moisture distribution in a hydrogel-coated pellet\\nand the formation of mycelial coat, for various conditions of fungal\\ninocula production.", "author" : [ { "dropping-particle" : "", "family" : "Le\u0161tan", "given" : "D.", "non-dropping-particle" : "", "parse-names" : false, "suffix" : "" }, { "dropping-particle" : "", "family" : "Lamar", "given" : "R. T.", "non-dropping-particle" : "", "parse-names" : false, "suffix" : "" } ], "container-title" : "World Journal of Microbiology and Biotechnology", "id" : "ITEM-4", "issue" : "3", "issued" : { "date-parts" : [ [ "1999" ] ] }, "page" : "349-357", "publisher" : "Kluwer Academic Publishers", "title" : "Influence of humidity on production of pelleted fungal inoculum", "type" : "article-journal", "volume" : "15" }, "uris" : [ "http://www.mendeley.com/documents/?uuid=dd301798-6c58-3924-bdda-7cf03b7e896e" ] }, { "id" : "ITEM-5", "itemData" : { "DOI" : "10.1016/j.jbiotec.2004.10.005", "ISBN" : "0168-1656", "ISSN" : "01681656", "PMID" : "15652430", "abstract" : "Pellet growth of Aspergillus terreus ATCC 20542 in submerged batch fermentations in stirred bioreactors was used to examine the effects of agitation (impeller tip speed ut of 1.01-2.71 m s-1) and aeration regimens (air or an oxygen-enriched mixture containing 80% oxygen and 20% nitrogen by volume) on the fungal pellet morphology, broth rheology and lovastatin production. The agitation speed and aeration methods used did not affect the biomass production profiles, but significantly influenced pellet morphology, broth rheology and the lovastatin titers. Pellets of \u223c1200 \u03bcm initial diameter were reduced to a final stable size of \u223c900 \u03bcm when the agitation intensity was \u2265600 rpm (ut \u2265 2.03 m s-1). A stable pellet diameter of \u223c2500 \u03bcm could be attained in less intensely agitated cultures. These large fluffy pellets produced high lovastatin titers when aerated with oxygen-enriched gas but not with air. Much smaller pellets obtained under highly agitated conditions did not attain high lovastatin productivity even in an oxygen-enriched atmosphere. This suggests that both an upper limit on agitation intensity and a high level of dissolved oxygen are essential for attaining high titers of lovastatin. Pellet size in the bioreactor correlated equally well with the specific energy dissipation rate and the energy dissipation circulation function. The latter took into account the frequency of passage of the pellets through the high shear regions of the impellers. Pellets that gave high lovastatin titers produced highly shear thinning cultivation broths. \u00a9 2004 Elsevier B.V. All rights reserved.", "author" : [ { "dropping-particle" : "", "family" : "Casas L\u00f3pez", "given" : "J. L.", "non-dropping-particle" : "", "parse-names" : false, "suffix" : "" }, { "dropping-particle" : "", "family" : "S\u00e1nchez P\u00e9rez", "given" : "J. A.", "non-dropping-particle" : "", "parse-names" : false, "suffix" : "" }, { "dropping-particle" : "", "family" : "Fern\u00e1ndez Sevilla", "given" : "J. M.", "non-dropping-particle" : "", "parse-names" : false, "suffix" : "" }, { "dropping-particle" : "", "family" : "Rodr\u00edguez Porcel", "given" : "E. M.", "non-dropping-particle" : "", "parse-names" : false, "suffix" : "" }, { "dropping-particle" : "", "family" : "Chisti", "given" : "Y.", "non-dropping-particle" : "", "parse-names" : false, "suffix" : "" } ], "container-title" : "Journal of Biotechnology", "id" : "ITEM-5", "issue" : "1", "issued" : { "date-parts" : [ [ "2005" ] ] }, "page" : "61-77", "title" : "Pellet morphology, culture rheology and lovastatin production in cultures of Aspergillus terreus", "type" : "article-journal", "volume" : "116" }, "uris" : [ "http://www.mendeley.com/documents/?uuid=52add675-ecc2-4f8c-ba92-4e512e66fec2" ] }, { "id" : "ITEM-6", "itemData" : { "DOI" : "10.1002/bit.260280713", "ISSN" : "0006-3592", "author" : [ { "dropping-particle" : "", "family" : "Wittier", "given" : "R\u00fcdiger", "non-dropping-particle" : "", "parse-names" : false, "suffix" : "" }, { "dropping-particle" : "", "family" : "Baumgartl", "given" : "Horst", "non-dropping-particle" : "", "parse-names" : false, "suffix" : "" }, { "dropping-particle" : "", "family" : "L\u00fcbbers", "given" : "Dietrich Werner", "non-dropping-particle" : "", "parse-names" : false, "suffix" : "" }, { "dropping-particle" : "", "family" : "Sch\u00fcgerl", "given" : "Karl", "non-dropping-particle" : "", "parse-names" : false, "suffix" : "" } ], "container-title" : "Biotechnology and Bioengineering", "id" : "ITEM-6", "issue" : "7", "issued" : { "date-parts" : [ [ "1986", "7" ] ] }, "page" : "1024-1036", "publisher" : "Wiley Subscription Services, Inc., A Wiley Company", "title" : "Investigations of oxygen transfer intoPenicillium chrysogenum pellets by microprobe measurements", "type" : "article-journal", "volume" : "28" }, "uris" : [ "http://www.mendeley.com/documents/?uuid=9117cceb-8433-3b6c-857b-4af098303edb" ] }, { "id" : "ITEM-7", "itemData" : { "DOI" : "10.1016/j.biortech.2009.12.084", "ISSN" : "09608524", "abstract" : "The higher GlcN production using a wild-type fungi, Aspergillus sp. BCRC 31742 cultivated under submerged fermentation was investigated. Several fermentation aspects were studied, such as pellet size, working volume, agitation rate and stimulating factor. Culture cultivation with conditions, such as pellet diameter of 2.15mm, 50mL working volume (250mL T-flask), incubation at 30\u00b0C, 200rpm and pH 7.0 for 5days yielded highest biomass concentration which was 33.82g/L, with a GlcN concentration of 7.05g/L. Methanol was found to give the best stimulatory effect in terms of GlcN concentration as compared to glutamic acid, cycloheximide and ethanol. Addition of methanol (1.5%v/v) into fermentation medium could increase GlcN content from 0.21 (control) to 0.26g/gdw cells and led to maximum GlcN concentration of 7.48g/L obtained.", "author" : [ { "dropping-particle" : "", "family" : "Sitanggang", "given" : "Azis Boing", "non-dropping-particle" : "", "parse-names" : false, "suffix" : "" }, { "dropping-particle" : "", "family" : "Wu", "given" : "Ho-Shing", "non-dropping-particle" : "", "parse-names" : false, "suffix" : "" }, { "dropping-particle" : "", "family" : "Wang", "given" : "Shaw S.", "non-dropping-particle" : "", "parse-names" : false, "suffix" : "" }, { "dropping-particle" : "", "family" : "Ho", "given" : "Yi-Cheng", "non-dropping-particle" : "", "parse-names" : false, "suffix" : "" } ], "container-title" : "Bioresource Technology", "id" : "ITEM-7", "issue" : "10", "issued" : { "date-parts" : [ [ "2010", "5" ] ] }, "page" : "3595-3601", "title" : "Effect of pellet size and stimulating factor on the glucosamine production using Aspergillus sp. BCRC 31742", "type" : "article-journal", "volume" : "101" }, "uris" : [ "http://www.mendeley.com/documents/?uuid=a6cd8add-1291-32f6-bf7b-9381c47862c6" ] } ], "mendeley" : { "formattedCitation" : "(Borr\u00e0s et al., 2008; Casas L\u00f3pez et al., 2005; Feng et al., 2004; Le\u0161tan and Lamar, 1999; Sharma and Padwal-Desai, 1985; Sitanggang et al., 2010; Wittier et al., 1986)", "plainTextFormattedCitation" : "(Borr\u00e0s et al., 2008; Casas L\u00f3pez et al., 2005; Feng et al., 2004; Le\u0161tan and Lamar, 1999; Sharma and Padwal-Desai, 1985; Sitanggang et al., 2010; Wittier et al., 1986)", "previouslyFormattedCitation" : "(Borr\u00e0s et al., 2008; Casas L\u00f3pez et al., 2005; Feng et al., 2004; Le\u0161tan and Lamar, 1999; Sharma and Padwal-Desai, 1985; Sitanggang et al., 2010; Wittier et al., 1986)" }, "properties" : { "noteIndex" : 0 }, "schema" : "https://github.com/citation-style-language/schema/raw/master/csl-citation.json" }</w:instrText>
      </w:r>
      <w:r w:rsidR="00A92820" w:rsidRPr="00D544C1">
        <w:fldChar w:fldCharType="separate"/>
      </w:r>
      <w:r w:rsidR="00C84158" w:rsidRPr="00D544C1">
        <w:rPr>
          <w:noProof/>
        </w:rPr>
        <w:t>(Borràs et al., 2008; Casas López et al., 2005; Feng et al., 2004; Leštan and Lamar, 1999; Sharma and Padwal-Desai, 1985; Sitanggang et al., 2010; Wittier et al., 1986)</w:t>
      </w:r>
      <w:r w:rsidR="00A92820" w:rsidRPr="00D544C1">
        <w:fldChar w:fldCharType="end"/>
      </w:r>
      <w:r w:rsidR="00C84158" w:rsidRPr="00D544C1">
        <w:t>.</w:t>
      </w:r>
      <w:r w:rsidR="00A149AE" w:rsidRPr="00D544C1">
        <w:t xml:space="preserve"> </w:t>
      </w:r>
      <w:r w:rsidR="00C84158" w:rsidRPr="00D544C1">
        <w:t>S</w:t>
      </w:r>
      <w:r w:rsidR="000C22DA" w:rsidRPr="00D544C1">
        <w:t>ome studies have reported successful pellet production in a fluidized bed reactor</w:t>
      </w:r>
      <w:r w:rsidR="00C84158" w:rsidRPr="00D544C1">
        <w:t>, even in a pilot-scale bioreactor, thus enabling the upscaling of the technology</w:t>
      </w:r>
      <w:r w:rsidR="001734FD" w:rsidRPr="00D544C1">
        <w:t xml:space="preserve"> </w:t>
      </w:r>
      <w:r w:rsidR="00A92820" w:rsidRPr="00D544C1">
        <w:fldChar w:fldCharType="begin" w:fldLock="1"/>
      </w:r>
      <w:r w:rsidR="00C313A7" w:rsidRPr="00D544C1">
        <w:instrText>ADDIN CSL_CITATION { "citationItems" : [ { "id" : "ITEM-1", "itemData" : { "DOI" : "10.1016/j.bej.2008.05.014", "ISSN" : "1369703X", "abstract" : "A cost analysis of a decolourization process using the ligninolytic fungus Trametes versicolor in pellet form was carried out. It established that the key to making the process cost-efficient was to reduce the cost of the culture medium for pellet production, which accounts for over 95% of the total cost of the process, due to the high price of malt extract. A cheaper defined medium was formulated in order to obtain spherical pellets approximately 3mm in diameter. The pH of the medium played an important role in pellet production. Experiments were therefore conducted to allow the control of the pH. A stirred-tank bioreactor (1L) was ruled out, since problems related to oxygen transfer and types of agitation have been shown to exert a great influence on pellet formation. Use of air-pulsed bioreactors solved these problems, allowing both pellet production and scale-up of the process in a 10L air-pulsed bioreactor. The new pellet production process reduced the total cost by up to 94.4% per unit volume of wastewater treated. In a decolourization test the pellets obtained from the new process showed an outstanding performance.", "author" : [ { "dropping-particle" : "", "family" : "Borr\u00e0s", "given" : "Eduard", "non-dropping-particle" : "", "parse-names" : false, "suffix" : "" }, { "dropping-particle" : "", "family" : "Bl\u00e1nquez", "given" : "Paqui", "non-dropping-particle" : "", "parse-names" : false, "suffix" : "" }, { "dropping-particle" : "", "family" : "Sarr\u00e0", "given" : "Montserrat", "non-dropping-particle" : "", "parse-names" : false, "suffix" : "" }, { "dropping-particle" : "", "family" : "Caminal", "given" : "Gl\u00f2ria", "non-dropping-particle" : "", "parse-names" : false, "suffix" : "" }, { "dropping-particle" : "", "family" : "Vicent", "given" : "Teresa", "non-dropping-particle" : "", "parse-names" : false, "suffix" : "" } ], "container-title" : "Biochemical Engineering Journal", "id" : "ITEM-1", "issue" : "1", "issued" : { "date-parts" : [ [ "2008", "10" ] ] }, "page" : "61-66", "title" : "Trametes versicolor pellets production: Low-cost medium and scale-up", "type" : "article-journal", "volume" : "42" }, "uris" : [ "http://www.mendeley.com/documents/?uuid=2e98dffa-6563-450e-855c-5fd3b1c2697c" ] }, { "id" : "ITEM-2", "itemData" : { "DOI" : "10.1016/j.watres.2017.03.005", "ISSN" : "00431354", "author" : [ { "dropping-particle" : "", "family" : "Mir-Tutusaus", "given" : "J.A.", "non-dropping-particle" : "", "parse-names" : false, "suffix" : "" }, { "dropping-particle" : "", "family" : "Parlad\u00e9", "given" : "E.", "non-dropping-particle" : "", "parse-names" : false, "suffix" : "" }, { "dropping-particle" : "", "family" : "Llorca", "given" : "M.", "non-dropping-particle" : "", "parse-names" : false, "suffix" : "" }, { "dropping-particle" : "", "family" : "Villagrasa", "given" : "M.", "non-dropping-particle" : "", "parse-names" : false, "suffix" : "" }, { "dropping-particle" : "", "family" : "Barcel\u00f3", "given" : "D.", "non-dropping-particle" : "", "parse-names" : false, "suffix" : "" }, { "dropping-particle" : "", "family" : "Rodriguez-Mozaz", "given" : "S.", "non-dropping-particle" : "", "parse-names" : false, "suffix" : "" }, { "dropping-particle" : "", "family" : "Martinez-Alonso", "given" : "M.", "non-dropping-particle" : "", "parse-names" : false, "suffix" : "" }, { "dropping-particle" : "", "family" : "Gaju", "given" : "N.", "non-dropping-particle" : "", "parse-names" : false, "suffix" : "" }, { "dropping-particle" : "", "family" : "Caminal", "given" : "G.", "non-dropping-particle" : "", "parse-names" : false, "suffix" : "" }, { "dropping-particle" : "", "family" : "Sarr\u00e0", "given" : "M.", "non-dropping-particle" : "", "parse-names" : false, "suffix" : "" } ], "container-title" : "Water Research", "id" : "ITEM-2", "issued" : { "date-parts" : [ [ "2017", "6" ] ] }, "page" : "65-75", "title" : "Pharmaceuticals removal and microbial community assessment in a continuous fungal treatment of non-sterile real hospital wastewater after a coagulation-flocculation pretreatment", "type" : "article-journal", "volume" : "116" }, "uris" : [ "http://www.mendeley.com/documents/?uuid=918bfc99-ebca-4b42-8f3c-34e7bd4b6f90" ] } ], "mendeley" : { "formattedCitation" : "(Borr\u00e0s et al., 2008; Mir-Tutusaus et al., 2017)", "plainTextFormattedCitation" : "(Borr\u00e0s et al., 2008; Mir-Tutusaus et al., 2017)", "previouslyFormattedCitation" : "(Borr\u00e0s et al., 2008; Mir-Tutusaus et al., 2017)" }, "properties" : { "noteIndex" : 0 }, "schema" : "https://github.com/citation-style-language/schema/raw/master/csl-citation.json" }</w:instrText>
      </w:r>
      <w:r w:rsidR="00A92820" w:rsidRPr="00D544C1">
        <w:fldChar w:fldCharType="separate"/>
      </w:r>
      <w:r w:rsidR="004D1C4C" w:rsidRPr="00D544C1">
        <w:rPr>
          <w:noProof/>
        </w:rPr>
        <w:t>(Borràs et al., 2008; Mir-Tutusaus et al., 2017)</w:t>
      </w:r>
      <w:r w:rsidR="00A92820" w:rsidRPr="00D544C1">
        <w:fldChar w:fldCharType="end"/>
      </w:r>
      <w:r w:rsidR="000C22DA" w:rsidRPr="00D544C1">
        <w:t xml:space="preserve">. Additionally, </w:t>
      </w:r>
      <w:r w:rsidR="00A92820" w:rsidRPr="00D544C1">
        <w:fldChar w:fldCharType="begin" w:fldLock="1"/>
      </w:r>
      <w:r w:rsidR="000C22DA" w:rsidRPr="00D544C1">
        <w:instrText>ADDIN CSL_CITATION { "citationItems" : [ { "id" : "ITEM-1", "itemData" : { "DOI" : "10.1016/j.cej.2015.07.068", "ISSN" : "13858947", "abstract" : "The use of fungal species to remove organic and inorganic pollutants from wastewater has shown to be a good alternative to traditional wastewater treatment technologies. Fungal pellets are well settling aggregates formed by self-immobilization. Their use in bioreactors is promising as it avoids the practical and technical difficulties usually encountered with dispersed mycelium. This review presents the mechanisms involved in the formation and growth of fungal pellets as well as the different factors that influence the stability of the pellets. The various types of fungal pelleted bioreactors that are used for wastewater treatment, their configuration, design and performance are reviewed. A summary of the different organic and inorganic pollutants that have been treated using fungal pelleted reactors, from dyes to emergent pollutants such as pharmaceuticals, is discussed from an application view-point. The operational issues such as bacterial contamination and longevity of this bioprocess under non-sterile conditions, as well as the reuse of fungal pellets are also encompassed in this review.", "author" : [ { "dropping-particle" : "", "family" : "Espinosa-Ortiz", "given" : "Erika J.", "non-dropping-particle" : "", "parse-names" : false, "suffix" : "" }, { "dropping-particle" : "", "family" : "Rene", "given" : "Eldon R.", "non-dropping-particle" : "", "parse-names" : false, "suffix" : "" }, { "dropping-particle" : "", "family" : "Pakshirajan", "given" : "Kannan", "non-dropping-particle" : "", "parse-names" : false, "suffix" : "" }, { "dropping-particle" : "", "family" : "Hullebusch", "given" : "Eric D.", "non-dropping-particle" : "van", "parse-names" : false, "suffix" : "" }, { "dropping-particle" : "", "family" : "Lens", "given" : "Piet N.L.", "non-dropping-particle" : "", "parse-names" : false, "suffix" : "" } ], "container-title" : "Chemical Engineering Journal", "id" : "ITEM-1", "issued" : { "date-parts" : [ [ "2015", "7" ] ] }, "page" : "553-571", "title" : "Fungal pelleted reactors in wastewater treatment: applications and perspectives", "type" : "article-journal", "volume" : "283" }, "uris" : [ "http://www.mendeley.com/documents/?uuid=16ce9823-b59b-436f-bc8a-22f9a04206a8" ] } ], "mendeley" : { "formattedCitation" : "(Espinosa-Ortiz et al., 2015)", "manualFormatting" : "Espinosa-Ortiz et al. (2015)", "plainTextFormattedCitation" : "(Espinosa-Ortiz et al., 2015)", "previouslyFormattedCitation" : "(Espinosa-Ortiz et al., 2015)" }, "properties" : { "noteIndex" : 0 }, "schema" : "https://github.com/citation-style-language/schema/raw/master/csl-citation.json" }</w:instrText>
      </w:r>
      <w:r w:rsidR="00A92820" w:rsidRPr="00D544C1">
        <w:fldChar w:fldCharType="separate"/>
      </w:r>
      <w:r w:rsidR="000C22DA" w:rsidRPr="00D544C1">
        <w:rPr>
          <w:noProof/>
        </w:rPr>
        <w:t>Espinosa-Ortiz et al. (2015)</w:t>
      </w:r>
      <w:r w:rsidR="00A92820" w:rsidRPr="00D544C1">
        <w:fldChar w:fldCharType="end"/>
      </w:r>
      <w:r w:rsidR="000C22DA" w:rsidRPr="00D544C1">
        <w:t xml:space="preserve"> reviewed several fungal pelleted reactor configurations with the perspective of treating wastewater. </w:t>
      </w:r>
    </w:p>
    <w:p w:rsidR="002477E9" w:rsidRPr="00D544C1" w:rsidRDefault="00DC7088" w:rsidP="00DD224A">
      <w:pPr>
        <w:pStyle w:val="TAMainText"/>
      </w:pPr>
      <w:r w:rsidRPr="00D544C1">
        <w:t>The immobilization can also be carried out by growing the fungus onto a</w:t>
      </w:r>
      <w:r w:rsidR="000C22DA" w:rsidRPr="00D544C1">
        <w:t xml:space="preserve"> carrier. Some studies have done so using inert carriers such as polyurethane foam cubes</w:t>
      </w:r>
      <w:r w:rsidR="002B78E8" w:rsidRPr="00D544C1">
        <w:t xml:space="preserve"> </w:t>
      </w:r>
      <w:r w:rsidR="00A92820" w:rsidRPr="00D544C1">
        <w:fldChar w:fldCharType="begin" w:fldLock="1"/>
      </w:r>
      <w:r w:rsidR="005111E8" w:rsidRPr="00D544C1">
        <w:instrText>ADDIN CSL_CITATION { "citationItems" : [ { "id" : "ITEM-1", "itemData" : { "DOI" : "10.1016/j.ibiod.2016.08.003", "ISSN" : "09648305", "abstract" : "A rotating suspension cartridge reactor immobilized with white-rot fungus Phanerochaete chrysosporium was employed to treat synthetic wastewater containing 1000????g??l???1 of the recalcitrant pharmaceutically active compound carbamazepine. The reactor was continuously operated for 160 days under non-sterile conditions. After one month of fungal adaptation, the removal efficiency for carbamazepine exceeded 90% through such strategies as the immobilization of P.??chrysosporium on the polyurethane foam cubes (1.0??????1.0??????1.0??cm3), the pattern of liquid/air flow inside the cartridge created through the application of intermittent operational mode, and the gradual cut of external carbon source loading in the influent. Both nutrients and oxygen were effectively transferred to fungi, which contributed to the excellent bioreactor treatment performance for the long-term continuous operation. The bacterial contamination occurring in the bioreactor was effectively suppressed, providing a feasible alternative to treat recalcitrant compounds under non-sterile conditions.", "author" : [ { "dropping-particle" : "", "family" : "Li", "given" : "Xueqing", "non-dropping-particle" : "", "parse-names" : false, "suffix" : "" }, { "dropping-particle" : "", "family" : "Xu", "given" : "Jiaming", "non-dropping-particle" : "", "parse-names" : false, "suffix" : "" }, { "dropping-particle" : "", "family" : "Toledo", "given" : "Renata Alves", "non-dropping-particle" : "de", "parse-names" : false, "suffix" : "" }, { "dropping-particle" : "", "family" : "Shim", "given" : "Hojae", "non-dropping-particle" : "", "parse-names" : false, "suffix" : "" } ], "container-title" : "International Biodeterioration &amp; Biodegradation", "id" : "ITEM-1", "issue" : "August", "issued" : { "date-parts" : [ [ "2016", "11" ] ] }, "page" : "102-109", "publisher" : "Elsevier Ltd", "title" : "Enhanced carbamazepine removal by immobilized Phanerochaete chrysosporium in a novel rotating suspension cartridge reactor under non-sterile condition", "type" : "article-journal", "volume" : "115" }, "uris" : [ "http://www.mendeley.com/documents/?uuid=5acfbb8b-462a-4ea3-ab12-7f005006e206" ] }, { "id" : "ITEM-2", "itemData" : { "DOI" : "10.1007/s12010-014-1244-0", "ISBN" : "1201001412", "ISSN" : "0273-2289", "abstract" : "\u00a9 2014, Springer Science+Business Media New York.Aerobic biodegradation of chlorpyrifos (CP) by Aspergillus sp. was investigated in batch and continuous packed bed bioreactors. The optimal process parameters for achieving the maximum removal efficiency (RE), determined using a batch bioreactor packed with polyurethane foam pieces, were inoculum level: 2.5 mg (wet weight) mL\u22121, pH 7.0, temperature 28 \u00b0C, DO 5.8 mg L\u22121, and CP concentration 300 mg L\u22121. The continuous packed bed bioreactor was operated at flow rates ranging from 10 to 40 mL h\u22121 while keeping other parameters at their optimal level. Steady-state CP removal efficiencies greater than 85 % were obtained up to the inlet loading of 180 mg L\u22121 d\u22121. The continuous bioreactor behaved as a plug flow unit and was able to stabilize quickly after perturbation in the inlet loading.", "author" : [ { "dropping-particle" : "", "family" : "Yadav", "given" : "Maya", "non-dropping-particle" : "", "parse-names" : false, "suffix" : "" }, { "dropping-particle</w:instrText>
      </w:r>
      <w:r w:rsidR="005111E8" w:rsidRPr="00D544C1">
        <w:rPr>
          <w:lang w:val="es-ES"/>
        </w:rPr>
        <w:instrText>" : "", "family" : "Srivastva", "given" : "Navnita", "non-dropping-particle" : "", "parse-names" : false, "suffix" : "" }, { "dropping-particle" : "", "family" : "Shukla", "given" : "Awadhesh Kumar", "non-dropping-particle" : "", "parse-names" : false, "suffix" : "" }, { "dropping-particle" : "", "family" : "Singh", "given" : "Ram Sharan", "non-dropping-particle" : "", "parse-names" : false, "suffix" : "" }, { "dropping-particle" : "", "family" : "Upadhyay", "given" : "Siddh Nath", "non-dropping-particle" : "", "parse-names" : false, "suffix" : "" }, { "dropping-particle" : "", "family" : "Dubey", "given" : "Suresh Kumar", "non-dropping-particle" : "", "parse-names" : false, "suffix" : "" } ], "container-title" : "Applied Biochemistry and Biotechnology", "id" : "ITEM-2", "issue" : "1", "issued" : { "date-parts" : [ [ "2015", "1", "20" ] ] }, "page" : "16-24", "title" : "Efficacy of Aspergillus sp. for Degradation of Chlorpyrifos in Batch and Continuous Aerated Packed Bed Bioreactors", "type" : "article-journal", "volume" : "175" }, "uris" : [ "http://www.mendeley.com/documents/?uuid=cc89e1dd-c35c-4158-9d69-4f2a6dde3db5" ] } ], "mendeley" : { "formattedCitation" : "(Li et al., 2016; Yadav et al., 2015)", "plainTextFormattedCitation" : "(Li et al., 2016; Yadav et al., 2015)", "previouslyFormattedCitation" : "(Li et al., 2016; Yadav et al., 2015)" }, "properties" : { "noteIndex" : 0 }, "schema" : "https://github.com/citation-style-language/schema/raw/master/csl-citation.json" }</w:instrText>
      </w:r>
      <w:r w:rsidR="00A92820" w:rsidRPr="00D544C1">
        <w:fldChar w:fldCharType="separate"/>
      </w:r>
      <w:r w:rsidR="002477E9" w:rsidRPr="00D544C1">
        <w:rPr>
          <w:noProof/>
          <w:lang w:val="es-ES"/>
        </w:rPr>
        <w:t>(Li et al., 2016; Yadav et al., 2015)</w:t>
      </w:r>
      <w:r w:rsidR="00A92820" w:rsidRPr="00D544C1">
        <w:fldChar w:fldCharType="end"/>
      </w:r>
      <w:r w:rsidR="002477E9" w:rsidRPr="00D544C1">
        <w:rPr>
          <w:lang w:val="es-ES"/>
        </w:rPr>
        <w:t xml:space="preserve">. </w:t>
      </w:r>
      <w:r w:rsidR="00A92820" w:rsidRPr="00D544C1">
        <w:fldChar w:fldCharType="begin" w:fldLock="1"/>
      </w:r>
      <w:r w:rsidR="002477E9" w:rsidRPr="00D544C1">
        <w:rPr>
          <w:lang w:val="es-ES"/>
        </w:rPr>
        <w:instrText>ADDIN CSL_CITATION { "citationItems" : [ { "id" : "ITEM-1", "itemData" : { "DOI" : "10.1016/j.procbio.2008.04.026", "ISSN" : "13595113", "abstract" : "White rot fungi is capable of oxidizing many persistent organic pollutants including dyes. The application of the fungi has been limited for wastewater treatment under non-sterile conditions due to the contamination by bacteria and other micro-organisms. We developed a treatment approach by using immobilized white rot fungi Phanerochaete chrysosporium to degrade reactive dye K-2BP under non-sterile condition. Four different inert carriers were tested for immobilization of the white rot fungi with orthogonal experiments in comparison with suspension culture. The activity of manganese peroxidase (MnP) was used for the evaluation of oxidization performance in order to understand whether contamination of bacteria and other micro-organisms was suppressed. Under non-sterile conditions, the immobilized fungal cultures successfully restrained the growth of microzymes, coccies, and bacillus but suspension culture was highly contaminated with poor MnP activity. Under non-sterile conditions, higher MnP enzymatic activity (690U/L vs. 125U/L), higher decolorization efficiency (93.5% vs. 15%) and shorter reaction period (3 days vs. 6 days) were achieved in immobilized cultures in comparison with suspension culture. With the immobilized fungal cultures, no difference was observed under non-sterile and sterile conditions for the degradation of reactive dye K-2BP.", "author" : [ { "dropping-particle" : "", "family" : "Gao", "given" : "Dawen", "non-dropping-particle" : "", "parse-names" : false, "suffix" : "" }, { "dropping-particle" : "", "family" : "Zeng", "given" : "Yonggang", "non-dropping-particle" : "", "parse-names" : false, "suffix" : "" }, { "dropping-particle" : "", "family" : "Wen", "given" : "Xianghua", "non-dropping-particle" : "", "parse-names" : false, "suffix" : "" }, { "dropping-particle" : "", "family" : "Qian", "given" : "Yi", "non-dropping-particle" : "", "parse-names" : false, "suffix" : "" } ], "container-title" : "Process Biochemistry", "id" : "ITEM-1", "issue" : "9", "issued" : { "date-parts" : [ [ "2008", "9" ] ] }, "page" : "937-944", "title" : "Competition strategies for the incubation of white rot fungi under non-sterile conditions", "type" : "article-journal", "volume" : "43" }, "uris" : [ "http://www.mendeley.com/documents/?uuid=f412ffaa-5ebf-4343-8d93-41e0633266d7" ] } ], "mendeley" : { "formattedCitation" : "(Gao et al., 2008)", "manualFormatting" : "Gao et al. (2008)", "plainTextFormattedCitation" : "(Gao et al., 2008)", "previouslyFormattedCitation" : "(Gao et al., 2008)" }, "properties" : { "noteIndex" : 0 }, "schema" : "https://github.com/citation-style-language/schema/raw/master/csl-citation.json" }</w:instrText>
      </w:r>
      <w:r w:rsidR="00A92820" w:rsidRPr="00D544C1">
        <w:fldChar w:fldCharType="separate"/>
      </w:r>
      <w:r w:rsidR="002477E9" w:rsidRPr="00D544C1">
        <w:rPr>
          <w:noProof/>
          <w:lang w:val="es-ES"/>
        </w:rPr>
        <w:t>Gao et al. (2008)</w:t>
      </w:r>
      <w:r w:rsidR="00A92820" w:rsidRPr="00D544C1">
        <w:fldChar w:fldCharType="end"/>
      </w:r>
      <w:r w:rsidR="002477E9" w:rsidRPr="00D544C1">
        <w:rPr>
          <w:lang w:val="es-ES"/>
        </w:rPr>
        <w:t xml:space="preserve"> listed amongst the advantages of immobilizing </w:t>
      </w:r>
      <w:r w:rsidR="002477E9" w:rsidRPr="00D544C1">
        <w:rPr>
          <w:i/>
          <w:lang w:val="es-ES"/>
        </w:rPr>
        <w:t xml:space="preserve">P. chrysosporium </w:t>
      </w:r>
      <w:r w:rsidR="002477E9" w:rsidRPr="00D544C1">
        <w:rPr>
          <w:lang w:val="es-ES"/>
        </w:rPr>
        <w:t xml:space="preserve">in polyurethane foam the improved survival and increased enzymatic activity of the fungus in non-sterile cultures. </w:t>
      </w:r>
      <w:r w:rsidR="002477E9" w:rsidRPr="00D544C1">
        <w:t>B</w:t>
      </w:r>
      <w:r w:rsidR="000C22DA" w:rsidRPr="00D544C1">
        <w:t>ut taking into account WRF’s ability of degrading lignin</w:t>
      </w:r>
      <w:r w:rsidR="002477E9" w:rsidRPr="00D544C1">
        <w:t>, cellulose and hemicellulose</w:t>
      </w:r>
      <w:r w:rsidR="000C22DA" w:rsidRPr="00D544C1">
        <w:t>, several other</w:t>
      </w:r>
      <w:r w:rsidR="002477E9" w:rsidRPr="00D544C1">
        <w:t xml:space="preserve"> authors</w:t>
      </w:r>
      <w:r w:rsidR="000C22DA" w:rsidRPr="00D544C1">
        <w:t xml:space="preserve"> have looked into the immobilization onto non-inert carriers such as wood chips, serving both as support and carbon source </w:t>
      </w:r>
      <w:r w:rsidR="00A92820" w:rsidRPr="00D544C1">
        <w:fldChar w:fldCharType="begin" w:fldLock="1"/>
      </w:r>
      <w:r w:rsidR="005111E8" w:rsidRPr="00D544C1">
        <w:instrText>ADDIN CSL_CITATION { "citationItems" : [ { "id" : "ITEM-1", "itemData" : { "DOI" : "10.1155/2013/536721", "ISSN" : "2314-6168", "abstract" : "C/N ratio andMnSO4 andCuSO4 concentrationswere optimized for decolorization and chemical oxygen demand (COD) removal of bleached Kra\u017ft pulp mill effluent by Trametes versicolor immobilized in polyurethane foam. Statistical differences (\ud443 &lt; 0.0001) at high C/N ratios (169), 2mMCuSO4, and 0.071mMMnSO4 were determined. Decolorization of 60.5%, COD removal of 55%, laccase (LAC) 60 U/L, andmanganese peroxidase (MnP) 8.4 U/Lwere obtained.Maximumof decolorization (82%),CODremoval (83%), LAC (443.5U/L), andMnP (18U/L) activities at C/N ratio of 405 (6.75mMCuSO4 and 0.22mMMnSO4) was achieved in step 7 at 4 d. Positive correlation between the decolorization, COD removal, and enzymatic activity was found (\ud443 &lt; 0.0001). T. versicolor bioremediation capacity was evaluated in bubble columnreactor during 8 d.Effluent was adjusted according to optimized parameters and treated at 25\u2218C and air flow of 800 mL/min.Heterotrophic bacteria growth was not inhibited by fungus. A\u017fter 4 d, 82%ofCODreduction and80%decolorizationwere recorded.Additionally, enzymatic activity of LAC(345U/L) andMnP(78 U/L) was observed. The COD reduction and decolorization correlated positively (\ud443 &lt; 0.0001) with enzymatic activity. Chlorophenol removal was 98% of pentachlorophenol (PCP), 92% of 2,4,5-trichlorophenol (2,4,5-TCP), 90% of 3,4-dichlorophenol (3,4-DCP), and 99% of 4-chlorophenols (4CP).", "author" : [ { "dropping-particle" : "", "family" : "Pedroza-Rodr\u00edguez", "given" : "Aura M.", "non-dropping-particle" : "", "parse-names" : false, "suffix" : "" }, { "dropping-particle" : "", "family" : "Rodr\u00edguez-V\u00e1zquez", "given" : "Refugio", "non-dropping-particle" : "", "parse-names" : false, "suffix" : "" } ], "container-title" : "Journal of Mycology", "id" : "ITEM-1", "issue" : "8", "issued" : { "date-parts" : [ [ "2013", "1", "1" ] ] }, "note" : "C/N Alt afavoreix produccio laccase", "page" : "1-11", "title" : "Optimization of C/N Ratio and Inducers for Wastewater Paper Industry Treatment Using Trametes versicolor Immobilized in Bubble Column Reactor", "type" : "article-journal", "volume" : "2013" }, "uris" : [ "http://www.mendeley.com/documents/?uuid=49531487-9b09-437d-a954-22b3268ed68a" ] }, { "id" : "ITEM-2", "itemData" : { "DOI" : "10.1016/j.bej.2012.04.011", "ISBN" : "1369-703X", "ISSN" : "1369703X", "abstract" : "Stirred tank reactors (STRs) and fixed-bed reactors (FBRs) were applied for the removal of diclofenac, ibuprofen, naproxen, carbamazepine and diazepam by . Phanerochaete chrysosporium. The operation of STRs with free pellets and immobilized fungus attained stable operation for 50 days. Both bioreactors achieved high removal efficiencies for diclofenac, ibuprofen and naproxen while partial removal of carbamazepine and diazepam. The configuration of the FBR maintained a steady and feasible operation for 100 days with complete removal of diclofenac, ibuprofen and naproxen regardless of the aeration system (air or oxygen) and remarkably high removal percentages of carbamazepine and diazepam: 60-90%. The extraction of the target compounds from the biomass and the support showed low residual concentrations of all the compounds both on fungal pellets and on the support of the FBR. Only significant values were detected in the STR with immobilized mycelium, demonstrating partial adsorption. A tentative identification of the degradation products of the three anti-inflammatories was performed, indicating the presence of 4-hydroxy-diclofenac, 1-hydroxy-ibuprofen-, 6-O-desmethyl-naproxen, as the major degradation products of the three parent compounds. \u00a9 2012 Elsevier B.V.", "author" : [ { "dropping-particle" : "", "family" : "Rodarte-Morales", "given" : "A.I. I.", "non-dropping-particle" : "", "parse-names" : false, "suffix" : "" }, { "dropping-particle" : "", "family" : "Feijoo", "given" : "G.", "non-dropping-particle" : "", "parse-names" : false, "suffix" : "" }, { "dropping-particle" : "", "family" : "Moreira", "given" : "M.T. T.", "non-dropping-particle" : "", "parse-names" : false, "suffix" : "" }, { "dropping-particle" : "", "family" : "Lema", "given" : "J.M. M.", "non-dropping-particle" : "", "parse-names" : false, "suffix" : "" } ], "container-title" : "Biochemical Engineering Journal", "id" : "ITEM-2", "issued" : { "date-parts" : [ [ "2012", "7" ] ] }, "page" : "38-45", "publisher" : "Elsevier B.V.", "title" : "Operation of stirred tank reactors (STRs) and fixed-bed reactors (FBRs) with free and immobilized Phanerochaete chrysosporium for the continuous removal of pharmaceutical compounds", "type" : "article-journal", "volume" : "66" }, "uris" : [ "http://www.mendeley.com/documents/?uuid=7fde305a-2b65-47dc-a013-d818e51ff37c" ] }, { "id" : "ITEM-3", "itemData" : { "DOI" : "10.1016/j.biortech.2015.08.118", "ISSN" : "18732976", "PMID" : "26356119", "abstract" : "A countercurrent seepage bioreactor immobilized with Phanerochaete chrysosporium was continuously operated under non-sterile conditions to treat a synthetic wastewater spiked with naproxen and carbamazepine (1000 ??g/L each) for 165. days. There were no serious bacterial contaminations occurred during the operational period. Naproxen was always removed to the undetectable level regardless of the experimental conditions, while the average removal efficiency for carbamazepine, a well-known recalcitrant pharmaceutically active compound, reached around 80%. The excellent removal performance was mainly attributed to the application of countercurrent seepage mode and the cardhouse fabric of the carriers, which provided the high efficiency in the transfer of oxygen and nutrients inside the bioreactor. From the fungal immobilization combined with the temperature adjustment, the fungal activity including the enzyme production was protected as well as the bacterial contamination inside the reactor was suppressed effectively.", "author" : [ { "dropping-particle" : "", "family" : "Li", "given" : "Xueqing", "non-dropping-particle" : "", "parse-names" : false, "suffix" : "" }, { "dropping-particle" : "", "family" : "Xu", "given" : "Jiaming", "non-dropping-particle" : "", "parse-names" : false, "suffix" : "" }, { "dropping-particle" : "", "family" : "Toledo", "given" : "Renata Alves", "non-dropping-particle" : "de", "parse-names" : false, "suffix" : "" }, { "dropping-particle" : "", "family" : "Shim", "given" : "Hojae", "non-dropping-particle" : "", "parse-names" : false, "suffix" : "" }, { "dropping-particle" : "De", "family" : "Toledo", "given" : "Renata Alves", "non-dropping-particle" : "", "parse-names" : false, "suffix" : "" }, { "dropping-particle" : "", "family" : "Shim", "given" : "Hojae", "non-dropping-particle" : "", "parse-names" : false, "suffix" : "" } ], "container-title" : "Bioresource Technology", "id" : "ITEM-3", "issued" : { "date-parts" : [ [ "2015" ] ] }, "page" : "465-474", "publisher" : "Elsevier Ltd", "title" : "Enhanced removal of naproxen and carbamazepine from wastewater using a novel countercurrent seepage bioreactor immobilized with Phanerochaete chrysosporium under non-sterile conditions", "type" : "article-journal", "volume" : "197" }, "uris" : [ "http://www.mendeley.com/documents/?uuid=4ab9c79f-25cd-4616-85a6-3b9174049699" ] }, { "id" : "ITEM-4", "itemData" : { "DOI" : "10.1016/j.watres.2008.11.013", "ISBN" : "0043-1354 (Print)\\r0043-1354 (Linking)", "ISSN" : "00431354", "PMID" : "19046757", "abstract" : "Characterization and treatment of a real pharmaceutical wastewater containing 775 mg dissolved organic carbon per liter by a solar photo-Fenton/biotreatment were studied. There were also many inorganic compounds present in the matrix. The most important chemical in this wastewater was nalidixic acid (45 mg/L), an antibiotic pertaining to the quinolone group. A Zahn-Wellens test demonstrated that the real bulk organic content of the wastewater was biodegradable, but only after long biomass adaptation; however, the nalidixic acid concentration remained constant, showing that it cannot be biodegraded. An alternative is chemical oxidation (photo-Fenton process) first to enhance biodegradability, followed by a biological treatment (Immobilized Biomass Reactor - IBR). In this case, two studies of photo-Fenton treatment of the real wastewater were performed, one with an excess of H2O2 (kinetic study) and another with controlled H2O2 dosing (biodegradability and toxicity studies). In the kinetic study, nalidixic acid completely disappeared after 190 min. In the other experiment with controlled H2O2, nalidixic acid degradation was complete at 66 mM of H2O2 consumed. Biodegradability and toxicity bioassays showed that photo-Fenton should be performed until total degradation of nalidixic acid before coupling a biological treatment. Analysis of the average oxidation state (AOS) demonstrated the formation of more oxidized intermediates. With this information, the photo-Fenton treatment time (190 min) and H2O2 dose (66 mM) necessary for adequate biodegradability of the wastewater could be determined. An IBR operated in batch mode was able to reduce the remaining DOC to less than 35 mg/L. Ammonium consumption and NO3\n- generation demonstrated that nitrification was also attained in the IBR. Overall DOC degradation efficiency of the combined photo-Fenton and biological treatment was over 95%, of which 33% correspond to the solar photochemical process and 62% to the biological treatment. \u00a9 2008 Elsevier Ltd. All rights reserved.", "author" : [ { "dropping-particle" : "", "family" : "Sirtori", "given" : "C.", "non-dropping-particle" : "", "parse-names" : false, "suffix" : "" }, { "dropping-particle" : "", "family" : "Zapata", "given" : "A.", "non-dropping-particle" : "", "parse-names" : false, "suffix" : "" }, { "dropping-particle" : "", "family" : "Oller", "given" : "I.", "non-dropping-particle" : "", "parse-names" : false, "suffix" : "" }, { "dropping-particle" : "", "family" : "Gernjak", "given" : "W.", "non-dropping-part</w:instrText>
      </w:r>
      <w:r w:rsidR="005111E8" w:rsidRPr="00D544C1">
        <w:rPr>
          <w:lang w:val="es-ES"/>
        </w:rPr>
        <w:instrText>icle" : "", "parse-names" : false, "suffix" : "" }, { "dropping-particle" : "", "family" : "Ag\u00fcera", "given" : "A.", "non-dropping-particle" : "", "parse-names" : false, "suffix" : "" }, { "dropping-particle" : "", "family" : "Malato", "given" : "S.", "non-dropping-particle" : "", "parse-names" : false, "suffix" : "" }, { "dropping-particle" : "", "family" : "Agu", "given" : "A", "non-dropping-particle" : "", "parse-names" : false, "suffix" : "" } ], "container-title" : "Water Research", "id" : "ITEM-4", "issue" : "3", "issued" : { "date-parts" : [ [ "2009" ] ] }, "page" : "661-668", "title" : "Decontamination industrial pharmaceutical wastewater by combining solar photo-Fenton and biological treatment", "type" : "article-journal", "volume" : "43" }, "uris" : [ "http://www.mendeley.com/documents/?uuid=8b469adf-b196-4b07-887a-57a81923afd0" ] } ], "mendeley" : { "formattedCitation" : "(Li et al., 2015; Pedroza-Rodr\u00edguez and Rodr\u00edguez-V\u00e1zquez, 2013; Rodarte-Morales et al., 2012; Sirtori et al., 2009)", "plainTextFormattedCitation" : "(Li et al., 2015; Pedroza-Rodr\u00edguez and Rodr\u00edguez-V\u00e1zquez, 2013; Rodarte-Morales et al., 2012; Sirtori et al., 2009)", "previouslyFormattedCitation" : "(Li et al., 2015; Pedroza-Rodr\u00edguez and Rodr\u00edguez-V\u00e1zquez, 2013; Rodarte-Morales et al., 2012; Sirtori et al., 2009)" }, "properties" : { "noteIndex" : 0 }, "schema" : "https://github.com/citation-style-language/schema/raw/master/csl-citation.json" }</w:instrText>
      </w:r>
      <w:r w:rsidR="00A92820" w:rsidRPr="00D544C1">
        <w:fldChar w:fldCharType="separate"/>
      </w:r>
      <w:r w:rsidR="00054924" w:rsidRPr="00D544C1">
        <w:rPr>
          <w:noProof/>
          <w:lang w:val="es-ES"/>
        </w:rPr>
        <w:t>(Li et al., 2015; Pedroza-Rodríguez and Rodríguez-Vázquez, 2013; Rodarte-Morales et al., 2012; Sirtori et al., 2009)</w:t>
      </w:r>
      <w:r w:rsidR="00A92820" w:rsidRPr="00D544C1">
        <w:fldChar w:fldCharType="end"/>
      </w:r>
      <w:r w:rsidR="000C22DA" w:rsidRPr="00D544C1">
        <w:rPr>
          <w:lang w:val="es-ES"/>
        </w:rPr>
        <w:t xml:space="preserve">. </w:t>
      </w:r>
      <w:r w:rsidR="002477E9" w:rsidRPr="00D544C1">
        <w:t xml:space="preserve">Interestingly, when </w:t>
      </w:r>
      <w:r w:rsidR="00A92820" w:rsidRPr="00D544C1">
        <w:fldChar w:fldCharType="begin" w:fldLock="1"/>
      </w:r>
      <w:r w:rsidR="00BB3996" w:rsidRPr="00D544C1">
        <w:instrText>ADDIN CSL_CITATION { "citationItems" : [ { "id" : "ITEM-1", "itemData" : { "DOI" : "10.1016/j.biortech.2004.10.015", "ISSN" : "09608524", "PMID" : "15734314", "abstract" : "The biodegradation of phenol and 2,4,6-trichlorophenol (2,4,6-TCP) by immobilized white-rot fungal cultures was studied in pinewood chip and foam glass bead-packed trickling reactors. The reactors were operated in sequencing batch format. Removal efficiency increased over time and elevated influent phenol and 2,4,6-TCP (800 and 85 mg l-1) concentrations were removed by greater than 98% in 24-30 h batch cycles. Comparable performance between the packing materials was shown. Increased lignin peroxidase (LiP) activity was detected with the introduction of the compounds and optimum activity corresponded to optimum removal periods. Higher LiP activity (16.7-19 U l -1) was detected in glass bead-packed reactor compared to wood chip reactor (0.2-5 U l-1). The presence of Mn2+ in the wood material possibly effected elevated manganese peroxidase (MnP) activity (0.3-5.8 U l-1) compared to low to negligible activity in the glass bead reactor. Reactor performances are discussed in relation to sequencing batch operation and nutrient requirements necessary to induce and sustain fungal enzyme activity in inert vs. organic material packed systems. ?? 2004 Elsevier Ltd. All rights reserved.", "author" : [ { "dropping-particle" : "", "family" : "Ehlers", "given" : "G. A.", "non-dropping-particle" : "", "parse-names" : false, "suffix" : "" }, { "dropping-particle" : "", "family" : "Rose", "given" : "P. D.", "non-dropping-particle" : "", "parse-names" : false, "suffix" : "" } ], "container-title" : "Bioresource Technology", "id" : "ITEM-1", "issue" : "11", "issued" : { "date-parts" : [ [ "2005" ] ] }, "page" : "1264-1275", "title" : "Immobilized white-rot fungal biodegradation of phenol and chlorinated phenol in trickling packed-bed reactors by employing sequencing batch operation", "type" : "article-journal", "volume" : "96" }, "uris" : [ "http://www.mendeley.com/documents/?uuid=61bff23e-40f8-486a-b95d-238460e2e9b3" ] } ], "mendeley" : { "formattedCitation" : "(Ehlers and Rose, 2005)", "manualFormatting" : "Ehlers and Rose (2005)", "plainTextFormattedCitation" : "(Ehlers and Rose, 2005)", "previouslyFormattedCitation" : "(Ehlers and Rose, 2005)" }, "properties" : { "noteIndex" : 0 }, "schema" : "https://github.com/citation-style-language/schema/raw/master/csl-citation.json" }</w:instrText>
      </w:r>
      <w:r w:rsidR="00A92820" w:rsidRPr="00D544C1">
        <w:fldChar w:fldCharType="separate"/>
      </w:r>
      <w:r w:rsidR="002477E9" w:rsidRPr="00D544C1">
        <w:rPr>
          <w:noProof/>
        </w:rPr>
        <w:t>Ehlers and Rose (2005)</w:t>
      </w:r>
      <w:r w:rsidR="00A92820" w:rsidRPr="00D544C1">
        <w:fldChar w:fldCharType="end"/>
      </w:r>
      <w:r w:rsidR="002477E9" w:rsidRPr="00D544C1">
        <w:t xml:space="preserve"> immobilized several WRF in pine chips, fungi were shown to penetrate the wood, possibly using the cellulose and hemicelluloses as carbon source. In this case, WRF not only benefited from the immobilization, but </w:t>
      </w:r>
      <w:r w:rsidR="007F7D05" w:rsidRPr="00D544C1">
        <w:t>bacteria were</w:t>
      </w:r>
      <w:r w:rsidR="002477E9" w:rsidRPr="00D544C1">
        <w:t xml:space="preserve"> not </w:t>
      </w:r>
      <w:r w:rsidR="007F7D05" w:rsidRPr="00D544C1">
        <w:t xml:space="preserve">able to </w:t>
      </w:r>
      <w:r w:rsidR="002477E9" w:rsidRPr="00D544C1">
        <w:t xml:space="preserve">use the carbon source, hence avoiding substrate competition. Recent studies have also reported improved micropollutant degradation and fungal survival with </w:t>
      </w:r>
      <w:r w:rsidR="002477E9" w:rsidRPr="00D544C1">
        <w:rPr>
          <w:i/>
        </w:rPr>
        <w:t>T. versicolor</w:t>
      </w:r>
      <w:r w:rsidR="002477E9" w:rsidRPr="00D544C1">
        <w:t xml:space="preserve"> immobilized in wood chips, even when treating real wastewater</w:t>
      </w:r>
      <w:r w:rsidR="001734FD" w:rsidRPr="00D544C1">
        <w:t xml:space="preserve"> </w:t>
      </w:r>
      <w:r w:rsidR="001734FD" w:rsidRPr="00D544C1">
        <w:fldChar w:fldCharType="begin" w:fldLock="1"/>
      </w:r>
      <w:r w:rsidR="00C87370" w:rsidRPr="00D544C1">
        <w:instrText>ADDIN CSL_CITATION { "citationItems" : [ { "id" : "ITEM-1", "itemData" : { "DOI" : "10.1016/j.biortech.2017.07.055", "ISSN" : "09608524", "author" : [ { "dropping-particle" : "", "family" : "Tor\u00e1n", "given" : "J.", "non-dropping-particle" : "", "parse-names" : false, "suffix" : "" }, { "dropping-particle" : "", "family" : "Bl\u00e1nquez", "given" : "P.", "non-dropping-particle" : "", "parse-names" : false, "suffix" : "" }, { "dropping-particle" : "", "family" : "Caminal", "given" : "G.", "non-dropping-particle" : "", "parse-names" : false, "suffix" : "" } ], "container-title" : "Bioresource Technology", "id" : "ITEM-1", "issued" : { "date-parts" : [ [ "2017" ] ] }, "page" : "966-974", "title" : "Comparison between several reactors with Trametes versicolor immobilized on lignocellulosic support for the continuous treatments of hospital wastewater", "type" : "article-journal", "volume" : "243" }, "uris" : [ "http://www.mendeley.com/documents/?uuid=9fa26a22-b43a-479a-8179-b4f6f61ae15f" ] } ], "mendeley" : { "formattedCitation" : "(Tor\u00e1n et al., 2017)", "plainTextFormattedCitation" : "(Tor\u00e1n et al., 2017)", "previouslyFormattedCitation" : "(Tor\u00e1n et al., 2017)" }, "properties" : { "noteIndex" : 0 }, "schema" : "https://github.com/citation-style-language/schema/raw/master/csl-citation.json" }</w:instrText>
      </w:r>
      <w:r w:rsidR="001734FD" w:rsidRPr="00D544C1">
        <w:fldChar w:fldCharType="separate"/>
      </w:r>
      <w:r w:rsidR="001734FD" w:rsidRPr="00D544C1">
        <w:rPr>
          <w:noProof/>
        </w:rPr>
        <w:t>(Torán et al., 2017)</w:t>
      </w:r>
      <w:r w:rsidR="001734FD" w:rsidRPr="00D544C1">
        <w:fldChar w:fldCharType="end"/>
      </w:r>
      <w:r w:rsidR="001734FD" w:rsidRPr="00D544C1">
        <w:t>.</w:t>
      </w:r>
    </w:p>
    <w:p w:rsidR="00DD224A" w:rsidRPr="00D544C1" w:rsidRDefault="00DD224A" w:rsidP="007B5172">
      <w:pPr>
        <w:pStyle w:val="TAMainText"/>
      </w:pPr>
      <w:r w:rsidRPr="00D544C1">
        <w:t xml:space="preserve">In general, immobilization </w:t>
      </w:r>
      <w:r w:rsidR="007B5172" w:rsidRPr="00D544C1">
        <w:t xml:space="preserve">and auto-immobilization </w:t>
      </w:r>
      <w:r w:rsidRPr="00D544C1">
        <w:t xml:space="preserve">leaded to more robust operations in non-sterile conditions </w:t>
      </w:r>
      <w:r w:rsidR="00A92820" w:rsidRPr="00D544C1">
        <w:fldChar w:fldCharType="begin" w:fldLock="1"/>
      </w:r>
      <w:r w:rsidR="00054924" w:rsidRPr="00D544C1">
        <w:instrText>ADDIN CSL_CITATION { "citationItems" : [ { "id" : "ITEM-1", "itemData" : { "DOI" : "10.1016/j.biortech.2013.02.020", "ISSN" : "09608524", "abstract" : "The aim of this study was to systematically compare the degradation of azo dye acid orange 7 by spongy pellets and attached biofilm of Coriolus versicolour (NBRC 9791) in a membrane bioreactor (MBR) under non-sterile conditions. Mild stirring (35rpm) resulted in spherical (\u03c6=0.5cm), spongy pellets and concomitantly triggered high enzymatic activity of the fungus, allowing for excellent decolouration (&gt;99%) of a synthetic wastewater containing the dye. However, bacterial contamination eventually damaged the fungus pellets, leading to decreased decolouration efficiency. Promotion of attached growth on a plastic support along with formation of spherical spongy pellets allowed maintenance of high enzymatic activity and decolouration/degradation for an extended period. Hydraulic retention time (HRT) could influence the level of enzymatic activity and decolouration; however, even at the shortest HRT (1day) examined, the MBR could accomplish &gt;95% decolouration.", "author" : [ { "dropping-particle" : "", "family" : "Hai", "given" : "Faisal I.",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"dropping-particle" : "", "family" : "Nghiem", "given" : "Long D.", "non-dropping-particle" : "", "parse-names" : false, "suffix" : "" }, { "dropping-particle" : "", "family" : "Price", "given" : "William E.", "non-dropping-particle" : "", "parse-names" : false, "suffix" : "" }, { "dropping-particle" : "", "family" : "Jin", "given" : "Bo", "non-dropping-particle" : "", "parse-names" : false, "suffix" : "" } ], "container-title" : "Bioresource Technology", "id" : "ITEM-1", "issued" : { "date-parts" : [ [ "2013" ] ] }, "page" : "29-34", "title" : "Degradation of azo dye acid orange 7 in a membrane bioreactor by pellets and attached growth of Coriolus versicolour", "type" : "article-journal", "volume" : "141" }, "uris" : [ "http://www.mendeley.com/documents/?uuid=35bb7ec3-0edc-3e34-88a7-f614f2eac09f" ] }, { "id" : "ITEM-2", "itemData" : { "DOI" : "10.1016/j.desal.2010.07.024", "ISSN" : "00119164", "author" : [ { "dropping-particle" : "", "family" : "Tang", "given" : "Wenzhong", "non-dropping-particle" : "", "parse-names" : false, "suffix" : "" }, { "dropping-particle" : "", "family" : "Jia", "given" : "Rong", "non-dropping-particle" : "", "parse-names" : false, "suffix" : "" }, { "dropping-particle" : "", "family" : "Zhang", "given" : "Dongqing", "non-dropping-particle" : "", "parse-names" : false, "suffix" : "" } ], "container-title" : "Desalination", "id" : "ITEM-2", "issue" : "1-3", "issued" : { "date-parts" : [ [ "2011", "1" ] ] }, "page" : "22-27", "title" : "Decolorization and degradation of synthetic dyes by Schizophyllum sp. F17 in a novel system", "type" : "article-journal", "volume" : "265" }, "uris" : [ "http://www.mendeley.com/documents/?uuid=dad3a3f1-b98c-3205-8c08-78422dae6c3e" ] }, { "id" : "ITEM-3", "itemData" : { "DOI" : "10.1016/j.enzmictec.2005.04.020", "ISSN" : "01410229", "author" : [ { "dropping-particle" : "", "family" : "Nilsson", "given" : "I.", "non-dropping-particle" : "", "parse-names" : false, "suffix" : "" }, { "dropping-particle" : "", "family" : "M\u00f6ller", "given" : "A.", "non-dropping-particle" : "", "parse-names" : false, "suffix" : "" }, { "dropping-particle" : "", "family" : "Mattiasson", "given" : "B.", "non-dropping-particle" : "", "parse-names" : false, "suffix" : "" }, { "dropping-particle" : "", "family" : "Rubindamayugi", "given" : "M.S.T.", "non-dropping-particle" : "", "parse-names" : false, "suffix" : "" }, { "dropping-particle" : "", "family" : "Welander", "given" : "U.", "non-dropping-particle" : "", "parse-names" : false, "suffix" : "" } ], "container-title" : "Enzyme and Microbial Technology", "id" : "ITEM-3", "issue" : "1-2", "issued" : { "date-parts" : [ [ "2006", "1" ] ] }, "page" : "94-100", "title" : "Decolorization of synthetic and real textile wastewater by the use of white-rot fungi", "type" : "article-journal", "volume" : "38" }, "uris" : [ "http://www.mendeley.com/documents/?uuid=2ecce201-606c-3073-bff3-55c310482899" ] }, { "id" : "ITEM-4", "itemData" : { "DOI" : "10.1007/PL00009064", "ISSN" : "0178-515X", "author" : [ { "dropping-particle" : "", "family" : "Leidig", "given" : "E.", "non-dropping-particle" : "", "parse-names" : false, "suffix" : "" }, { "dropping-particle" : "", "family" : "Pr\u00fcsse", "given" : "U.", "non-dropping-particle" : "", "parse-names" : false, "suffix" : "" }, { "dropping-particle" : "", "family" : "Vorlop", "given" : "K.-D.", "non-dropping-particle" : "", "parse-names" : false, "suffix" : "" }, { "dropping-particle" : "", "family" : "Winter", "given" : "J.", "non-dropping-particle" : "", "parse-names" : false, "suffix" : "" } ], "container-title" : "Bioprocess Engineering", "id" : "ITEM-4", "issue" : "1", "issued" : { "date-parts" : [ [ "1999", "7", "2" ] ] }, "page" : "5-12", "publisher" : "Springer-Verlag", "title" : "Biotransformation of Poly R-478 by continuous cultures of PVAL-encapsulated Trametes versicolor under non-sterile conditions", "type" : "article-journal", "volume" : "21" }, "uris" : [ "http://www.mendeley.com/documents/?uuid=ea61d41e-edaa-3cd2-b649-315c007c528a" ] } ], "mendeley" : { "formattedCitation" : "(Hai et al., 2013; Leidig et al., 1999; Nilsson et al., 2006; Tang et al., 2011)", "plainTextFormattedCitation" : "(Hai et al., 2013; Leidig et al., 1999; Nilsson et al., 2006; Tang et al., 2011)", "previouslyFormattedCitation" : "(Hai et al., 2013; Leidig et al., 1999; Nilsson et al., 2006; Tang et al., 2011)" }, "properties" : { "noteIndex" : 0 }, "schema" : "https://github.com/citation-style-language/schema/raw/master/csl-citation.json" }</w:instrText>
      </w:r>
      <w:r w:rsidR="00A92820" w:rsidRPr="00D544C1">
        <w:fldChar w:fldCharType="separate"/>
      </w:r>
      <w:r w:rsidRPr="00D544C1">
        <w:rPr>
          <w:noProof/>
        </w:rPr>
        <w:t>(Hai et al., 2013; Leidig et al., 1999; Nilsson et al., 2006; Tang et al., 2011)</w:t>
      </w:r>
      <w:r w:rsidR="00A92820" w:rsidRPr="00D544C1">
        <w:fldChar w:fldCharType="end"/>
      </w:r>
      <w:r w:rsidRPr="00D544C1">
        <w:t xml:space="preserve">. </w:t>
      </w:r>
      <w:r w:rsidR="007B5172" w:rsidRPr="00D544C1">
        <w:lastRenderedPageBreak/>
        <w:t xml:space="preserve">Experiments with immobilized biomass tend to use fixed-bed column reactors </w:t>
      </w:r>
      <w:r w:rsidR="00C44E6C" w:rsidRPr="00D544C1">
        <w:t xml:space="preserve">(their low shear stress helps the adhesion of the biomass on the support) </w:t>
      </w:r>
      <w:r w:rsidR="007B5172" w:rsidRPr="00D544C1">
        <w:t>rather than the stirred-tank or fluidized bed reactors usually used with pelleted biomass.</w:t>
      </w:r>
    </w:p>
    <w:p w:rsidR="00AF331F" w:rsidRPr="00D544C1" w:rsidRDefault="00AF331F" w:rsidP="00230FAB">
      <w:pPr>
        <w:pStyle w:val="Seccinumerada"/>
        <w:numPr>
          <w:ilvl w:val="1"/>
          <w:numId w:val="18"/>
        </w:numPr>
      </w:pPr>
      <w:bookmarkStart w:id="39" w:name="_Toc486430569"/>
      <w:bookmarkStart w:id="40" w:name="_Toc505331787"/>
      <w:r w:rsidRPr="00D544C1">
        <w:t>Competition with autochthonous microorganisms</w:t>
      </w:r>
      <w:bookmarkEnd w:id="39"/>
      <w:bookmarkEnd w:id="40"/>
    </w:p>
    <w:p w:rsidR="004E59D4" w:rsidRPr="00D544C1" w:rsidRDefault="004E59D4" w:rsidP="004E59D4">
      <w:pPr>
        <w:pStyle w:val="TAMainText"/>
      </w:pPr>
      <w:r w:rsidRPr="00D544C1">
        <w:t>The decline in micropollutant removal observed in several studies has been largely attributed to bacterial contamination</w:t>
      </w:r>
      <w:r w:rsidR="00E65F66" w:rsidRPr="00D544C1">
        <w:t xml:space="preserve"> and it has been identified as the main bottleneck of the technology </w:t>
      </w:r>
      <w:r w:rsidR="00A92820" w:rsidRPr="00D544C1">
        <w:fldChar w:fldCharType="begin" w:fldLock="1"/>
      </w:r>
      <w:r w:rsidR="005F2058" w:rsidRPr="00D544C1">
        <w:instrText>ADDIN CSL_CITATION { "citationItems" : [ { "id" : "ITEM-1", "itemData" : { "DOI" : "10.1016/j.biortech.2013.02.020", "ISSN" : "09608524", "abstract" : "The aim of this study was to systematically compare the degradation of azo dye acid orange 7 by spongy pellets and attached biofilm of Coriolus versicolour (NBRC 9791) in a membrane bioreactor (MBR) under non-sterile conditions. Mild stirring (35rpm) resulted in spherical (\u03c6=0.5cm), spongy pellets and concomitantly triggered high enzymatic activity of the fungus, allowing for excellent decolouration (&gt;99%) of a synthetic wastewater containing the dye. However, bacterial contamination eventually damaged the fungus pellets, leading to decreased decolouration efficiency. Promotion of attached growth on a plastic support along with formation of spherical spongy pellets allowed maintenance of high enzymatic activity and decolouration/degradation for an extended period. Hydraulic retention time (HRT) could influence the level of enzymatic activity and decolouration; however, even at the shortest HRT (1day) examined, the MBR could accomplish &gt;95% decolouration.", "author" : [ { "dropping-particle" : "", "family" : "Hai", "given" : "Faisal I.",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"dropping-particle" : "", "family" : "Nghiem", "given" : "Long D.", "non-dropping-particle" : "", "parse-names" : false, "suffix" : "" }, { "dropping-particle" : "", "family" : "Price", "given" : "William E.", "non-dropping-particle" : "", "parse-names" : false, "suffix" : "" }, { "dropping-particle" : "", "family" : "Jin", "given" : "Bo", "non-dropping-particle" : "", "parse-names" : false, "suffix" : "" } ], "container-title" : "Bioresource Technology", "id" : "ITEM-1", "issued" : { "date-parts" : [ [ "2013" ] ] }, "page" : "29-34", "title" : "Degradation of azo dye acid orange 7 in a membrane bioreactor by pellets and attached growth of Coriolus versicolour", "type" : "article-journal", "volume" : "141" }, "uris" : [ "http://www.mendeley.com/documents/?uuid=35bb7ec3-0edc-3e34-88a7-f614f2eac09f" ] }, { "id" : "ITEM-2", "itemData" : { "DOI" : "10.1016/j.cej.2015.07.068", "ISSN" : "13858947", "abstract" : "The use of fungal species to remove organic and inorganic pollutants from wastewater has shown to be a good alternative to traditional wastewater treatment technologies. Fungal pellets are well settling aggregates formed by self-immobilization. Their use in bioreactors is promising as it avoids the practical and technical difficulties usually encountered with dispersed mycelium. This review presents the mechanisms involved in the formation and growth of fungal pellets as well as the different factors that influence the stability of the pellets. The various types of fungal pelleted bioreactors that are used for wastewater treatment, their configuration, design and performance are reviewed. A summary of the different organic and inorganic pollutants that have been treated using fungal pelleted reactors, from dyes to emergent pollutants such as pharmaceuticals, is discussed from an application view-point. The operational issues such as bacterial contamination and longevity of this bioprocess under non-sterile conditions, as well as the reuse of fungal pellets are also encompassed in this review.", "author" : [ { "dropping-particle" : "", "family" : "Espinosa-Ortiz", "given" : "Erika J.", "non-dropping-particle" : "", "parse-names" : false, "suffix" : "" }, { "dropping-particle" : "", "family" : "Rene", "given" : "Eldon R.", "non-dropping-particle" : "", "parse-names" : false, "suffix" : "" }, { "dropping-particle" : "", "family" : "Pakshirajan", "given" : "Kannan", "non-dropping-particle" : "", "parse-names" : false, "suffix" : "" }, { "dropping-particle" : "", "family" : "Hullebusch", "given" : "Eric D.", "non-dropping-particle" : "van", "parse-names" : false, "suffix" : "" }, { "dropping-particle" : "", "family" : "Lens", "given" : "Piet N.L.", "non-dropping-particle" : "", "parse-names" : false, "suffix" : "" } ], "container-title" : "Chemical Engineering Journal", "id" : "ITEM-2", "issued" : { "date-parts" : [ [ "2015", "7" ] ] }, "page" : "553-571", "title" : "Fungal pelleted reactors in wastewater treatment: applications and perspectives", "type" : "article-journal", "volume" : "283" }, "uris" : [ "http://www.mendeley.com/documents/?uuid=16ce9823-b59b-436f-bc8a-22f9a04206a8" ] }, { "id" : "ITEM-3", "itemData" : { "DOI" : "10.1016/j.memsci.2008.08.006", "ISBN" : "0376-7388", "ISSN" : "03767388", "abstract" : "The long-term performance of a submerged membrane fungi reactor was observed while a synthetic textile wastewater containing either or both of the two structurally different azo dyes was continuously fed. Compared to the Acid Orange II dye (simpler structure), higher biosorption but slower biodegradation of the polymeric dye (Poly S119) was observed in sterile batch tests. In the membrane bioreactor (MBR), although a relative abundance of fungi (66%) without any specific control of bacterial contamination could be maintained, unlike in pure fungus culture, enzymatic activity was below detection limit. Nevertheless, &gt;99% removal of Poly S119 was consistently achieved under a dye loading of 0.1 g L-1 d-1 (HRT = 1 d). Comparison of the reactor-supernatant (SQ) and the membrane-permeate (PQ) qualities (31% improvement) revealed the significant contribution of the membrane to the overall removal (biosorption, cake layer filtration, biodegradation) of Poly S119. Contrary to the faster removal of Orange II in batch test, membrane-permeate quality revealed 93% removal of the dye in MBR (corresponding SQ = 82%). However, excellent (&gt;99%) stable removal of Orange II or of both the dyes together, as well as stable enzymatic activity was observed following addition of powdered activated carbon (PAC) in the MBR. In accordance with real textile wastewater, dye contributed only 5% of the TOC loading (0.944 g L-1 d-1) in this study. In contrast to low TOC removal by fungi alone, the MBR containing mixed microbial community steadily achieved &gt;98% removal, which improved further to &gt;99% after PAC addition. ?? 2008 Elsevier B.V. All rights reserved.", "author" : [ { "dropping-particle" : "", "family" : "Hai", "given" : "Faisal Ibney",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"container-title" : "Journal of Membrane Science", "id" : "ITEM-3", "issue" : "1", "issued" : { "date-parts" : [ [ "2008", "11" ] ] }, "page" : "395-403", "title" : "Removal of structurally different dyes in submerged membrane fungi reactor - Biosorption/PAC-adsorption, membrane retention and biodegradation", "type" : "article-journal", "volume" : "325" }, "uris" : [ "http://www.mendeley.com/documents/?uuid=3e9c792b-ebed-4122-92cc-912b00773ac1" ] }, { "id" : "ITEM-4", "itemData" : { "DOI" : "10.1016/j.procbio.2008.04.026", "ISSN" : "13595113", "abstract" : "White rot fungi is capable of oxidizing many persistent organic pollutants including dyes. The application of the fungi has been limited for wastewater treatment under non-sterile conditions due to the contamination by bacteria and other micro-organisms. We developed a treatment approach by using immobilized white rot fungi Phanerochaete chrysosporium to degrade reactive dye K-2BP under non-sterile condition. Four different inert carriers were tested for immobilization of the white rot fungi with orthogonal experiments in comparison with suspension culture. The activity of manganese peroxidase (MnP) was used for the evaluation of oxidization performance in order to understand whether contamination of bacteria and other micro-organisms was suppressed. Under non-sterile conditions, the immobilized fungal cultures successfully restrained the growth of microzymes, coccies, and bacillus but suspension culture was highly contaminated with poor MnP activity. Under non-sterile conditions, higher MnP enzymatic activity (690U/L vs. 125U/L), higher decolorization efficiency (93.5% vs. 15%) and shorter reaction period (3 days vs. 6 days) were achieved in immobilized cultures in comparison with suspension culture. With the immobilized fungal cultures, no difference was observed under non-sterile and sterile conditions for the degradation of reactive dye K-2BP.", "author" : [ { "dropping-particle" : "", "family" : "Gao", "given" : "Dawen", "non-dropping-particle" : "", "parse-names" : false, "suffix" : "" }, { "dropping-particle" : "", "family" : "Zeng", "given" : "Yonggang", "non-dropping-particle" : "", "parse-names" : false, "suffix" : "" }, { "dropping-particle" : "", "family" : "Wen", "given" : "Xianghua", "non-dropping-particle" : "", "parse-names" : false, "suffix" : "" }, { "dropping-particle" : "", "family" : "Qian", "given" : "Yi", "non-dropping-particle" : "", "parse-names" : false, "suffix" : "" } ], "container-title" : "Process Biochemistry", "id" : "ITEM-4", "issue" : "9", "issued" : { "date-parts" : [ [ "2008", "9" ] ] }, "page" : "937-944", "title" : "Competition strategies for the incubation of white rot fungi under non-sterile conditions", "type" : "article-journal", "volume" : "43" }, "uris" : [ "http://www.mendeley.com/documents/?uuid=f412ffaa-5ebf-4343-8d93-41e0633266d7" ] }, { "id" : "ITEM-5", "itemData" : { "DOI" : "10.1002/bit.10623", "ISBN" : "0006-3592", "ISSN" : "0006-3592", "PMID" : "12673774", "abstract" : "A variety of white-rot fungi can oxidize textile dyes under sterile conditions; however, an important consideration for their use in treating wastewater containing textile dyes is whether similar degrees of treatment can be achieved under non-sterile conditions. Four strategies were investigated for their potential in optimizing the use of the fungus Trametes versicolor in non-sterile culture for treating wastewater containing the diazo textile dye C.I. Reactive Black 5 (RB5). Three strategies with suspended culture were designed to increase the decolorization activity in suspended culture from a given amount of T. versicolor inoculum based on its tolerance of low pH (pH reduction in medium), production of extracellular enzymes (use of suspended enzymes alone), and its ability to produce enzymes independent of growth (nitrogen limitation in medium). The results showed that reduction of the medium pH to 3 did not suppress bacterial growth, while enzyme production by T. versicolor ceased. The use of the extracellular enzymes alone would allow the decoupling of the process of fungal growth from wastewater treatment; however, the enzyme activity of an enzyme suspension decreased rapidly under non-sterile conditions. The strategy of limiting nitrogen in the medium to suppress bacterial growth has potential together with the fourth strategy, the cultivation of fungi on organic solids to produce inocula for a decolorization process under non-sterile conditions. A high degree of decolorization of RB5 under non-sterile conditions was achieved with T. versicolor grown on grains as sole</w:instrText>
      </w:r>
      <w:r w:rsidR="005F2058" w:rsidRPr="00D544C1">
        <w:rPr>
          <w:lang w:val="es-ES_tradnl"/>
        </w:rPr>
        <w:instrText xml:space="preserve"> substrate. The rate of decolorization was dependent on the amount of fungal inoculum used.", "author" : [ { "dropping-particle" : "", "family" : "Libra", "given" : "Judy A.", "non-dropping-particle" : "", "parse-names" : false, "suffix" : "" }, { "dropping-particle" : "", "family" : "Borchert", "given" : "Maren", "non-dropping-particle" : "", "parse-names" : false, "suffix" : "" }, { "dropping-particle" : "", "family" : "Banit", "given" : "Salima", "non-dropping-particle" : "", "parse-names" : false, "suffix" : "" } ], "container-title" : "Biotechnology and Bioengineering", "id" : "ITEM-5", "issue" : "6", "issued" : { "date-parts" : [ [ "2003" ] ] }, "page" : "736-744", "title" : "Competition strategies for the decolorization of a textile-reactive dye with the white-rot fungi Trametes versicolor under non-sterile conditions", "type" : "article-journal", "volume" : "82" }, "uris" : [ "http://www.mendeley.com/documents/?uuid=1a6d4ec1-2bfc-4472-aa33-4d6e54a9330f" ] } ], "mendeley" : { "formattedCitation" : "(Espinosa-Ortiz et al., 2015; Gao et al., 2008; Hai et al., 2013, 2008; Libra et al., 2003)", "plainTextFormattedCitation" : "(Espinosa-Ortiz et al., 2015; Gao et al., 2008; Hai et al., 2013, 2008; Libra et al., 2003)", "previouslyFormattedCitation" : "(Espinosa-Ortiz et al., 2015; Gao et al., 2008; Hai et al., 2013, 2008; Libra et al., 2003)" }, "properties" : { "noteIndex" : 0 }, "schema" : "https://github.com/citation-style-language/schema/raw/master/csl-citation.json" }</w:instrText>
      </w:r>
      <w:r w:rsidR="00A92820" w:rsidRPr="00D544C1">
        <w:fldChar w:fldCharType="separate"/>
      </w:r>
      <w:r w:rsidR="00E65F66" w:rsidRPr="00D544C1">
        <w:rPr>
          <w:noProof/>
          <w:lang w:val="es-ES"/>
        </w:rPr>
        <w:t>(Espinosa-Ortiz et al., 2015; Gao et al., 2008; Hai et al., 2013, 2008; Libra et al., 2003)</w:t>
      </w:r>
      <w:r w:rsidR="00A92820" w:rsidRPr="00D544C1">
        <w:fldChar w:fldCharType="end"/>
      </w:r>
      <w:r w:rsidRPr="00D544C1">
        <w:rPr>
          <w:lang w:val="es-ES"/>
        </w:rPr>
        <w:t>.</w:t>
      </w:r>
      <w:r w:rsidR="00717CFE" w:rsidRPr="00D544C1">
        <w:rPr>
          <w:lang w:val="es-ES"/>
        </w:rPr>
        <w:t xml:space="preserve"> </w:t>
      </w:r>
      <w:r w:rsidR="00684A55" w:rsidRPr="00D544C1">
        <w:t xml:space="preserve">Indeed, bacteria has been shown to exert competitive pressure for the substrate, thus leading to the loss of fungal biomass, and to destabilize fungal enzymes </w:t>
      </w:r>
      <w:r w:rsidR="00A92820" w:rsidRPr="00D544C1">
        <w:fldChar w:fldCharType="begin" w:fldLock="1"/>
      </w:r>
      <w:r w:rsidR="005F2058" w:rsidRPr="00D544C1">
        <w:instrText>ADDIN CSL_CITATION { "citationItems" : [ { "id" : "ITEM-1", "itemData" : { "DOI" : "10.1002/bit.10623", "ISBN" : "0006-3592", "ISSN" : "0006-3592", "PMID" : "12673774", "abstract" : "A variety of white-rot fungi can oxidize textile dyes under sterile conditions; however, an important consideration for their use in treating wastewater containing textile dyes is whether similar degrees of treatment can be achieved under non-sterile conditions. Four strategies were investigated for their potential in optimizing the use of the fungus Trametes versicolor in non-sterile culture for treating wastewater containing the diazo textile dye C.I. Reactive Black 5 (RB5). Three strategies with suspended culture were designed to increase the decolorization activity in suspended culture from a given amount of T. versicolor inoculum based on its tolerance of low pH (pH reduction in medium), production of extracellular enzymes (use of suspended enzymes alone), and its ability to produce enzymes independent of growth (nitrogen limitation in medium). The results showed that reduction of the medium pH to 3 did not suppress bacterial growth, while enzyme production by T. versicolor ceased. The use of the extracellular enzymes alone would allow the decoupling of the process of fungal growth from wastewater treatment; however, the enzyme activity of an enzyme suspension decreased rapidly under non-sterile conditions. The strategy of limiting nitrogen in the medium to suppress bacterial growth has potential together with the fourth strategy, the cultivation of fungi on organic solids to produce inocula for a decolorization process under non-sterile conditions. A high degree of decolorization of RB5 under non-sterile conditions was achieved with T. versicolor grown on grains as sole substrate. The rate of decolorization was dependent on the amount of fungal inoculum used.", "author" : [ { "dropping-particle" : "", "family" : "Libra", "given" : "Judy A.", "non-dropping-particle" : "", "parse-names" : false, "suffix" : "" }, { "dropping-particle" : "", "family" : "Borchert", "given" : "Maren", "non-dropping-particle" : "", "parse-names" : false, "suffix" : "" }, { "dropping-particle" : "", "family" : "Banit", "given" : "Salima", "non-dropping-particle" : "", "parse-names" : false, "suffix" : "" } ], "container-title" : "Biotechnology and Bioengineering", "id" : "ITEM-1", "issue" : "6", "issued" : { "date-parts" : [ [ "2003" ] ] }, "page" : "736-744", "title" : "Competition strategies for the decolorization of a textile-reactive dye with the white-rot fungi Trametes versicolor under non-sterile conditions", "type" : "article-journal", "volume" : "82" }, "uris" : [ "http://www.mendeley.com/documents/?uuid=1a6d4ec1-2bfc-4472-aa33-4d6e54a9330f" ] }, { "id" : "ITEM-2", "itemData" : { "DOI" : "10.1016/j.memsci.2008.08.006", "ISBN" : "0376-7388", "ISSN" : "03767388", "abstract" : "The long-term performance of a submerged membrane fungi reactor was observed while a synthetic textile wastewater containing either or both of the two structurally different azo dyes was continuously fed. Compared to the Acid Orange II dye (simpler structure), higher biosorption but slower biodegradation of the polymeric dye (Poly S119) was observed in sterile batch tests. In the membrane bioreactor (MBR), although a relative abundance of fungi (66%) without any specific control of bacterial contamination could be maintained, unlike in pure fungus culture, enzymatic activity was below detection limit. Nevertheless, &gt;99% removal of Poly S119 was consistently achieved under a dye loading of 0.1 g L-1 d-1 (HRT = 1 d). Comparison of the reactor-supernatant (SQ) and the membrane-permeate (PQ) qualities (31% improvement) revealed the significant contribution of the membrane to the overall removal (biosorption, cake layer filtration, biodegradation) of Poly S119. Contrary to the faster removal of Orange II in batch test, membrane-permeate quality revealed 93% removal of the dye in MBR (corresponding SQ = 82%). However, excellent (&gt;99%) stable removal of Orange II or of both the dyes together, as well as stable enzymatic activity was observed following addition of powdered activated carbon (PAC) in the MBR. In accordance with real textile wastewater, dye contributed only 5% of the TOC loading (0.944 g L-1 d-1) in this study. In contrast to low TOC removal by fungi alone, the MBR containing mixed microbial community steadily achieved &gt;98% removal, which improved further to &gt;99% after PAC addition. ?? 2008 Elsevier B.V. All rights reserved.", "author" : [ { "dropping-particle" : "", "family" : "Hai", "given" : "Faisal Ibney",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"container-title" : "Journal of Membrane Science", "id" : "ITEM-2", "issue" : "1", "issued" : { "date-parts" : [ [ "2008", "11" ] ] }, "page" : "395-403", "title" : "Removal of structurally different dyes in submerged membrane fungi reactor - Biosorption/PAC-adsorption, membrane retention and biodegradation", "type" : "article-journal", "volume" : "325" }, "uris" : [ "http://www.mendeley.com/documents/?uuid=3e9c792b-ebed-4122-92cc-912b00773ac1" ] } ], "mendeley" : { "formattedCitation" : "(Hai et al., 2008; Libra et al., 2003)", "plainTextFormattedCitation" : "(Hai et al., 2008; Libra et al., 2003)", "previouslyFormattedCitation" : "(Hai et al., 2008; Libra et al., 2003)" }, "properties" : { "noteIndex" : 0 }, "schema" : "https://github.com/citation-style-language/schema/raw/master/csl-citation.json" }</w:instrText>
      </w:r>
      <w:r w:rsidR="00A92820" w:rsidRPr="00D544C1">
        <w:fldChar w:fldCharType="separate"/>
      </w:r>
      <w:r w:rsidR="00684A55" w:rsidRPr="00D544C1">
        <w:rPr>
          <w:noProof/>
        </w:rPr>
        <w:t>(Hai et al., 2008; Libra et al., 2003)</w:t>
      </w:r>
      <w:r w:rsidR="00A92820" w:rsidRPr="00D544C1">
        <w:fldChar w:fldCharType="end"/>
      </w:r>
      <w:r w:rsidR="00684A55" w:rsidRPr="00D544C1">
        <w:t xml:space="preserve">. </w:t>
      </w:r>
      <w:r w:rsidR="00611107" w:rsidRPr="00D544C1">
        <w:t>F</w:t>
      </w:r>
      <w:r w:rsidR="003C3371" w:rsidRPr="00D544C1">
        <w:t xml:space="preserve">or that reason, researchers have </w:t>
      </w:r>
      <w:r w:rsidR="00B5304D" w:rsidRPr="00D544C1">
        <w:t>since</w:t>
      </w:r>
      <w:r w:rsidR="003C3371" w:rsidRPr="00D544C1">
        <w:t xml:space="preserve"> proposed a wide range of alternatives for dealing with this limitation. </w:t>
      </w:r>
    </w:p>
    <w:p w:rsidR="00B5304D" w:rsidRPr="00D544C1" w:rsidRDefault="00B5304D" w:rsidP="00230FAB">
      <w:pPr>
        <w:pStyle w:val="Seccinumerada"/>
        <w:numPr>
          <w:ilvl w:val="2"/>
          <w:numId w:val="18"/>
        </w:numPr>
      </w:pPr>
      <w:bookmarkStart w:id="41" w:name="_Toc486430570"/>
      <w:bookmarkStart w:id="42" w:name="_Toc505331788"/>
      <w:r w:rsidRPr="00D544C1">
        <w:t>Favoring fungal growth</w:t>
      </w:r>
      <w:bookmarkEnd w:id="41"/>
      <w:bookmarkEnd w:id="42"/>
    </w:p>
    <w:p w:rsidR="0026289B" w:rsidRPr="00D544C1" w:rsidRDefault="00676455" w:rsidP="0026289B">
      <w:pPr>
        <w:pStyle w:val="TAMainText"/>
      </w:pPr>
      <w:r w:rsidRPr="00D544C1">
        <w:t>Favoring fungal growth usually involves supplying the conditions that distinctively favor WRF over bacteria. These strategies include operation at optimal fungal pH, immobilization of fungal biomass, periodical biomass renewal and optimizing the carbon-to-nitrogen ratio (C/N ratio) of the nutrients supplied.</w:t>
      </w:r>
    </w:p>
    <w:p w:rsidR="000D68B7" w:rsidRPr="00D544C1" w:rsidRDefault="00791CDA" w:rsidP="00B5304D">
      <w:pPr>
        <w:pStyle w:val="TAMainText"/>
        <w:numPr>
          <w:ilvl w:val="0"/>
          <w:numId w:val="20"/>
        </w:numPr>
      </w:pPr>
      <w:r w:rsidRPr="00D544C1">
        <w:rPr>
          <w:b/>
        </w:rPr>
        <w:t>Operation at optimal fungal pH</w:t>
      </w:r>
      <w:r w:rsidRPr="00D544C1">
        <w:t xml:space="preserve">. </w:t>
      </w:r>
      <w:r w:rsidR="00530A1F" w:rsidRPr="00D544C1">
        <w:t xml:space="preserve">Most </w:t>
      </w:r>
      <w:r w:rsidR="00C92FD1" w:rsidRPr="00D544C1">
        <w:t>white-rot fungi’s</w:t>
      </w:r>
      <w:r w:rsidR="00530A1F" w:rsidRPr="00D544C1">
        <w:t xml:space="preserve"> optimal </w:t>
      </w:r>
      <w:r w:rsidR="004617FA" w:rsidRPr="00D544C1">
        <w:t xml:space="preserve">pH is </w:t>
      </w:r>
      <w:r w:rsidR="00C92FD1" w:rsidRPr="00D544C1">
        <w:t>acidic</w:t>
      </w:r>
      <w:r w:rsidR="004617FA" w:rsidRPr="00D544C1">
        <w:t xml:space="preserve">; not surprisingly, lignin modifying enzymes’ optimal pH is also </w:t>
      </w:r>
      <w:r w:rsidR="00C92FD1" w:rsidRPr="00D544C1">
        <w:t>acidic</w:t>
      </w:r>
      <w:r w:rsidR="001734FD" w:rsidRPr="00D544C1">
        <w:t xml:space="preserve"> </w:t>
      </w:r>
      <w:r w:rsidR="00A92820" w:rsidRPr="00D544C1">
        <w:fldChar w:fldCharType="begin" w:fldLock="1"/>
      </w:r>
      <w:r w:rsidR="004D1C4C" w:rsidRPr="00D544C1">
        <w:instrText>ADDIN CSL_CITATION { "citationItems" : [ { "id" : "ITEM-1", "itemData" : { "DOI" : "10.1016/j.procbio.2004.06.052", "ISSN" : "13595113", "abstract" : "Laccase activity was monitored in synthetic media supplemented with various phenolics. Phenol was the most effective inducer. The white rot basidiomycete Trametes versicolor, grown in non-induced and phenol induced conditions, was tested for production of laccase (TvLac), lignin peroxidase (LiP), manganese peroxidase (MnP), arylalcohol oxidase (AAO) and polyphenol oxidase (PPO). Although no PPO, LiP and AAO were observed in the culture filtrates, TvLac and MnP activities were detected at the fourth and fifth day of incubation, respectively. In phenol induced cultures, the maximum enzyme activity was enhanced about 20-fold with regard to control cultures. Laccase production at optimum phenol concentration was investigated by monitoring enzyme activity, protein content, glucose consumption and biomass and it was determined that laccase production is non-growth associated. The optimum pH of the enzyme was 4.5. Kinetic constants of TvLac was determined as Km value 0.6 1mM and a Vmax of 8264 U/L (R2 = 0.99). Laccase, isolated from T.versicolor, was also used for denim washing without a mediator. TvLac was more effective than commercial laccase with a mediator. \u00a9 2004 Elsevier Ltd. All rights reserved.", "author" : [ { "dropping-particle" : "", "family" : "Pazarlioglu", "given" : "Nurdan Kasikara", "non-dropping-particle" : "", "parse-names" : false, "suffix" : "" }, { "dropping-particle" : "", "family" : "Sariisik", "given" : "Merih", "non-dropping-particle" : "", "parse-names" : false, "suffix" : "" }, { "dropping-particle" : "", "family" : "Telefoncu", "given" : "Azmi", "non-dropping-particle" : "", "parse-names" : false, "suffix" : "" } ], "container-title" : "Process Biochemistry", "id" : "ITEM-1", "issue" : "5", "issued" : { "date-parts" : [ [ "2005", "4" ] ] }, "page" : "1673-1678", "title" : "Laccase: Production by Trametes versicolor and application to denim washing", "type" : "article-journal", "volume" : "40" }, "uris" : [ "http://www.mendeley.com/documents/?uuid=78494b23-0d71-47e1-a040-8e1fa8919b3c" ] } ], "mendeley" : { "formattedCitation" : "(Pazarlioglu et al., 2005)", "plainTextFormattedCitation" : "(Pazarlioglu et al., 2005)", "previouslyFormattedCitation" : "(Pazarlioglu et al., 2005)" }, "properties" : { "noteIndex" : 0 }, "schema" : "https://github.com/citation-style-language/schema/raw/master/csl-citation.json" }</w:instrText>
      </w:r>
      <w:r w:rsidR="00A92820" w:rsidRPr="00D544C1">
        <w:fldChar w:fldCharType="separate"/>
      </w:r>
      <w:r w:rsidR="00FF2E64" w:rsidRPr="00D544C1">
        <w:rPr>
          <w:noProof/>
        </w:rPr>
        <w:t>(Pazarlioglu et al., 2005)</w:t>
      </w:r>
      <w:r w:rsidR="00A92820" w:rsidRPr="00D544C1">
        <w:fldChar w:fldCharType="end"/>
      </w:r>
      <w:r w:rsidR="004617FA" w:rsidRPr="00D544C1">
        <w:t xml:space="preserve">. </w:t>
      </w:r>
      <w:r w:rsidR="00C92FD1" w:rsidRPr="00D544C1">
        <w:t xml:space="preserve">Although a specific bacterial species might find it difficult to grow at acidic pH, bacteria is a diverse domain and acidic pH does not suppress bacterial growth. However, pH too acidic ceased enzyme production of </w:t>
      </w:r>
      <w:r w:rsidR="00C92FD1" w:rsidRPr="00D544C1">
        <w:rPr>
          <w:i/>
        </w:rPr>
        <w:t xml:space="preserve">T. versicolor </w:t>
      </w:r>
      <w:r w:rsidR="00C92FD1" w:rsidRPr="00D544C1">
        <w:t xml:space="preserve">and led to the loss of pelleted morphology in a fluidized-bed reactor </w:t>
      </w:r>
      <w:r w:rsidR="00A92820" w:rsidRPr="00D544C1">
        <w:fldChar w:fldCharType="begin" w:fldLock="1"/>
      </w:r>
      <w:r w:rsidR="00C80122" w:rsidRPr="00D544C1">
        <w:instrText>ADDIN CSL_CITATION { "citationItems" : [ { "id" : "ITEM-1", "itemData" : { "DOI" : "10.1002/bit.10623", "ISBN" : "0006-3592", "ISSN" : "0006-3592", "PMID" : "12673774", "abstract" : "A variety of white-rot fungi can oxidize textile dyes under sterile conditions; however, an important consideration for their use in treating wastewater containing textile dyes is whether similar degrees of treatment can be achieved under non-sterile conditions. Four strategies were investigated for their potential in optimizing the use of the fungus Trametes versicolor in non-sterile culture for treating wastewater containing the diazo textile dye C.I. Reactive Black 5 (RB5). Three strategies with suspended culture were designed to increase the decolorization activity in suspended culture from a given amount of T. versicolor inoculum based on its tolerance of low pH (pH reduction in medium), production of extracellular enzymes (use of suspended enzymes alone), and its ability to produce enzymes independent of growth (nitrogen limitation in medium). The results showed that reduction of the medium pH to 3 did not suppress bacterial growth, while enzyme production by T. versicolor ceased. The use of the extracellular enzymes alone would allow the decoupling of the process of fungal growth from wastewater treatment; however, the enzyme activity of an enzyme suspension decreased rapidly under non-sterile conditions. The strategy of limiting nitrogen in the medium to suppress bacterial growth has potential together with the fourth strategy, the cultivation of fungi on organic solids to produce inocula for a decolorization process under non-sterile conditions. A high degree of decolorization of RB5 under non-sterile conditions was achieved with T. versicolor grown on grains as sole substrate. The rate of decolorization was dependent on the amount of fungal inoculum used.", "author" : [ { "dropping-particle" : "", "family" : "Libra", "given" : "Judy A.", "non-dropping-particle" : "", "parse-names" : false, "suffix" : "" }, { "dropping-particle" : "", "family" : "Borchert", "given" : "Maren", "non-dropping-particle" : "", "parse-names" : false, "suffix" : "" }, { "dropping-particle" : "", "family" : "Banit", "given" : "Salima", "non-dropping-particle" : "", "parse-names" : false, "suffix" : "" } ], "container-title" : "Biotechnology and Bioengineering", "id" : "ITEM-1", "issue" : "6", "issued" : { "date-parts" : [ [ "2003" ] ] }, "page" : "736-744", "title" : "Competition strategies for the decolorization of a textile-reactive dye with the white-rot fungi Trametes versicolor under non-sterile conditions", "type" : "article-journal", "volume" : "82" }, "uris" : [ "http://www.mendeley.com/documents/?uuid=1a6d4ec1-2bfc-4472-aa33-4d6e54a9330f" ] }, { "id" : "ITEM-2", "itemData" : { "DOI" : "10.1016/j.bej.2008.05.014", "ISSN" : "1369703X", "abstract" : "A cost analysis of a decolourization process using the ligninolytic fungus Trametes versicolor in pellet form was carried out. It established that the key to making the process cost-efficient was to reduce the cost of the culture medium for pellet production, which accounts for over 95% of the total cost of the process, due to the high price of malt extract. A cheaper defined medium was formulated in order to obtain spherical pellets approximately 3mm in diameter. The pH of the medium played an important role in pellet production. Experiments were therefore conducted to allow the control of the pH. A stirred-tank bioreactor (1L) was ruled out, since problems related to oxygen transfer and types of agitation have been shown to exert a great influence on pellet formation. Use of air-pulsed bioreactors solved these problems, allowing both pellet production and scale-up of the process in a 10L air-pulsed bioreactor. The new pellet production process reduced the total cost by up to 94.4% per unit volume of wastewater treated. In a decolourization test the pellets obtained from the new process showed an outstanding performance.", "author" : [ { "dropping-particle" : "", "family" : "Borr\u00e0s", "given" : "Eduard", "non-dropping-particle" : "", "parse-names" : false, "suffix" : "" }, { "dropping-particle" : "", "family" : "Bl\u00e1nquez", "given" : "Paqui", "non-dropping-particle" : "", "parse-names" : false, "suffix" : "" }, { "dropping-particle" : "", "family" : "Sarr\u00e0", "given" : "Montserrat", "non-dropping-particle" : "", "parse-names" : false, "suffix" : "" }, { "dropping-particle" : "", "family" : "Caminal", "given" : "Gl\u00f2ria", "non-dropping-particle" : "", "parse-names" : false, "suffix" : "" }, { "dropping-particle" : "", "family" : "Vicent", "given" : "Teresa", "non-dropping-particle" : "", "parse-names" : false, "suffix" : "" } ], "container-title" : "Biochemical Engineering Journal", "id" : "ITEM-2", "issue" : "1", "issued" : { "date-parts" : [ [ "2008", "10" ] ] }, "page" : "61-66", "title" : "Trametes versicolor pellets production: Low-cost medium and scale-up", "type" : "article-journal", "volume" : "42" }, "uris" : [ "http://www.mendeley.com/documents/?uuid=2e98dffa-6563-450e-855c-5fd3b1c2697c" ] } ], "mendeley" : { "formattedCitation" : "(Borr\u00e0s et al., 2008; Libra et al., 2003)", "plainTextFormattedCitation" : "(Borr\u00e0s et al., 2008; Libra et al., 2003)", "previouslyFormattedCitation" : "(Borr\u00e0s et al., 2008; Libra et al., 2003)" }, "properties" : { "noteIndex" : 0 }, "schema" : "https://github.com/citation-style-language/schema/raw/master/csl-citation.json" }</w:instrText>
      </w:r>
      <w:r w:rsidR="00A92820" w:rsidRPr="00D544C1">
        <w:fldChar w:fldCharType="separate"/>
      </w:r>
      <w:r w:rsidR="001F284B" w:rsidRPr="00D544C1">
        <w:rPr>
          <w:noProof/>
        </w:rPr>
        <w:t>(Borràs et al., 2008; Libra et al., 2003)</w:t>
      </w:r>
      <w:r w:rsidR="00A92820" w:rsidRPr="00D544C1">
        <w:fldChar w:fldCharType="end"/>
      </w:r>
      <w:r w:rsidR="00C92FD1" w:rsidRPr="00D544C1">
        <w:t xml:space="preserve">. </w:t>
      </w:r>
      <w:r w:rsidR="00233E2E" w:rsidRPr="00D544C1">
        <w:t xml:space="preserve">Therefore, </w:t>
      </w:r>
      <w:r w:rsidR="00233E2E" w:rsidRPr="00D544C1">
        <w:lastRenderedPageBreak/>
        <w:t xml:space="preserve">acidic pH does not </w:t>
      </w:r>
      <w:r w:rsidR="00233E2E" w:rsidRPr="00D544C1">
        <w:rPr>
          <w:i/>
        </w:rPr>
        <w:t>distinctively</w:t>
      </w:r>
      <w:r w:rsidR="00233E2E" w:rsidRPr="00D544C1">
        <w:t xml:space="preserve"> favor fungi over bacteria, but it does improve the viability and activity of WRF.</w:t>
      </w:r>
    </w:p>
    <w:p w:rsidR="00B5304D" w:rsidRPr="00D544C1" w:rsidRDefault="00E94058" w:rsidP="00B5304D">
      <w:pPr>
        <w:pStyle w:val="TAMainText"/>
        <w:numPr>
          <w:ilvl w:val="0"/>
          <w:numId w:val="20"/>
        </w:numPr>
      </w:pPr>
      <w:r w:rsidRPr="00D544C1">
        <w:rPr>
          <w:b/>
        </w:rPr>
        <w:t>Partial biomass renovation</w:t>
      </w:r>
      <w:r w:rsidR="00F54BC7" w:rsidRPr="00D544C1">
        <w:t xml:space="preserve">. </w:t>
      </w:r>
      <w:r w:rsidR="008A7436" w:rsidRPr="00D544C1">
        <w:t xml:space="preserve">When growth-limiting culture conditions are implemented </w:t>
      </w:r>
      <w:r w:rsidR="000C5D21" w:rsidRPr="00D544C1">
        <w:t xml:space="preserve">the biomass concentration is </w:t>
      </w:r>
      <w:r w:rsidR="008312C6" w:rsidRPr="00D544C1">
        <w:t xml:space="preserve">nearly </w:t>
      </w:r>
      <w:r w:rsidR="000C5D21" w:rsidRPr="00D544C1">
        <w:t xml:space="preserve">constant because the low nutrient addition is used </w:t>
      </w:r>
      <w:r w:rsidR="008312C6" w:rsidRPr="00D544C1">
        <w:t>mainly</w:t>
      </w:r>
      <w:r w:rsidR="000C5D21" w:rsidRPr="00D544C1">
        <w:t xml:space="preserve"> for biomass maintenance. In this case the biomass retained in the bioreactor</w:t>
      </w:r>
      <w:r w:rsidR="009F5B49" w:rsidRPr="00D544C1">
        <w:t xml:space="preserve"> ages</w:t>
      </w:r>
      <w:r w:rsidR="000D133F" w:rsidRPr="00D544C1">
        <w:t xml:space="preserve"> over</w:t>
      </w:r>
      <w:r w:rsidR="009F5B49" w:rsidRPr="00D544C1">
        <w:t xml:space="preserve"> time</w:t>
      </w:r>
      <w:r w:rsidR="000C5D21" w:rsidRPr="00D544C1">
        <w:t xml:space="preserve">. </w:t>
      </w:r>
      <w:r w:rsidR="008A7436" w:rsidRPr="00D544C1">
        <w:t>In this scenario</w:t>
      </w:r>
      <w:r w:rsidR="00F54BC7" w:rsidRPr="00D544C1">
        <w:t>, partial biomass re</w:t>
      </w:r>
      <w:r w:rsidR="000C5D21" w:rsidRPr="00D544C1">
        <w:t>novation</w:t>
      </w:r>
      <w:r w:rsidR="00F54BC7" w:rsidRPr="00D544C1">
        <w:t xml:space="preserve"> was developed as a strategy for stabilizing the age of fungal biomass in a sterile treatment, thus extending the operational time </w:t>
      </w:r>
      <w:r w:rsidR="00A92820" w:rsidRPr="00D544C1">
        <w:fldChar w:fldCharType="begin" w:fldLock="1"/>
      </w:r>
      <w:r w:rsidR="00CE2F98" w:rsidRPr="00D544C1">
        <w:instrText>ADDIN CSL_CITATION { "citationItems" : [ { "id" : "ITEM-1", "itemData" : { "DOI" : "10.1016/j.watres.2006.02.010", "ISSN" : "0043-1354", "PMID" : "16616292", "abstract" : "The long-term continuous decolourisation treatment of the textile dye Grey Lanaset G (150 mg/l) was carried out in an air-pulsed bed bioreactor with retained pellets of the white-rot fungus Trametes versicolor. Maximum cellular retention time (CRT) was established at 40 days. During this time period, colour reduction remained at 90% and laccase activity was over 400 AU/l. Higher CRTs involved operational problems related to biomass conglomerates formed at the top of the bioreactor, which made individual movement of the pellets difficult. In order to carry out the long-term continuous treatment, a strategy of purge and biomass renovation that had to allow fungal stable activity levels to be maintained was planned. The purge and biomass renovation strategy consists of partial biomass renovations: 1/3 of the total biomass of the system is renewed every 1/3 of the CRT. Different CRTs were tested; with a CRT of 21 days carrying out partial biomass renovations every 7 days and with a hydraulic retention time of 2 days, decolourisation percentages higher than 80% were obtained, maintaining a young culture in the bioreactor and guaranteeing microbial activity. In accordance with the strategy observed, different simulations of the age of the biomass in the bioreactor were carried out, obtaining suitable age distributions for CRT of 20-21 days.", "author" : [ { "dropping-particle" : "", "family" : "Bl\u00e1nquez", "given" : "P", "non-dropping-particle" : "", "parse-names" : false, "suffix" : "" }, { "dropping-particle" : "", "family" : "Sarr\u00e0", "given" : "M", "non-dropping-particle" : "", "parse-names" : false, "suffix" : "" }, { "dropping-particle" : "", "family" : "Vicent", "given" : "M T", "non-dropping-particle" : "", "parse-names" : false, "suffix" : "" } ], "container-title" : "Water research", "id" : "ITEM-1", "issue" : "8", "issued" : { "date-parts" : [ [ "2006", "5" ] ] }, "page" : "1650-6", "title" : "Study of the cellular retention time and the partial biomass renovation in a fungal decolourisation continuous process.", "type" : "article-journal", "volume" : "40" }, "uris" : [ "http://www.mendeley.com/documents/?uuid=e4c8cfdc-288c-4004-a8fe-871e3402d731" ] } ], "mendeley" : { "formattedCitation" : "(Bl\u00e1nquez et al., 2006)", "plainTextFormattedCitation" : "(Bl\u00e1nquez et al., 2006)", "previouslyFormattedCitation" : "(Bl\u00e1nquez et al., 2006)" }, "properties" : { "noteIndex" : 0 }, "schema" : "https://github.com/citation-style-language/schema/raw/master/csl-citation.json" }</w:instrText>
      </w:r>
      <w:r w:rsidR="00A92820" w:rsidRPr="00D544C1">
        <w:fldChar w:fldCharType="separate"/>
      </w:r>
      <w:r w:rsidR="00F54BC7" w:rsidRPr="00D544C1">
        <w:rPr>
          <w:noProof/>
        </w:rPr>
        <w:t>(Blánquez et al., 2006)</w:t>
      </w:r>
      <w:r w:rsidR="00A92820" w:rsidRPr="00D544C1">
        <w:fldChar w:fldCharType="end"/>
      </w:r>
      <w:r w:rsidR="00F54BC7" w:rsidRPr="00D544C1">
        <w:t xml:space="preserve">. </w:t>
      </w:r>
      <w:r w:rsidR="004B52B5" w:rsidRPr="00D544C1">
        <w:t xml:space="preserve">They </w:t>
      </w:r>
      <w:r w:rsidR="00400A69" w:rsidRPr="00D544C1">
        <w:t>purged</w:t>
      </w:r>
      <w:r w:rsidR="004B52B5" w:rsidRPr="00D544C1">
        <w:t xml:space="preserve"> 1/3 of the fungal biomass in the reactor </w:t>
      </w:r>
      <w:r w:rsidR="00400A69" w:rsidRPr="00D544C1">
        <w:t>and added the same amount of</w:t>
      </w:r>
      <w:r w:rsidR="004B52B5" w:rsidRPr="00D544C1">
        <w:t xml:space="preserve"> fresh biomass every week, obtaining a solids</w:t>
      </w:r>
      <w:r w:rsidR="008A7436" w:rsidRPr="00D544C1">
        <w:t>/cells</w:t>
      </w:r>
      <w:r w:rsidR="004B52B5" w:rsidRPr="00D544C1">
        <w:t xml:space="preserve"> </w:t>
      </w:r>
      <w:r w:rsidR="008A7436" w:rsidRPr="00D544C1">
        <w:t>retention</w:t>
      </w:r>
      <w:r w:rsidR="004B52B5" w:rsidRPr="00D544C1">
        <w:t xml:space="preserve"> time of 21 d. The work concluded that partial biomass renovation helped in maintaining a </w:t>
      </w:r>
      <w:r w:rsidR="000C5D21" w:rsidRPr="00D544C1">
        <w:t xml:space="preserve">biomass age distribution constant as well as their activity. So a pseudo steady state </w:t>
      </w:r>
      <w:r w:rsidR="00D0691F" w:rsidRPr="00D544C1">
        <w:t>was</w:t>
      </w:r>
      <w:r w:rsidR="000C5D21" w:rsidRPr="00D544C1">
        <w:t xml:space="preserve"> obtained </w:t>
      </w:r>
      <w:r w:rsidR="00D0691F" w:rsidRPr="00D544C1">
        <w:t xml:space="preserve">for the fungus </w:t>
      </w:r>
      <w:r w:rsidR="004B52B5" w:rsidRPr="00D544C1">
        <w:t>in the bioreactor.</w:t>
      </w:r>
      <w:r w:rsidR="001734FD" w:rsidRPr="00D544C1">
        <w:t xml:space="preserve"> </w:t>
      </w:r>
      <w:r w:rsidR="00CE2F98" w:rsidRPr="00D544C1">
        <w:t>The strategy was continued in</w:t>
      </w:r>
      <w:r w:rsidR="00477FE6" w:rsidRPr="00D544C1">
        <w:t xml:space="preserve"> several sterile operations </w:t>
      </w:r>
      <w:r w:rsidR="00A92820" w:rsidRPr="00D544C1">
        <w:fldChar w:fldCharType="begin" w:fldLock="1"/>
      </w:r>
      <w:r w:rsidR="004D1C4C" w:rsidRPr="00D544C1">
        <w:instrText>ADDIN CSL_CITATION { "citationItems" : [ { "id" : "ITEM-1", "itemData" : { "DOI" : "10.1016/j.jhazmat.2007.09.085", "ISBN" : "0304-3894", "ISSN" : "03043894", "PMID" : "17996366", "abstract" : "The feasibility of 17\u03b2-estradiol (E2) and 17\u03b1-ethynylestradiol (EE2) removal by Trametes versicolor was demonstrated in batch and continuous cultures. In batch, E2 and EE2 initially supplied at 10 mg l-1 were removed by more than 97% in 24 h, which corresponded to volumetric removal rates of 0.43 and 0.44 mg l-1 h-1, respectively. A bioreactor inoculated with T. versicolor pellets was then continuously operated during 26 days at a hydraulic retention time of 120 h. E2 and EE2 were completely removed at volumetric removal rates of 0.16 and 0.09 mg l-1 h-1, respectively, when fed at 18.8 and 7.3 mg l-1, respectively. Evidence was found that removal was caused by laccase. This study demonstrates the technical feasibility of fungal treatment of estrogens using continuous bioreactor with suspended fungal biomass. \u00a9 2007 Elsevier B.V. All rights reserved.", "author" : [ { "dropping-particle" : "", "family" : "Bl\u00e1nquez", "given" : "Paqui", "non-dropping-particle" : "", "parse-names" : false, "suffix" : "" }, { "dropping-particle" : "", "family" : "Guieysse", "given" : "Benoit", "non-dropping-particle" : "", "parse-names" : false, "suffix" : "" } ], "container-title" : "Journal of Hazardous Materials", "id" : "ITEM-1", "issue" : "2", "issued" : { "date-parts" : [ [ "2008", "1", "31" ] ] }, "page" : "459-462", "title" : "Continuous biodegradation of 17\u03b2-estradiol and 17\u03b1-ethynylestradiol by Trametes versicolor", "type" : "article-journal", "volume" : "150" }, "uris" : [ "http://www.mendeley.com/documents/?uuid=7cf4cea9-43ef-4449-8441-8a3de0205e31" ] } ], "mendeley" : { "formattedCitation" : "(Bl\u00e1nquez and Guieysse, 2008)", "plainTextFormattedCitation" : "(Bl\u00e1nquez and Guieysse, 2008)", "previouslyFormattedCitation" : "(Bl\u00e1nquez and Guieysse, 2008)" }, "properties" : { "noteIndex" : 0 }, "schema" : "https://github.com/citation-style-language/schema/raw/master/csl-citation.json" }</w:instrText>
      </w:r>
      <w:r w:rsidR="00A92820" w:rsidRPr="00D544C1">
        <w:fldChar w:fldCharType="separate"/>
      </w:r>
      <w:r w:rsidR="004D1C4C" w:rsidRPr="00D544C1">
        <w:rPr>
          <w:noProof/>
        </w:rPr>
        <w:t>(Blánquez and Guieysse, 2008)</w:t>
      </w:r>
      <w:r w:rsidR="00A92820" w:rsidRPr="00D544C1">
        <w:fldChar w:fldCharType="end"/>
      </w:r>
      <w:r w:rsidR="00477FE6" w:rsidRPr="00D544C1">
        <w:t xml:space="preserve"> and in</w:t>
      </w:r>
      <w:r w:rsidR="00CE2F98" w:rsidRPr="00D544C1">
        <w:t xml:space="preserve"> a non-sterile treatment of wastewater by </w:t>
      </w:r>
      <w:r w:rsidR="00A92820" w:rsidRPr="00D544C1">
        <w:fldChar w:fldCharType="begin" w:fldLock="1"/>
      </w:r>
      <w:r w:rsidR="005111E8" w:rsidRPr="00D544C1">
        <w:instrText>ADDIN CSL_CITATION { "citationItems" : [ { "id" : "ITEM-1", "itemData" : { "DOI" : "10.1007/s00253-015-7105-0", "ISSN" : "1432-0614", "PMID" : "26541333", "abstract" : "Source point treatment of effluents with a high load of pharmaceutical active compounds (PhACs), such as hospital wastewater, is a matter of discussion among the scientific community. Fungal treatments have been reported to be successful in degrading this type of pollutants and, therefore, the white-rot fungus Trametes versicolor was applied for the removal of PhACs from veterinary hospital wastewater. Sixty-six percent removal was achieved in a non-sterile batch bioreactor inoculated with T. versicolor pellets. On the other hand, the study of microbial communities by means of DGGE and phylogenetic analyses led us to identify some microbial interactions and helped us moving to a continuous process. PhAC removal efficiency achieved in the fungal treatment operated in non-sterile continuous mode was 44 % after adjusting the C/N ratio with respect to the previously calculated one for sterile treatments. Fungal and bacterial communities in the continuous bioreactors were monitored as well.", "author" : [ { "dropping-particle" : "", "family" : "Badia-Fabregat", "given" : "Marina", "non-dropping-particle" : "", "parse-names" : false, "suffix" : "" }, { "dropping-particle" : "", "family" : "Lucas", "given" : "Daniel", "non-dropping-particle" : "", "parse-names" : false, "suffix" : "" }, { "dropping-particle" : "", "family" : "Pereira", "given" : "Maria Alcina", "non-dropping-particle" : "", "parse-names" : false, "suffix" : "" }, { "dropping-particle" : "", "family" : "Alves", "given" : "Madalena", "non-dropping-particle" : "", "parse-names" : false, "suffix" : "" }, { "dropping-particle" : "", "family" : "Pennanen", "given" : "Taina", "non-dropping-particle" : "", "parse-names" : false, "suffix" : "" }, { "dropping-particle" : "", "family" : "Fritze", "given" : "Hannu",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"Vicent", "given" : "Teresa", "non-dropping-particle" : "", "parse-names" : false, "suffix" : "" }, { "dropping-particle" : "", "family" : "Caminal", "given" : "Gl\u00f2ria", "non-dropping-particle" : "", "parse-names" : false, "suffix" : "" } ], "container-title" : "Applied microbiology and biotechnology", "id" : "ITEM-1", "issue" : "5", "issued" : { "date-parts" : [ [ "2015", "11", "6" ] ] }, "note" : "From Duplicate 1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Gl\u00f2ria)\n\nFrom Duplicate 1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Gl\u00f2ria)\n\nFrom Duplicate 2 (Continuous fungal treatment of non-sterile veterinary hospital effluent: pharmaceuticals removal and microbial community assessment. - Badia-Fabregat, Marina; Lucas, Daniel; Pereira, Maria Alcina; Alves, Madalena; Pennanen, Taina; Fritze, Hannu; Rodr\u00edguez-Mozaz, Sara; Barcel\u00f3, Dami\u00e0; Vicent, Teresa; Caminal, Gl\u00f2ria)\n\nabsencia de lacasa no vol dir que trametes estigui mort", "page" : "2401-2415", "title" : "Continuous fungal treatment of non-sterile veterinary hospital effluent: pharmaceuticals removal and microbial community assessment.", "type" : "article-journal", "volume" : "100" }, "uris" : [ "http://www.mendeley.com/documents/?uuid=95a18a36-1a9f-4d8a-a50c-baf1ddd7d57d" ] } ], "mendeley" : { "formattedCitation" : "(Badia-Fabregat et al., 2015b)", "manualFormatting" : "Badia-Fabregat et al. (2015b)", "plainTextFormattedCitation" : "(Badia-Fabregat et al., 2015b)", "previouslyFormattedCitation" : "(Badia-Fabregat et al., 2015b)" }, "properties" : { "noteIndex" : 0 }, "schema" : "https://github.com/citation-style-language/schema/raw/master/csl-citation.json" }</w:instrText>
      </w:r>
      <w:r w:rsidR="00A92820" w:rsidRPr="00D544C1">
        <w:fldChar w:fldCharType="separate"/>
      </w:r>
      <w:r w:rsidR="00CE2F98" w:rsidRPr="00D544C1">
        <w:rPr>
          <w:noProof/>
        </w:rPr>
        <w:t>Badia-Fabregat et al. (2015b)</w:t>
      </w:r>
      <w:r w:rsidR="00A92820" w:rsidRPr="00D544C1">
        <w:fldChar w:fldCharType="end"/>
      </w:r>
      <w:r w:rsidR="00CE2F98" w:rsidRPr="00D544C1">
        <w:t xml:space="preserve"> in an attempt to improve the enzymatic production and integrity of pellets</w:t>
      </w:r>
      <w:r w:rsidR="00AD11C2" w:rsidRPr="00D544C1">
        <w:t>. I</w:t>
      </w:r>
      <w:r w:rsidR="00CE2F98" w:rsidRPr="00D544C1">
        <w:t xml:space="preserve">t was </w:t>
      </w:r>
      <w:r w:rsidR="00AD11C2" w:rsidRPr="00D544C1">
        <w:t xml:space="preserve">also </w:t>
      </w:r>
      <w:r w:rsidR="00CE2F98" w:rsidRPr="00D544C1">
        <w:t xml:space="preserve">successfully applied in </w:t>
      </w:r>
      <w:r w:rsidR="00AD11C2" w:rsidRPr="00D544C1">
        <w:t>a non-sterile operation of wastewater</w:t>
      </w:r>
      <w:r w:rsidR="00230F55" w:rsidRPr="00D544C1">
        <w:t xml:space="preserve"> pretreated with a coagulation-flocculation process</w:t>
      </w:r>
      <w:r w:rsidR="00AD11C2" w:rsidRPr="00D544C1">
        <w:t xml:space="preserve">, allowing for </w:t>
      </w:r>
      <w:r w:rsidR="00CE2F98" w:rsidRPr="00D544C1">
        <w:t>a 56-da</w:t>
      </w:r>
      <w:r w:rsidRPr="00D544C1">
        <w:t xml:space="preserve">y </w:t>
      </w:r>
      <w:r w:rsidR="00AD11C2" w:rsidRPr="00D544C1">
        <w:t xml:space="preserve">treatment </w:t>
      </w:r>
      <w:r w:rsidR="00A92820" w:rsidRPr="00D544C1">
        <w:fldChar w:fldCharType="begin" w:fldLock="1"/>
      </w:r>
      <w:r w:rsidR="00C313A7" w:rsidRPr="00D544C1">
        <w:instrText>ADDIN CSL_CITATION { "citationItems" : [ { "id" : "ITEM-1", "itemData" : { "DOI" : "10.1016/j.watres.2017.03.005", "ISSN" : "00431354", "author" : [ { "dropping-particle" : "", "family" : "Mir-Tutusaus", "given" : "J.A.", "non-dropping-particle" : "", "parse-names" : false, "suffix" : "" }, { "dropping-particle" : "", "family" : "Parlad\u00e9", "given" : "E.", "non-dropping-particle" : "", "parse-names" : false, "suffix" : "" }, { "dropping-particle" : "", "family" : "Llorca", "given" : "M.", "non-dropping-particle" : "", "parse-names" : false, "suffix" : "" }, { "dropping-particle" : "", "family" : "Villagrasa", "given" : "M.", "non-dropping-particle" : "", "parse-names" : false, "suffix" : "" }, { "dropping-particle" : "", "family" : "Barcel\u00f3", "given" : "D.", "non-dropping-particle" : "", "parse-names" : false, "suffix" : "" }, { "dropping-particle" : "", "family" : "Rodriguez-Mozaz", "given" : "S.", "non-dropping-particle" : "", "parse-names" : false, "suffix" : "" }, { "dropping-particle" : "", "family" : "Martinez-Alonso", "given" : "M.", "non-dropping-particle" : "", "parse-names" : false, "suffix" : "" }, { "dropping-particle" : "", "family" : "Gaju", "given" : "N.", "non-dropping-particle" : "", "parse-names" : false, "suffix" : "" }, { "dropping-particle" : "", "family" : "Caminal", "given" : "G.", "non-dropping-particle" : "", "parse-names" : false, "suffix" : "" }, { "dropping-particle" : "", "family" : "Sarr\u00e0", "given" : "M.", "non-dropping-particle" : "", "parse-names" : false, "suffix" : "" } ], "container-title" : "Water Research", "id" : "ITEM-1", "issued" : { "date-parts" : [ [ "2017", "6" ] ] }, "page" : "65-75", "title" : "Pharmaceuticals removal and microbial community assessment in a continuous fungal treatment of non-sterile real hospital wastewater after a coagulation-flocculation pretreatment", "type" : "article-journal", "volume" : "116" }, "uris" : [ "http://www.mendeley.com/documents/?uuid=918bfc99-ebca-4b42-8f3c-34e7bd4b6f90" ] } ], "mendeley" : { "formattedCitation" : "(Mir-Tutusaus et al., 2017)", "plainTextFormattedCitation" : "(Mir-Tutusaus et al., 2017)", "previouslyFormattedCitation" : "(Mir-Tutusaus et al., 2017)" }, "properties" : { "noteIndex" : 0 }, "schema" : "https://github.com/citation-style-language/schema/raw/master/csl-citation.json" }</w:instrText>
      </w:r>
      <w:r w:rsidR="00A92820" w:rsidRPr="00D544C1">
        <w:fldChar w:fldCharType="separate"/>
      </w:r>
      <w:r w:rsidR="004D1C4C" w:rsidRPr="00D544C1">
        <w:rPr>
          <w:noProof/>
        </w:rPr>
        <w:t>(Mir-Tutusaus et al., 2017)</w:t>
      </w:r>
      <w:r w:rsidR="00A92820" w:rsidRPr="00D544C1">
        <w:fldChar w:fldCharType="end"/>
      </w:r>
      <w:r w:rsidR="00CE2F98" w:rsidRPr="00D544C1">
        <w:t>.</w:t>
      </w:r>
      <w:r w:rsidR="006B5C05" w:rsidRPr="00D544C1">
        <w:t xml:space="preserve"> In summary, the substitution of old biomass by fresh </w:t>
      </w:r>
      <w:r w:rsidR="00E35FDD" w:rsidRPr="00D544C1">
        <w:t xml:space="preserve">one </w:t>
      </w:r>
      <w:r w:rsidR="006B5C05" w:rsidRPr="00D544C1">
        <w:t>allow</w:t>
      </w:r>
      <w:r w:rsidRPr="00D544C1">
        <w:t>ed</w:t>
      </w:r>
      <w:r w:rsidR="006B5C05" w:rsidRPr="00D544C1">
        <w:t xml:space="preserve"> for a more stable fungal population in the reactors, in turn maintaining enzymatic activ</w:t>
      </w:r>
      <w:r w:rsidR="00901AD0" w:rsidRPr="00D544C1">
        <w:t>ity for a longer period of time and favoring white-rot fungal colonization.</w:t>
      </w:r>
    </w:p>
    <w:p w:rsidR="00B5304D" w:rsidRPr="00D544C1" w:rsidRDefault="0039276B" w:rsidP="00CB56AB">
      <w:pPr>
        <w:pStyle w:val="TAMainText"/>
        <w:numPr>
          <w:ilvl w:val="0"/>
          <w:numId w:val="20"/>
        </w:numPr>
      </w:pPr>
      <w:r w:rsidRPr="00D544C1">
        <w:rPr>
          <w:b/>
        </w:rPr>
        <w:t>Carbon-to-nitrogen ratio</w:t>
      </w:r>
      <w:r w:rsidRPr="00D544C1">
        <w:t>. In systems where nutrient addition is needed –i.e. where biomass is not immobilized in lignocellulosic substrates</w:t>
      </w:r>
      <w:r w:rsidR="008312C6" w:rsidRPr="00D544C1">
        <w:t xml:space="preserve"> and/or the fungus is not able to assimilate nutrients present in the wastewater</w:t>
      </w:r>
      <w:r w:rsidRPr="00D544C1">
        <w:t xml:space="preserve">–, the ratio between carbon and nitrogen may play a role in favoring fungal over bacterial populations. </w:t>
      </w:r>
      <w:r w:rsidR="00CB56AB" w:rsidRPr="00D544C1">
        <w:t xml:space="preserve">On the one hand, high C/N ratios </w:t>
      </w:r>
      <w:r w:rsidR="00CB56AB" w:rsidRPr="00D544C1">
        <w:lastRenderedPageBreak/>
        <w:t xml:space="preserve">mimic ligninolytic conditions (wood has a high C/N ratio), increasing white-rot fungal production of lignin modifying enzymes </w:t>
      </w:r>
      <w:r w:rsidR="00A92820" w:rsidRPr="00D544C1">
        <w:fldChar w:fldCharType="begin" w:fldLock="1"/>
      </w:r>
      <w:r w:rsidR="00CB56AB" w:rsidRPr="00D544C1">
        <w:instrText>ADDIN CSL_CITATION { "citationItems" : [ { "id" : "ITEM-1", "itemData" : { "ISBN" : "0099-2240", "ISSN" : "0099-2240", "PMID" : "8919775", "abstract" : "The white rot fungus Pycnoporus cinnabarinus was characterized with respect to its set of extracellular phenoloxidases. Laccase was produced as the predominant extracellular phenoloxidase in conjunction with low amounts of an unusual peroxidase. Neither lignin peroxidase nor manganese peroxidase was detected. Laccase was produced constitutively during primary metabolism. Addition of the most effective inducer, 2,5-xylidine, enhanced laccase production ninefold without altering the isoenzyme pattern of the enzyme. Laccase purified to apparent homogeneity was a single polypeptide having a molecular mass of approximately 81,000 Da, as determined by calibrated gel filtration chromatography, and a carbohydrate content of 9%. The enzyme displayed an unusual behavior on isoelectric focusing gels; the activity was split into one major band (pI, 3.7) and several minor bands of decreasing intensity which appeared at regular, closely spaced intervals toward the alkaline end of the gel. Repeated electrophoresis of the major band under identical conditions produced the same pattern, suggesting that the laccase was secreted as a single acidic isoform with a pI of about 3.7 and that the multiband pattern was an artifact produced by electrophoresis. This appeared to be confirmed by N-terminal amino acid sequencing of the purified enzyme, which yielded a single sequence for the first 21 residues. Spectroscopic analysis indicated a typical laccase active site in the P. cinnabarinus enzyme since all three typical Cu(II)-type centers were identified. Substrate specificity and inhibitor studies also indicated the enzyme to be a typical fungal laccase. The N-terminal amino acid sequence of the P. cinnabarinus laccase showed close homology to the N-terminal sequences determined for laccases from Trametes versicolor, Coriolus hirsutus, and an unidentified basidiomycete, PM1. The principal features of the P. cinnabarinus enzyme system, a single predominant laccase and a lack of lignin- or manganese-type peroxidase, make this organism an interesting model for further studies of possible alternative pathways of lignin degradation by white rot fungi.", "author" : [ { "dropping-particle" : "", "family" : "Eggert", "given" : "C", "non-dropping-particle" : "", "parse-names" : false, "suffix" : "" }, { "dropping-particle" : "", "family" : "Temp", "given" : "U", "non-dropping-particle" : "", "parse-names" : false, "suffix" : "" }, { "dropping-particle" : "", "family" : "Eriksson", "given" : "K E", "non-dropping-particle" : "", "parse-names" : false, "suffix" : "" } ], "container-title" : "Applied and environmental microbiology", "id" : "ITEM-1", "issue" : "4", "issued" : { "date-parts" : [ [ "1996" ] ] }, "page" : "1151-8", "title" : "The ligninolytic system of the white rot fungus Pycnoporus cinnabarinus: purification and characterization of the laccase.", "type" : "article-journal", "volume" : "62" }, "uris" : [ "http://www.mendeley.com/documents/?uuid=403ca421-6934-48cf-9fac-2068b1388a5f" ] } ], "mendeley" : { "formattedCitation" : "(Eggert et al., 1996)", "plainTextFormattedCitation" : "(Eggert et al., 1996)", "previouslyFormattedCitation" : "(Eggert et al., 1996)" }, "properties" : { "noteIndex" : 0 }, "schema" : "https://github.com/citation-style-language/schema/raw/master/csl-citation.json" }</w:instrText>
      </w:r>
      <w:r w:rsidR="00A92820" w:rsidRPr="00D544C1">
        <w:fldChar w:fldCharType="separate"/>
      </w:r>
      <w:r w:rsidR="00CB56AB" w:rsidRPr="00D544C1">
        <w:rPr>
          <w:noProof/>
        </w:rPr>
        <w:t>(Eggert et al., 1996)</w:t>
      </w:r>
      <w:r w:rsidR="00A92820" w:rsidRPr="00D544C1">
        <w:fldChar w:fldCharType="end"/>
      </w:r>
      <w:r w:rsidR="00CB56AB" w:rsidRPr="00D544C1">
        <w:t xml:space="preserve">; and not contrarily, limiting conditions of carbon or nitrogen have also been reported to enhance LME production </w:t>
      </w:r>
      <w:r w:rsidR="00A92820" w:rsidRPr="00D544C1">
        <w:fldChar w:fldCharType="begin" w:fldLock="1"/>
      </w:r>
      <w:r w:rsidR="00CB56AB" w:rsidRPr="00D544C1">
        <w:instrText>ADDIN CSL_CITATION { "citationItems" : [ { "id" : "ITEM-1", "itemData" : { "DOI" : "10.1155/2014/163242", "ISSN" : "20900414", "PMID" : "24959348", "abstract" : "Laccases are blue multicopper oxidases, which catalyze the monoelectronic oxidation of a broad spectrum of substrates, for example, ortho- and para-diphenols, polyphenols, aminophenols, and aromatic or aliphatic amines, coupled with a full, four-electron reduction of O2 to H2O. Hence, they are capable of degrading lignin and are present abundantly in many white-rot fungi. Laccases decolorize and detoxify the industrial effluents and help in wastewater treatment. They act on both phenolic and nonphenolic lignin-related compounds as well as highly recalcitrant environmental pollutants, and they can be effectively used in paper and pulp industries, textile industries, xenobiotic degradation, and bioremediation and act as biosensors. Recently, laccase has been applied to nanobiotechnology, which is an increasing research field, and catalyzes electron transfer reactions without additional cofactors. Several techniques have been developed for the immobilization of biomolecule such as micropatterning, self-assembled monolayer, and layer-by-layer techniques, which immobilize laccase and preserve their enzymatic activity. In this review, we describe the fungal source of laccases and their application in environment protection.", "author" : [ { "dropping-particle" : "", "family" : "Viswanath", "given" : "Buddolla", "non-dropping-particle" : "", "parse-names" : false, "suffix" : "" }, { "dropping-particle" : "", "family" : "Rajesh", "given" : "Bandi", "non-dropping-particle" : "", "parse-names" : false, "suffix" : "" }, { "dropping-particle" : "", "family" : "Janardhan", "given" : "Avilala", "non-dropping-particle" : "", "parse-names" : false, "suffix" : "" }, { "dropping-particle" : "", "family" : "Kumar", "given" : "Arthala Praveen", "non-dropping-particle" : "", "parse-names" : false, "suffix" : "" }, { "dropping-particle" : "", "family" : "Narasimha", "given" : "Golla", "non-dropping-particle" : "", "parse-names" : false, "suffix" : "" } ], "container-title" : "Enzyme Research", "id" : "ITEM-1", "issued" : { "date-parts" : [ [ "2014" ] ] }, "page" : "1-21", "title" : "Fungal laccases and their applications in bioremediation", "type" : "article-journal", "volume" : "2014" }, "uris" : [ "http://www.mendeley.com/documents/?uuid=07505b81-0654-493f-9bd6-f18adbf95848" ] } ], "mendeley" : { "formattedCitation" : "(Viswanath et al., 2014)", "plainTextFormattedCitation" : "(Viswanath et al., 2014)", "previouslyFormattedCitation" : "(Viswanath et al., 2014)" }, "properties" : { "noteIndex" : 0 }, "schema" : "https://github.com/citation-style-language/schema/raw/master/csl-citation.json" }</w:instrText>
      </w:r>
      <w:r w:rsidR="00A92820" w:rsidRPr="00D544C1">
        <w:fldChar w:fldCharType="separate"/>
      </w:r>
      <w:r w:rsidR="00CB56AB" w:rsidRPr="00D544C1">
        <w:rPr>
          <w:noProof/>
        </w:rPr>
        <w:t>(Viswanath et al., 2014)</w:t>
      </w:r>
      <w:r w:rsidR="00A92820" w:rsidRPr="00D544C1">
        <w:fldChar w:fldCharType="end"/>
      </w:r>
      <w:r w:rsidR="00CB56AB" w:rsidRPr="00D544C1">
        <w:t xml:space="preserve">. On the other hand, lower carbon-to-nitrogen ratios favor fungal growth over bacterial growth </w:t>
      </w:r>
      <w:r w:rsidR="00A92820" w:rsidRPr="00D544C1">
        <w:fldChar w:fldCharType="begin" w:fldLock="1"/>
      </w:r>
      <w:r w:rsidR="00054924" w:rsidRPr="00D544C1">
        <w:instrText>ADDIN CSL_CITATION { "citationItems" : [ { "id" : "ITEM-1", "itemData" : { "DOI" : "10.1016/j.soilbio.2007.05.002", "ISSN" : "00380717", "abstract" : "Lack of carbon has been assumed to be the most common limiting factor for bacterial growth in soil, although there are reports of limitation by other nutrients, e.g. nitrogen and phosphorus. We have studied which nutrient(s) limited instantaneous growth rates of bacteria in 28 Swedish soils using the thymidine or leucine incorporation technique to measure increased growth rate after adding different combinations of organic carbon (glucose), nitrogen and phosphorus. The soils ranged in pH between 3.1 and 8.9, in organic matter content between 1% and 91% and in soil C/N ratio between 10 and 28. We also tested the effect of adding different amounts of carbon on the bacterial change in growth rate for two soils with different organic matter content. We found that bacterial growth in most of the 28 soils was limited by a lack of carbon, indicated by an increased bacterial growth rate 48h after adding glucose. In some soils, adding carbon together with nitrogen increased the bacterial growth rates even further. In three soils no effects were seen upon adding nutrients separately, but adding carbon and nitrogen together increased bacterial growth rates. Nitrogen addition tended to decrease bacterial growth rates, while phosphorus addition had little effect in most soils. No correlations were found between the soil C/N ratio, ammonium or nitrate content in soil and bacterial growth limitation, indicating that even soils with a C/N ratio of 28 could be carbon limited. Although the interpretation of the effects of a single limiting nutrient was in most cases straightforward, an interaction between the amount of carbon added and the organic matter content of the soil confounded the interpretation of the extent of a second limiting nutrient.", "author" : [ { "dropping-particle" : "", "family" : "Demoling", "given" : "Fredrik", "non-dropping-particle" : "", "parse-names" : false, "suffix" : "" }, { "dropping-particle" : "", "family" : "Figueroa", "given" : "Daniela", "non-dropping-particle" : "", "parse-names" : false, "suffix" : "" }, { "dropping-particle" : "", "family" : "B\u00e5\u00e5th", "given" : "Erland", "non-dropping-particle" : "", "parse-names" : false, "suffix" : "" } ], "container-title" : "Soil Biology and Biochemistry", "id" : "ITEM-1", "issue" : "10", "issued" : { "date-parts" : [ [ "2007", "10" ] ] }, "page" : "2485-2495", "title" : "Comparison of factors limiting bacterial growth in different soils", "type" : "article-journal", "volume" : "39" }, "uris" : [ "http://www.mendeley.com/documents/?uuid=7d7c24ce-3a9f-35a6-be5d-8b840ae321f4" ] }, { "id" : "ITEM-2", "itemData" : { "DOI" : "10.1111/j.1574-6941.2007.00398.x", "ISBN" : "0168-6496 (Print)\\r0168-6496 (Linking)", "ISSN" : "01686496", "PMID" : "17991019", "abstract" : "Fungal (acetate-in-ergosterol incorporation) and bacterial (leucine/thymidine incorporation) growth resulting from alfalfa (C/N=15) and barley straw (C/N=75) addition was studied in soil microcosms for 64 days. Nitrogen amendments were used to compensate for the C/N difference between the substrates. Fungal growth increased to a maximum after 3-7 days, at five to eight times the controls, following the addition of straw, and three to four times the controls following the addition of alfalfa. After 20-30 days, the fungal growth rate converged with the controls, resulting in a cumulative fungal growth two to three times the controls following straw addition and about 20% higher than the controls following alfalfa addition. The bacterial growth rate reached rates five times the controls following alfalfa addition and twice that of the controls following straw addition after 3-7 days. It remained elevated after 64 days. The cumulative bacterial growth was two and four times the controls following straw and alfalfa addition, respectively. A negative correlation was found between N addition and bacterial growth, while N stimulated fungal growth. Thus, the C/N ratio of the additions (substrate and extra N) could not entirely explain the different results regarding fungal and bacterial growths. Respiration was not always related to the combined growth of the microorganisms, emphasizing the requirement for a better understanding of growth efficiencies of fungi and bacteria.", "author" : [ { "dropping-particle" : "", "family" : "Rousk", "given" : "Johannes", "non-dropping-particle" : "", "parse-names" : false, "suffix" : "" }, { "dropping-particle" : "", "family" : "B\u00e5\u00e5th", "given" : "Erland", "non-dropping-particle" : "", "parse-names" : false, "suffix" : "" } ], "container-title" : "FEMS Microbiology Ecology", "id" : "ITEM-2", "issue" : "3", "issued" : { "date-parts" : [ [ "2007" ] ] }, "page" : "258-267", "title" : "Fungal and bacterial growth in soil with plant materials of different C/N ratios", "type" : "article-journal", "volume" : "62" }, "uris" : [ "http://www.mendeley.com/documents/?uuid=accf299c-15eb-49b7-b813-a399343b8b14" ] } ], "mendeley" : { "formattedCitation" : "(Demoling et al., 2007; Rousk and B\u00e5\u00e5th, 2007)", "plainTextFormattedCitation" : "(Demoling et al., 2007; Rousk and B\u00e5\u00e5th, 2007)", "previouslyFormattedCitation" : "(Demoling et al., 2007; Rousk and B\u00e5\u00e5th, 2007)" }, "properties" : { "noteIndex" : 0 }, "schema" : "https://github.com/citation-style-language/schema/raw/master/csl-citation.json" }</w:instrText>
      </w:r>
      <w:r w:rsidR="00A92820" w:rsidRPr="00D544C1">
        <w:fldChar w:fldCharType="separate"/>
      </w:r>
      <w:r w:rsidR="00CB56AB" w:rsidRPr="00D544C1">
        <w:rPr>
          <w:noProof/>
        </w:rPr>
        <w:t>(Demoling et al., 2007; Rousk and Bååth, 2007)</w:t>
      </w:r>
      <w:r w:rsidR="00A92820" w:rsidRPr="00D544C1">
        <w:fldChar w:fldCharType="end"/>
      </w:r>
      <w:r w:rsidR="00CB56AB" w:rsidRPr="00D544C1">
        <w:t xml:space="preserve">. </w:t>
      </w:r>
      <w:r w:rsidR="00D63588" w:rsidRPr="00D544C1">
        <w:t>It is important to notice that l</w:t>
      </w:r>
      <w:r w:rsidR="003B3A62" w:rsidRPr="00D544C1">
        <w:t>ower ratios do not favor white-rot fungi exclusively, but rather the growth of fungal species in general.</w:t>
      </w:r>
      <w:r w:rsidR="00D63588" w:rsidRPr="00D544C1">
        <w:t xml:space="preserve"> Therefore, a compromise </w:t>
      </w:r>
      <w:r w:rsidR="008A424D" w:rsidRPr="00D544C1">
        <w:t>must be found between</w:t>
      </w:r>
      <w:r w:rsidR="00D63588" w:rsidRPr="00D544C1">
        <w:t xml:space="preserve"> favoring fungal growth over bacteria </w:t>
      </w:r>
      <w:r w:rsidR="00344996" w:rsidRPr="00D544C1">
        <w:t>and</w:t>
      </w:r>
      <w:r w:rsidR="00D63588" w:rsidRPr="00D544C1">
        <w:t xml:space="preserve"> favoring</w:t>
      </w:r>
      <w:r w:rsidR="001734FD" w:rsidRPr="00D544C1">
        <w:t xml:space="preserve"> </w:t>
      </w:r>
      <w:r w:rsidR="008A424D" w:rsidRPr="00D544C1">
        <w:t>LME production.</w:t>
      </w:r>
      <w:r w:rsidR="00344996" w:rsidRPr="00D544C1">
        <w:t xml:space="preserve"> </w:t>
      </w:r>
      <w:r w:rsidR="0069666B" w:rsidRPr="00D544C1">
        <w:t xml:space="preserve">However, one should take into account that </w:t>
      </w:r>
      <w:r w:rsidR="00174BE1" w:rsidRPr="00D544C1">
        <w:t>LME</w:t>
      </w:r>
      <w:r w:rsidR="0069666B" w:rsidRPr="00D544C1">
        <w:t xml:space="preserve"> production has </w:t>
      </w:r>
      <w:r w:rsidR="00174BE1" w:rsidRPr="00D544C1">
        <w:t xml:space="preserve">rarely </w:t>
      </w:r>
      <w:r w:rsidR="0069666B" w:rsidRPr="00D544C1">
        <w:t>been linked to an i</w:t>
      </w:r>
      <w:r w:rsidR="007F112B" w:rsidRPr="00D544C1">
        <w:t>ncrease of</w:t>
      </w:r>
      <w:r w:rsidR="0069666B" w:rsidRPr="00D544C1">
        <w:t xml:space="preserve"> micropollutant removal</w:t>
      </w:r>
      <w:r w:rsidR="00344996" w:rsidRPr="00D544C1">
        <w:t xml:space="preserve">. </w:t>
      </w:r>
      <w:r w:rsidR="008A424D" w:rsidRPr="00D544C1">
        <w:t>For example, in a recent publication treating flocculated wastewater in a fluidized bed bioreactor, a rather low C/N ratio of 7.5 was chosen in terms of PhAC degradation and biomass integrity</w:t>
      </w:r>
      <w:r w:rsidR="000F257A" w:rsidRPr="00D544C1">
        <w:t xml:space="preserve"> </w:t>
      </w:r>
      <w:r w:rsidR="000F257A" w:rsidRPr="00D544C1">
        <w:fldChar w:fldCharType="begin" w:fldLock="1"/>
      </w:r>
      <w:r w:rsidR="008E2C7A" w:rsidRPr="00D544C1">
        <w:instrText>ADDIN CSL_CITATION { "citationItems" : [ { "id" : "ITEM-1", "itemData" : { "DOI" : "10.1016/j.jenvman.2018.02.018", "author" : [ { "dropping-particle" : "", "family" : "Mir-Tutusaus", "given" : "Josep Anton", "non-dropping-particle" : "", "parse-names" : false, "suffix" : "" }, { "dropping-particle" : "", "family" : "Caminal", "given" : "Gl\u00f2ria", "non-dropping-particle" : "", "parse-names" : false, "suffix" : "" }, { "dropping-particle" : "", "family" : "Sarr\u00e0", "given" : "Montserrat", "non-dropping-particle" : "", "parse-names" : false, "suffix" : "" } ], "container-title" : "Journal of Environmental Management", "id" : "ITEM-1", "issued" : { "date-parts" : [ [ "0" ] ] }, "title" : "Influence of process variables in a continuous treatment of non-sterile hospital wastewater by Trametes versicolor and novel method for inoculum production", "type" : "article-journal" }, "uris" : [ "http://www.mendeley.com/documents/?uuid=f971103b-2dd6-45d6-afbd-50add92bdbdf" ] } ], "mendeley" : { "formattedCitation" : "(Mir-Tutusaus et al., n.d.)", "manualFormatting" : "(Mir-Tutusaus et al., in press)", "plainTextFormattedCitation" : "(Mir-Tutusaus et al., n.d.)", "previouslyFormattedCitation" : "(Mir-Tutusaus et al., n.d.)" }, "properties" : { "noteIndex" : 0 }, "schema" : "https://github.com/citation-style-language/schema/raw/master/csl-citation.json" }</w:instrText>
      </w:r>
      <w:r w:rsidR="000F257A" w:rsidRPr="00D544C1">
        <w:fldChar w:fldCharType="separate"/>
      </w:r>
      <w:r w:rsidR="008E2C7A" w:rsidRPr="00D544C1">
        <w:rPr>
          <w:noProof/>
        </w:rPr>
        <w:t>(Mir-Tutusaus et al., in press</w:t>
      </w:r>
      <w:r w:rsidR="000F257A" w:rsidRPr="00D544C1">
        <w:rPr>
          <w:noProof/>
        </w:rPr>
        <w:t>)</w:t>
      </w:r>
      <w:r w:rsidR="000F257A" w:rsidRPr="00D544C1">
        <w:fldChar w:fldCharType="end"/>
      </w:r>
      <w:r w:rsidR="008A424D" w:rsidRPr="00D544C1">
        <w:t>.</w:t>
      </w:r>
    </w:p>
    <w:p w:rsidR="005D3DE2" w:rsidRPr="00D544C1" w:rsidRDefault="005D3DE2" w:rsidP="00CB56AB">
      <w:pPr>
        <w:pStyle w:val="TAMainText"/>
        <w:numPr>
          <w:ilvl w:val="0"/>
          <w:numId w:val="20"/>
        </w:numPr>
      </w:pPr>
      <w:r w:rsidRPr="00D544C1">
        <w:rPr>
          <w:b/>
        </w:rPr>
        <w:t xml:space="preserve">Immobilization. </w:t>
      </w:r>
      <w:r w:rsidRPr="00D544C1">
        <w:t>In addition to the advantage</w:t>
      </w:r>
      <w:r w:rsidR="00CB0A67" w:rsidRPr="00D544C1">
        <w:t>s</w:t>
      </w:r>
      <w:r w:rsidRPr="00D544C1">
        <w:t xml:space="preserve"> of immobilization discussed in</w:t>
      </w:r>
      <w:r w:rsidR="00750E57" w:rsidRPr="00D544C1">
        <w:t xml:space="preserve"> section </w:t>
      </w:r>
      <w:r w:rsidR="00805C6A" w:rsidRPr="00D544C1">
        <w:t>4.2</w:t>
      </w:r>
      <w:r w:rsidRPr="00D544C1">
        <w:t xml:space="preserve">, auto-immobilization of WRF in the form of pellets allows a high concentration of fungus inside the reactor, thus hindering bacterial colonization. If the immobilization is carried out on lignocellulosic </w:t>
      </w:r>
      <w:r w:rsidR="00CB0A67" w:rsidRPr="00D544C1">
        <w:t xml:space="preserve">carriers </w:t>
      </w:r>
      <w:r w:rsidRPr="00D544C1">
        <w:t>the fungal concentration tends to be lower</w:t>
      </w:r>
      <w:r w:rsidR="00CB0A67" w:rsidRPr="00D544C1">
        <w:t>,</w:t>
      </w:r>
      <w:r w:rsidRPr="00D544C1">
        <w:t xml:space="preserve"> but most bacterial species find it difficult to </w:t>
      </w:r>
      <w:r w:rsidR="00CB0A67" w:rsidRPr="00D544C1">
        <w:t>grow on lignocellulosic substrates.</w:t>
      </w:r>
    </w:p>
    <w:p w:rsidR="00B5304D" w:rsidRPr="00D544C1" w:rsidRDefault="00B5304D" w:rsidP="00230FAB">
      <w:pPr>
        <w:pStyle w:val="Seccinumerada"/>
        <w:numPr>
          <w:ilvl w:val="2"/>
          <w:numId w:val="18"/>
        </w:numPr>
      </w:pPr>
      <w:bookmarkStart w:id="43" w:name="_Ref486351267"/>
      <w:bookmarkStart w:id="44" w:name="_Toc486430571"/>
      <w:bookmarkStart w:id="45" w:name="_Toc505331789"/>
      <w:r w:rsidRPr="00D544C1">
        <w:t>Washing out bacteria</w:t>
      </w:r>
      <w:bookmarkEnd w:id="43"/>
      <w:bookmarkEnd w:id="44"/>
      <w:bookmarkEnd w:id="45"/>
    </w:p>
    <w:p w:rsidR="00FA3056" w:rsidRPr="00D544C1" w:rsidRDefault="00214DE4" w:rsidP="006A79AD">
      <w:pPr>
        <w:pStyle w:val="TAMainText"/>
      </w:pPr>
      <w:r w:rsidRPr="00D544C1">
        <w:t>Another strategy for overcoming the competition with native microorganisms</w:t>
      </w:r>
      <w:r w:rsidR="00925D3D" w:rsidRPr="00D544C1">
        <w:t xml:space="preserve"> is by means of decoupling the hydraulic retention time</w:t>
      </w:r>
      <w:r w:rsidR="006A79AD" w:rsidRPr="00D544C1">
        <w:t xml:space="preserve"> (HRT)</w:t>
      </w:r>
      <w:r w:rsidR="00925D3D" w:rsidRPr="00D544C1">
        <w:t xml:space="preserve"> and solids retention time</w:t>
      </w:r>
      <w:r w:rsidR="006A79AD" w:rsidRPr="00D544C1">
        <w:t xml:space="preserve"> (SRT), sometimes also referred as cellular retention time (CRT)</w:t>
      </w:r>
      <w:r w:rsidR="00925D3D" w:rsidRPr="00D544C1">
        <w:t xml:space="preserve">. The purpose </w:t>
      </w:r>
      <w:r w:rsidR="00643B10" w:rsidRPr="00D544C1">
        <w:t xml:space="preserve">of these strategies </w:t>
      </w:r>
      <w:r w:rsidR="00925D3D" w:rsidRPr="00D544C1">
        <w:t xml:space="preserve">is to keep the fungal biomass in the reactor while washing out the bacteria and other microorganisms, therefore </w:t>
      </w:r>
      <w:r w:rsidR="00925D3D" w:rsidRPr="00D544C1">
        <w:lastRenderedPageBreak/>
        <w:t xml:space="preserve">increasing the </w:t>
      </w:r>
      <w:r w:rsidR="00643B10" w:rsidRPr="00D544C1">
        <w:t>retention time</w:t>
      </w:r>
      <w:r w:rsidR="00925D3D" w:rsidRPr="00D544C1">
        <w:t xml:space="preserve"> of WRF while keeping an HRT able to wash out </w:t>
      </w:r>
      <w:r w:rsidR="00D43B83" w:rsidRPr="00D544C1">
        <w:t xml:space="preserve">the </w:t>
      </w:r>
      <w:r w:rsidR="00925D3D" w:rsidRPr="00D544C1">
        <w:t>other microorganisms.</w:t>
      </w:r>
    </w:p>
    <w:p w:rsidR="00FA3056" w:rsidRPr="00D544C1" w:rsidRDefault="00E92440" w:rsidP="006A79AD">
      <w:pPr>
        <w:pStyle w:val="TAMainText"/>
      </w:pPr>
      <w:r w:rsidRPr="00D544C1">
        <w:t>In order to</w:t>
      </w:r>
      <w:r w:rsidR="001734FD" w:rsidRPr="00D544C1">
        <w:t xml:space="preserve"> </w:t>
      </w:r>
      <w:r w:rsidRPr="00D544C1">
        <w:t>achieve</w:t>
      </w:r>
      <w:r w:rsidR="001734FD" w:rsidRPr="00D544C1">
        <w:t xml:space="preserve"> </w:t>
      </w:r>
      <w:r w:rsidRPr="00D544C1">
        <w:t>this decoupling,</w:t>
      </w:r>
      <w:r w:rsidR="00B9260D" w:rsidRPr="00D544C1">
        <w:t xml:space="preserve"> some autho</w:t>
      </w:r>
      <w:r w:rsidRPr="00D544C1">
        <w:t xml:space="preserve">rs auto-immobilized the </w:t>
      </w:r>
      <w:r w:rsidR="00B27E76" w:rsidRPr="00D544C1">
        <w:t>WRF</w:t>
      </w:r>
      <w:r w:rsidRPr="00D544C1">
        <w:t xml:space="preserve">, typically </w:t>
      </w:r>
      <w:r w:rsidR="00B9260D" w:rsidRPr="00D544C1">
        <w:t>in the form of pellets</w:t>
      </w:r>
      <w:r w:rsidR="00B27E76" w:rsidRPr="00D544C1">
        <w:t xml:space="preserve"> while o</w:t>
      </w:r>
      <w:r w:rsidR="00CC10CC" w:rsidRPr="00D544C1">
        <w:t>ther</w:t>
      </w:r>
      <w:r w:rsidR="00B27E76" w:rsidRPr="00D544C1">
        <w:t>s</w:t>
      </w:r>
      <w:r w:rsidR="001734FD" w:rsidRPr="00D544C1">
        <w:t xml:space="preserve"> </w:t>
      </w:r>
      <w:r w:rsidRPr="00D544C1">
        <w:t>immobilized</w:t>
      </w:r>
      <w:r w:rsidR="001734FD" w:rsidRPr="00D544C1">
        <w:t xml:space="preserve"> </w:t>
      </w:r>
      <w:r w:rsidRPr="00D544C1">
        <w:t>the</w:t>
      </w:r>
      <w:r w:rsidR="00CC10CC" w:rsidRPr="00D544C1">
        <w:t xml:space="preserve"> fungi on inert carriers or </w:t>
      </w:r>
      <w:r w:rsidRPr="00D544C1">
        <w:t>lignocellulosic</w:t>
      </w:r>
      <w:r w:rsidR="00CC10CC" w:rsidRPr="00D544C1">
        <w:t xml:space="preserve"> substrates, as discussed in</w:t>
      </w:r>
      <w:r w:rsidR="00750E57" w:rsidRPr="00D544C1">
        <w:t xml:space="preserve"> section</w:t>
      </w:r>
      <w:r w:rsidR="00805C6A" w:rsidRPr="00D544C1">
        <w:t xml:space="preserve"> 4.2</w:t>
      </w:r>
      <w:r w:rsidR="00CC10CC" w:rsidRPr="00D544C1">
        <w:t>.</w:t>
      </w:r>
      <w:r w:rsidR="00011320" w:rsidRPr="00D544C1">
        <w:t xml:space="preserve"> </w:t>
      </w:r>
      <w:r w:rsidR="00083C39" w:rsidRPr="00D544C1">
        <w:t xml:space="preserve">A third option for decoupling HRT and fungal retention time is by </w:t>
      </w:r>
      <w:r w:rsidR="00EB1E55" w:rsidRPr="00D544C1">
        <w:t xml:space="preserve">the use of membrane technology. Membranes are widely used and can be found at industrial scale in several WWTPs </w:t>
      </w:r>
      <w:r w:rsidR="00A92820" w:rsidRPr="00D544C1">
        <w:fldChar w:fldCharType="begin" w:fldLock="1"/>
      </w:r>
      <w:r w:rsidR="00054924" w:rsidRPr="00D544C1">
        <w:instrText>ADDIN CSL_CITATION { "citationItems" : [ { "id" : "ITEM-1", "itemData" : { "DOI" : "10.1016/j.watres.2014.05.031", "ISBN" : "0043-1354", "ISSN" : "18792448", "PMID" : "24973729", "abstract" : "Metoprolol (MTP) is a compound of concern, considered as an emerging contaminant due to its high consumption, pseudopersistence and potential ecotoxicity. Activated sludge batch experiments were performed to evaluate the biological transformation of MTP and the formation of transformation products under different treatment conditions. Total MTP removal was obtained in aerobic conditions, and the formation of MTP known metabolites (metoprolol acid (MTPA), ??-hydroxymetoprolol (??-HMTP) and O-desmethylmetoprolol (O-DMTP)) and unknown transformation products (TPs) was investigated. The three known metabolites and two new TPs generated along the experiments were identified by liquid chromatography coupled to high resolution mass spectrometry. For the two new TPs plausible structures were proposed based on the tentative identification. MTPA had the major ratio formation for the TPs identified along the experiments (up to 40% of initial MTP concentration after 96h treatment) and its persistence through biological treatment was proven. Ecotoxicity studies using Vibrio fischeri bioluminescent bacteria in an acute toxicity test showed that MTP and its known TPs are not toxic with the exception of o-DMTP. Finally, MTP and its TPs were monitored in a full scale membrane bioreactor and in a full scale conventional urban wastewater treatment plant (WWTP) and the results were compared with those obtained in batch experiments. ??-HMTP was detected for the first time in a WWTP influent whereas MTPA was detected in influent and effluent WWTP samples at much higher levels (up to 100 folds higher) than MTP itself remarking its high persistence. ?? 2014 Elsevier Ltd.", "author" : [ { "dropping-particle" : "", "family" : "Rubirola", "given" : "A.", "non-dropping-particle" : "", "parse-names" : false, "suffix" : "" }, { "dropping-particle" : "", "family" : "Llorca", "given" : "M.", "non-dropping-particle" : "", "parse-names" : false, "suffix" : "" }, { "dropping-particle" : "", "family" : "Rodriguez-Mozaz", "given" : "S.", "non-dropping-particle" : "", "parse-names" : false, "suffix" : "" }, { "dropping-particle" : "", "family" : "Casas", "given" : "N.", "non-dropping-particle" : "", "parse-names" : false, "suffix" : "" }, { "dropping-particle" : "", "family" : "Rodriguez-Roda", "given" : "I.", "non-dropping-particle" : "", "parse-names" : false, "suffix" : "" }, { "dropping-particle" : "", "family" : "Barcel\u00f3", "given" : "D.", "non-dropping-particle" : "", "parse-names" : false, "suffix" : "" }, { "dropping-particle" : "", "family" : "Buttiglieri", "given" : "G.", "non-dropping-particle" : "", "parse-names" : false, "suffix" : "" } ], "container-title" : "Water Research", "id" : "ITEM-1", "issued" : { "date-parts" : [ [ "2014" ] ] }, "page" : "21-32", "title" : "Characterization of metoprolol biodegradation and its transformation products generated in activated sludge batch experiments and in full scale WWTPs", "type" : "article-journal", "volume" : "63" }, "uris" : [ "http://www.mendeley.com/documents/?uuid=8225fab2-f91b-4184-bec0-1c283055cd6f" ] }, { "id" : "ITEM-2", "itemData" : { "DOI" : "10.1016/j.watres.2006.02.014", "ISBN" : "0043-1354", "ISSN" : "00431354", "PMID" : "16620900", "abstract" : "A simple classification scheme is suggested to characterize the biological degradation of micropollutants such as pharmaceuticals, musk fragrances and estrogens during wastewater treatment. The scheme should be a basis for the discussion about potential removal efficiencies. Hence, the biological degradation of 25 pharmaceuticals, hormones and fragrances was studied in batch experiments at typical concentration levels using activated sewage sludge originating from nutrient-eliminating municipal wastewater treatment plants. Since pseudo first-order degradation kinetics was observed for all compounds down to ng L-1 levels, the removal rates can be predicted for various reactor configurations. Therefore dilution of wastewater (e.g. by extraneous water) is expected to reduce the degree of biological removal. Wastewater segregation and treatment at the source are therefore to be favoured for elimination of persistent micropollutants over centralized end-of-pipe treatment. For reactor configurations typical for nutrient removal in municipal wastewater, the derived formula for predicting removal allows the identification of three groups of micropollutants according to their degradation constant kbiol: compounds with kbiol&lt;0.1 L gSS-1 d-1 are not removed to a significant extent (&lt;20%), compounds with kbiol&gt;10 L gSS-1 d-1 transformed by &gt;90% and in-between moderate removal is expected. Based on the degradation of a heterogeneous group of 35 compounds (including literature data), state of the art biological treatment schemes for municipal wastewater are not efficient in degrading pharmaceuticals: only 4 out of 35 compounds are degraded by more than 90% while 17 compounds are removed by less than 50%. \u00a9 2006 Elsevier Ltd. All rights reserved.", "author" : [ { "dropping-particle" : "", "family" : "Joss", "given" : "Adriano", "non-dropping-particle" : "", "parse-names" : false, "suffix" : "" }, { "dropping-particle" : "", "family" : "Zabczynski", "given" : "Sebastian", "non-dropping-particle" : "", "parse-names" : false, "suffix" : "" }, { "dropping-particle" : "", "family" : "G\u00f6bel", "given" : "Anke", "non-dropping-particle" : "", "parse-names" : false, "suffix" : "" }, { "dropping-particle" : "", "family" : "Hoffmann", "given" : "Burkhard", "non-dropping-particle" : "", "parse-names" : false, "suffix" : "" }, { "dropping-particle" : "", "family" : "L\u00f6ffler", "given" : "Dirk", "non-dropping-particle" : "", "parse-names" : false, "suffix" : "" }, { "dropping-particle" : "", "family" : "McArdell", "given" : "Christa S.", "non-dropping-particle" : "", "parse-names" : false, "suffix" : "" }, { "dropping-particle" : "", "family" : "Ternes", "given" : "Thomas A.", "non-dropping-particle" : "", "parse-names" : false, "suffix" : "" }, { "dropping-particle" : "", "family" : "Thomsen", "given" : "Angela", "non-dropping-particle" : "", "parse-names" : false, "suffix" : "" }, { "dropping-particle" : "", "family" : "Siegrist", "given" : "Hansruedi", "non-dropping-particle" : "", "parse-names" : false, "suffix" : "" } ], "container-title" : "Water Research", "id" : "ITEM-2", "issue" : "8", "issued" : { "date-parts" : [ [ "2006" ] ] }, "page" : "1686-1696", "title" : "Biological degradation of pharmaceuticals in municipal wastewater treatment: Proposing a classification scheme", "type" : "article-journal", "volume" : "40" }, "uris" : [ "http://www.mendeley.com/documents/?uuid=8822bbda-d410-4f3a-90e4-4c1ddfb10e99" ] } ], "mendeley" : { "formattedCitation" : "(Joss et al., 2006; Rubirola et al., 2014)", "plainTextFormattedCitation" : "(Joss et al., 2006; Rubirola et al., 2014)", "previouslyFormattedCitation" : "(Joss et al., 2006; Rubirola et al., 2014)" }, "properties" : { "noteIndex" : 0 }, "schema" : "https://github.com/citation-style-language/schema/raw/master/csl-citation.json" }</w:instrText>
      </w:r>
      <w:r w:rsidR="00A92820" w:rsidRPr="00D544C1">
        <w:fldChar w:fldCharType="separate"/>
      </w:r>
      <w:r w:rsidR="00EB1E55" w:rsidRPr="00D544C1">
        <w:rPr>
          <w:noProof/>
        </w:rPr>
        <w:t>(Joss et al., 2006; Rubirola et al., 2014)</w:t>
      </w:r>
      <w:r w:rsidR="00A92820" w:rsidRPr="00D544C1">
        <w:fldChar w:fldCharType="end"/>
      </w:r>
      <w:r w:rsidR="00EB1E55" w:rsidRPr="00D544C1">
        <w:t xml:space="preserve">. They allow for higher SRT and have been successfully applied with fungal biomass for the removal of organic micropollutants at laboratory scale </w:t>
      </w:r>
      <w:r w:rsidR="00A92820" w:rsidRPr="00D544C1">
        <w:fldChar w:fldCharType="begin" w:fldLock="1"/>
      </w:r>
      <w:r w:rsidR="005111E8" w:rsidRPr="00D544C1">
        <w:instrText>ADDIN CSL_CITATION { "citationItems" : [ { "id" : "ITEM-1", "itemData" : { "DOI" : "10.1016/j.chemosphere.2008.10.025", "ISBN" : "1369-703X", "ISSN" : "00456535", "PMID" : "17910122", "abstract" : "White-rot fungi, unlike bacteria in conventional activated sludge system, can degrade wide varieties of textile dyes. Their large scale implementation, however, has been impeded due to lack of appropriate reactor system that can sustain stable performance under non-sterile environment. In this study, contrary to virtually complete decoloration of an azo dye (Acid Orange II, 100 mg L-1) in pure culture batch test, a fungal membrane bioreactor (MBR) achieved 93% removal during long-term non-sterile operation at a hydraulic retention time (HRT) of 1 d. Through a set of novel observations made in MBR and parallel batch tests, the interrelated factors responsible for incomplete dye removal, namely, bacterial disruption, fungal morphology and enzyme washout were identified. As compared to the activity of pure fungus culture, the bacteria-contaminated disintegrated MBR-sludge demonstrated low decoloration and undetectable enzymatic activity, indicating detrimental effect of bacterial contamination. Additional observations suggested close relationship between fungal morphology and enzymatic/decoloration activity under non-sterile environment. This study also demonstrated the occurrence of enzyme washout from MBR and its HRT-specific detrimental influence on removal performance. Based on the observations, certain ways to enhance decoloration were proposed. ?? 2008 Elsevier Ltd. All rights reserved.", "author" : [ { "dropping-particle" : "", "family" : "Hai", "given" : "Faisal Ibney",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"container-title" : "Chemosphere", "id" : "ITEM-1", "issue" : "6", "issued" : { "date-parts" : [ [ "2009", "2" ] ] }, "page" : "810-817", "title" : "Factors governing performance of continuous fungal reactor during non-sterile operation - The case of a membrane bioreactor treating textile wastewater", "type" : "article-journal", "volume" : "74" }, "uris" : [ "http://www.mendeley.com/documents/?uuid=6836ce15-4e04-45d7-864b-2e8d3669a1f6" ] }, { "id" : "ITEM-2",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"ITEM-2",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"id" : "ITEM-3", "itemData" : { "DOI" : "10.1016/j.ibiod.2013.03.012", "ISSN" : "09648305", "abstract" : "Previous studies have confirmed significant removal of various trace organic contaminants (TrOCs) by white-rot fungal cultures under sterile batch test conditions. However, little is known about TrOC removal in continuous flow fungal reactors in a non-sterile environment. This study reports the removal of two TrOCs, namely, bisphenol A and diclofenac, by a fungal membrane bioreactor (MBR). Sterile batch tests with \"active\" (biosorption and biodegradation) and \"chemically inactivated\" (biosorption only) Trametes versicolor (ATCC 7731) confirmed biodegradation as the main mechanism for the removal of both compounds. An MBR inoculated with T.versicolor was operated in non-sterile conditions for a period of three months during which diclofenac and bisphenol A were continuously added to the synthetic wastewater. Relatively stable removal of bisphenol A (80-90%) and diclofenac (~55%) was achieved by applying a hydraulic retention time of two days, at the bisphenol A and diclofenac loadings of 475??25 and 345??112??g/L.d, respectively. ?? 2013 Elsevier Ltd.", "author" : [ { "dropping-particle" : "", "family" : "Yang", "given" : "Shufan", "non-dropping-particle" : "", "parse-names" : false, "suffix" : "" }, { "dropping-particle" : "", "family" : "Hai", "given" : "Faisal I.", "non-dropping-particle" : "", "parse-names" : false, "suffix" : "" }, { "dropping-particle" : "", "family" : "Nghiem", "given" : "Long D.", "non-dropping-particle" : "", "parse-names" : false, "suffix" : "" }, { "dropping-particle" : "", "family" : "Nguyen", "given" : "Luong N.", "non-dropping-particle" : "", "parse-names" : false, "suffix" : "" }, { "dropping-particle" : "", "family" : "Roddick", "given" : "Felicity", "non-dropping-particle" : "", "parse-names" : false, "suffix" : "" }, { "dropping-particle" : "", "family" : "Price", "given" : "William E.", "non-dropping-particle" : "", "parse-names" : false, "suffix" : "" } ], "container-title" : "International Biodeterioration and Biodegradation", "id" : "ITEM-3", "issued" : { "date-parts" : [ [ "2013", "11" ] ] }, "page" : "483-490", "publisher" : "Elsevier Ltd", "title" : "Removal of bisphenol A and diclofenac by a novel fungal membrane bioreactor operated under non-sterile conditions", "type" : "article-journal", "volume" : "85" }, "uris" : [ "http://www.mendeley.com/documents/?uuid=0febba83-9a1e-4af8-93a3-87fe075a014f" ] } ], "mendeley" : { "formattedCitation" : "(Hai et al., 2009; Nguyen et al., 2013; Yang et al., 2013)", "plainTextFormattedCitation" : "(Hai et al., 2009; Nguyen et al., 2013; Yang et al., 2013)", "previouslyFormattedCitation" : "(Hai et al., 2009; Nguyen et al., 2013; Yang et al., 2013)" }, "properties" : { "noteIndex" : 0 }, "schema" : "https://github.com/citation-style-language/schema/raw/master/csl-citation.json" }</w:instrText>
      </w:r>
      <w:r w:rsidR="00A92820" w:rsidRPr="00D544C1">
        <w:fldChar w:fldCharType="separate"/>
      </w:r>
      <w:r w:rsidR="00054924" w:rsidRPr="00D544C1">
        <w:rPr>
          <w:noProof/>
          <w:lang w:val="es-ES"/>
        </w:rPr>
        <w:t>(Hai et al., 2009; Nguyen et al., 2013; Yang et al., 2013)</w:t>
      </w:r>
      <w:r w:rsidR="00A92820" w:rsidRPr="00D544C1">
        <w:fldChar w:fldCharType="end"/>
      </w:r>
      <w:r w:rsidR="00EB1E55" w:rsidRPr="00D544C1">
        <w:rPr>
          <w:lang w:val="es-ES"/>
        </w:rPr>
        <w:t>.</w:t>
      </w:r>
      <w:r w:rsidR="00A92820" w:rsidRPr="00D544C1">
        <w:fldChar w:fldCharType="begin" w:fldLock="1"/>
      </w:r>
      <w:r w:rsidR="002B58A3" w:rsidRPr="00D544C1">
        <w:rPr>
          <w:lang w:val="es-ES"/>
        </w:rPr>
        <w:instrText>ADDIN CSL_CITATION { "citationItems" : [ { "id" : "ITEM-1", "itemData" : { "DOI" : "10.1002/abio.200390036", "ISSN" : "0138-4988", "author" : [ { "dropping-particle" : "", "family" : "Leeuwen", "given" : "J. H.", "non-dropping-particle" : "van", "parse-names" : false, "suffix" : "" }, { "dropping-particle" : "", "family" : "Hu", "given" : "Z.", "non-dropping-particle" : "", "parse-names" : false, "suffix" : "" }, { "dropping-particle" : "", "family" : "Yi", "given" : "T.", "non-dropping-particle" : "", "parse-names" : false, "suffix" : "" }, { "dropping-particle" : "", "family" : "Pometto", "given" : "A. L. III", "non-dropping-particle" : "", "parse-names" : false, "suffix" : "" }, { "dropping-particle" : "", "family" : "Jin", "given" : "B.", "non-dropping-particle" : "", "parse-names" : false, "suffix" : "" } ], "container-title" : "Acta Biotechnologica", "id" : "ITEM-1", "issue" : "23", "issued" : { "date-parts" : [ [ "2003", "7" ] ] }, "page" : "289-300", "publisher" : "WILEY\u2010VCH Verlag", "title" : "Kinetic Model for Selective Cultivation of Microfungi in a Microscreen Process for Food Processing Wastewater Treatment and Biomass Production", "type" : "article-journal", "volume" : "23" }, "uris" : [ "http://www.mendeley.com/documents/?uuid=2d8e9916-bed4-3b10-bf87-e4992360871d" ] } ], "mendeley" : { "formattedCitation" : "(van Leeuwen et al., 2003)", "manualFormatting" : "Van Leeuwen et al. (2003)", "plainTex</w:instrText>
      </w:r>
      <w:r w:rsidR="002B58A3" w:rsidRPr="00D544C1">
        <w:instrText>tFormattedCitation" : "(van Leeuwen et al., 2003)", "previouslyFormattedCitation" : "(van Leeuwen et al., 2003)" }, "properties" : { "noteIndex" : 0 }, "schema" : "https://github.com/citation-style-language/schema/raw/master/csl-citation.json" }</w:instrText>
      </w:r>
      <w:r w:rsidR="00A92820" w:rsidRPr="00D544C1">
        <w:fldChar w:fldCharType="separate"/>
      </w:r>
      <w:r w:rsidR="002B58A3" w:rsidRPr="00D544C1">
        <w:rPr>
          <w:noProof/>
        </w:rPr>
        <w:t>Van Leeuwen et al. (2003)</w:t>
      </w:r>
      <w:r w:rsidR="00A92820" w:rsidRPr="00D544C1">
        <w:fldChar w:fldCharType="end"/>
      </w:r>
      <w:r w:rsidR="002B58A3" w:rsidRPr="00D544C1">
        <w:t xml:space="preserve"> described a technology using 100 </w:t>
      </w:r>
      <w:r w:rsidR="002B58A3" w:rsidRPr="00D544C1">
        <w:rPr>
          <w:rFonts w:cs="Times"/>
        </w:rPr>
        <w:t>µ</w:t>
      </w:r>
      <w:r w:rsidR="002B58A3" w:rsidRPr="00D544C1">
        <w:t xml:space="preserve">m microscreens </w:t>
      </w:r>
      <w:r w:rsidR="00E562F3" w:rsidRPr="00D544C1">
        <w:t>that allowed for</w:t>
      </w:r>
      <w:r w:rsidR="00795DE2" w:rsidRPr="00D544C1">
        <w:t xml:space="preserve"> production of the fungus</w:t>
      </w:r>
      <w:r w:rsidR="00E562F3" w:rsidRPr="00D544C1">
        <w:t xml:space="preserve"> </w:t>
      </w:r>
      <w:r w:rsidR="00E562F3" w:rsidRPr="00D544C1">
        <w:rPr>
          <w:rStyle w:val="nfasis"/>
        </w:rPr>
        <w:t xml:space="preserve">Rhizopus </w:t>
      </w:r>
      <w:r w:rsidR="00795DE2" w:rsidRPr="00D544C1">
        <w:rPr>
          <w:rStyle w:val="nfasis"/>
          <w:i w:val="0"/>
        </w:rPr>
        <w:t xml:space="preserve">(not a white-rot fungus) </w:t>
      </w:r>
      <w:r w:rsidR="00E562F3" w:rsidRPr="00D544C1">
        <w:rPr>
          <w:rStyle w:val="nfasis"/>
          <w:i w:val="0"/>
        </w:rPr>
        <w:t>under non-aseptic conditions thanks to the manipulation of HRT and SRT.</w:t>
      </w:r>
    </w:p>
    <w:p w:rsidR="00424E45" w:rsidRPr="00D544C1" w:rsidRDefault="00B23ECB" w:rsidP="00B23ECB">
      <w:pPr>
        <w:pStyle w:val="TAMainText"/>
      </w:pPr>
      <w:r w:rsidRPr="00D544C1">
        <w:t xml:space="preserve">These </w:t>
      </w:r>
      <w:r w:rsidR="00E562F3" w:rsidRPr="00D544C1">
        <w:t>four</w:t>
      </w:r>
      <w:r w:rsidRPr="00D544C1">
        <w:t xml:space="preserve"> approaches allow for the retention of fungal biomass inside the reactor, therefore permitting the decrease of the HRT without affecting the SRT. A lower HRT leads to the washout of non-attached microorganisms, and bacterial concentration has been linked with the loss of degradation capacity, enzymatic production and viability of </w:t>
      </w:r>
      <w:r w:rsidR="00667526" w:rsidRPr="00D544C1">
        <w:t xml:space="preserve">WRF </w:t>
      </w:r>
      <w:r w:rsidR="00A92820" w:rsidRPr="00D544C1">
        <w:fldChar w:fldCharType="begin" w:fldLock="1"/>
      </w:r>
      <w:r w:rsidR="00054924" w:rsidRPr="00D544C1">
        <w:instrText>ADDIN CSL_CITATION { "citationItems" : [ { "id" : "ITEM-1", "itemData" : { "DOI" : "10.1016/j.jhazmat.2016.07.036", "ISSN" : "03043894", "abstract" : "Hospital wastewaters have a high load of pharmaceutical active compounds (PhACs). Fungal treatments could be appropriate for source treatment of such effluents but the transition to non-sterile conditions proved to be difficult due to competition with indigenous microorganisms, resulting in very short-duration operations. In this article, coagulation-flocculation and UV-radiation processes were studied as pretreatments to a fungal reactor treating non-sterile hospital wastewater in sequential batch operation and continuous operation modes.The influent was spiked with ibuprofen and ketoprofen, and both compounds were successfully degraded by over 80%. UV pretreatment did not extent the fungal activity after coagulation-flocculation measured as laccase production and pellet integrity. Sequential batch operation did not reduce bacteria competition during fungal treatment. The best strategy was the addition of a coagulation-flocculation pretreatment to a continuous reactor, which led to an operation of 28days without biomass renovation.", "author" : [ { "dropping-particle" : "", "family" : "Mir-Tutusaus", "given" : "J.A.", "non-dropping-particle" : "", "parse-names" : false, "suffix" : "" }, { "dropping-particle" : "", "family" : "Sarr\u00e0", "given" : "M.", "non-dropping-particle" : "", "parse-names" : false, "suffix" : "" }, { "dropping-particle" : "", "family" : "Caminal", "given" : "G.", "non-dropping-particle" : "", "parse-names" : false, "suffix" : "" } ], "container-title" : "Journal of Hazardous Materials", "id" : "ITEM-1", "issued" : { "date-parts" : [ [ "2016", "11" ] ] }, "page" : "561-570", "publisher" : "Elsevier B.V.", "title" : "Continuous treatment of non-sterile hospital wastewater by Trametes versicolor : How to increase fungal viability by means of operational strategies and pretreatments", "type" : "article-journal", "volume" : "318" }, "uris" : [ "http://www.mendeley.com/documents/?uuid=537128d7-1136-4bb6-b9ac-c57816abea2c" ] }, { "id" : "ITEM-2", "itemData" : { "DOI" : "10.1016/j.chemosphere.2008.10.025", "ISBN" : "1369-703X", "ISSN" : "00456535", "PMID" : "17910122", "abstract" : "White-rot fungi, unlike bacteria in conventional activated sludge system, can degrade wide varieties of textile dyes. Their large scale implementation, however, has been impeded due to lack of appropriate reactor system that can sustain stable performance under non-sterile environment. In this study, contrary to virtually complete decoloration of an azo dye (Acid Orange II, 100 mg L-1) in pure culture batch test, a fungal membrane bioreactor (MBR) achieved 93% removal during long-term non-sterile operation at a hydraulic retention time (HRT) of 1 d. Through a set of novel observations made in MBR and parallel batch tests, the interrelated factors responsible for incomplete dye removal, namely, bacterial disruption, fungal morphology and enzyme washout were identified. As compared to the activity of pure fungus culture, the bacteria-contaminated disintegrated MBR-sludge demonstrated low decoloration and undetectable enzymatic activity, indicating detrimental effect of bacterial contamination. Additional observations suggested close relationship between fungal morphology and enzymatic/decoloration activity under non-sterile environment. This study also demonstrated the occurrence of enzyme washout from MBR and its HRT-specific detrimental influence on removal performance. Based on the observations, certain ways to enhance decoloration were proposed. ?? 2008 Elsevier Ltd. All rights reserved.", "author" : [ { "dropping-particle" : "", "family" : "Hai", "given" : "Faisal Ibney",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"container-title" : "Chemosphere", "id" : "ITEM-2", "issue" : "6", "issued" : { "date-parts" : [ [ "2009", "2" ] ] }, "page" : "810-817", "title" : "Factors governing performance of continuous fungal reactor during non-sterile operation - The case of a membrane bioreactor treating textile wastewater", "type" : "article-journal", "volume" : "74" }, "uris" : [ "http://www.mendeley.com/documents/?uuid=6836ce15-4e04-45d7-864b-2e8d3669a1f6" ] }, { "id" : "ITEM-3", "itemData" : { "DOI" : "10.1016/j.procbio.2007.10.002", "ISBN" : "1359-5113", "ISSN" : "13595113", "abstract" : "The scale-up of a 10 L air pulsed bioreactor for the continuous treatment of textile wastewater by pellets of the white rot fungus Trametes versicolor has been carried out, based on the geometric similitude with lab-scale bioreactors (0.5 and 1.5 L). Decolourisation experiments of 150 mg L-1 Grey Lanaset G dye solution carried out in the pilot-scale bioreactor showed that in both discontinuous and continuous treatment with an HRT of 48 h, the decolourisation levels were higher than 90%. Some operational changes were carried out in the continuous decolourisation treatment of the dye solution in order to adapt the process to industrial conditions such as, non-sterilization of the dye solution, use of tap water instead of distilled water plus macronutrients and micronutrients and the use of industrial quality co-substrate instead of reagent grade. The pilot system was working continuously during 3 months and over 70 days without sterilization of the dye feeding solution, achieving good decolourisation levels (78% average during the treatment). Continuous treatment of real industrial textile wastewater under non-sterile conditions was carried out during 15 days in the pilot-scale bioreactor, with colour reduction levels between 40 and 60%. These dye concentrations are regarded as environmentally acceptable to be discharged into a municipal wastewater treatment plant if necessary according to the local regulation. \u00a9 2007.", "author" : [ { "dropping-particle" : "", "family" : "Bl\u00e1nquez", "given" : "P.", "non-dropping-particle" : "", "parse-names" : false, "suffix" : "" }, { "dropping-particle" : "", "family" : "Sarr\u00e0", "given" : "M.", "non-dropping-particle" : "", "parse-names" : false, "suffix" : "" }, { "dropping-particle" : "", "family" : "Vicent", "given" : "T.", "non-dropping-particle" : "", "parse-names" : false, "suffix" : "" } ], "container-title" : "Process Biochemistry", "id" : "ITEM-3", "issue" : "1", "issued" : { "date-parts" : [ [ "2008" ] ] }, "page" : "1-7", "title" : "Development of a continuous process to adapt the textile wastewater treatment by fungi to industrial conditions", "type" : "article-journal", "volume" : "43" }, "uris" : [ "http://www.mendeley.com/documents/?uuid=9541e2d9-1f0d-308d-a003-4d09c4ffb094" ] }, { "id" : "ITEM-4", "itemData" : { "DOI" : "10.1016/j.biortech.2013.02.020", "ISSN" : "09608524", "abstract" : "The aim of this study was to systematically compare the degradation of azo dye acid orange 7 by spongy pellets and attached biofilm of Coriolus versicolour (NBRC 9791) in a membrane bioreactor (MBR) under non-sterile conditions. Mild stirring (35rpm) resulted in spherical (\u03c6=0.5cm), spongy pellets and concomitantly triggered high enzymatic activity of the fungus, allowing for excellent decolouration (&gt;99%) of a synthetic wastewater containing the dye. However, bacterial contamination eventually damaged the fungus pellets, leading to decreased decolouration efficiency. Promotion of attached growth on a plastic support along with formation of spherical spongy pellets allowed maintenance of high enzymatic activity and decolouration/degradation for an extended period. Hydraulic retention time (HRT) could influence the level of enzymatic activity and decolouration; however, even at the shortest HRT (1day) examined, the MBR could accomplish &gt;95% decolouration.", "author" : [ { "dropping-particle" : "", "family" : "Hai", "given" : "Faisal I.", "non-dropping-particle" : "", "parse-names" : false, "suffix" : "" }, { "dropping-particle" : "", "family" : "Yamamoto", "given" : "Kazuo", "non-dropping-particle" : "", "parse-names" : false, "suffix" : "" }, { "dropping-particle" : "", "family" : "Nakajima", "given" : "Fumiyuki", "non-dropp</w:instrText>
      </w:r>
      <w:r w:rsidR="00054924" w:rsidRPr="00D544C1">
        <w:rPr>
          <w:lang w:val="es-ES"/>
        </w:rPr>
        <w:instrText>ing-particle" : "", "parse-names" : false, "suffix" : "" }, { "dropping-particle" : "", "family" : "Fukushi", "given" : "Kensuke", "non-dropping-particle" : "", "parse-names" : false, "suffix" : "" }, { "dropping-particle" : "", "family" : "Nghiem", "given" : "Long D.", "non-dropping-particle" : "", "parse-names" : false, "suffix" : "" }, { "dropping-particle" : "", "family" : "Price", "given" : "William E.", "non-dropping-particle" : "", "parse-names" : false, "suffix" : "" }, { "dropping-particle" : "", "family" : "Jin", "given" : "Bo", "non-dropping-particle" : "", "parse-names" : false, "suffix" : "" } ], "container-title" : "Bioresource Technology", "id" : "ITEM-4", "issued" : { "date-parts" : [ [ "2013" ] ] }, "page" : "29-34", "title" : "Degradation of azo dye acid orange 7 in a membrane bioreactor by pellets and attached growth of Coriolus versicolour", "type" : "article-journal", "volume" : "141" }, "uris" : [ "http://www.mendeley.com/documents/?uuid=35bb7ec3-0edc-3e34-88a7-f614f2eac09f" ] } ], "mendeley" : { "formattedCitation" : "(Bl\u00e1nquez et al., 2008; Hai et al., 2013, 2009; Mir-Tutusaus et al., 2016)", "plainTextFormattedCitation" : "(Bl\u00e1nquez et al., 2008; Hai et al., 2013, 2009; Mir-Tutusaus et al., 2016)", "previouslyFormattedCitation" : "(Bl\u00e1nquez et al., 2008; Hai et al., 2013, 2009; Mir-Tutusaus et al., 2016)" }, "properties" : { "noteIndex" : 0 }, "schema" : "https://github.com/citation-style-language/schema/raw/master/csl-citation.json" }</w:instrText>
      </w:r>
      <w:r w:rsidR="00A92820" w:rsidRPr="00D544C1">
        <w:fldChar w:fldCharType="separate"/>
      </w:r>
      <w:r w:rsidR="00787FB5" w:rsidRPr="00D544C1">
        <w:rPr>
          <w:noProof/>
          <w:lang w:val="es-ES"/>
        </w:rPr>
        <w:t>(Blánquez et al., 2008; Hai et al., 2013, 2009; Mir-Tutusaus et al., 2016)</w:t>
      </w:r>
      <w:r w:rsidR="00A92820" w:rsidRPr="00D544C1">
        <w:fldChar w:fldCharType="end"/>
      </w:r>
      <w:r w:rsidRPr="00D544C1">
        <w:rPr>
          <w:lang w:val="es-ES"/>
        </w:rPr>
        <w:t xml:space="preserve">. </w:t>
      </w:r>
      <w:r w:rsidR="00793F22" w:rsidRPr="00D544C1">
        <w:t>Therefore, lower HRT favor white-rot fungal viability by wash</w:t>
      </w:r>
      <w:r w:rsidR="00643B10" w:rsidRPr="00D544C1">
        <w:t xml:space="preserve">ing </w:t>
      </w:r>
      <w:r w:rsidR="00793F22" w:rsidRPr="00D544C1">
        <w:t xml:space="preserve">out non-attached microorganisms. </w:t>
      </w:r>
      <w:r w:rsidRPr="00D544C1">
        <w:t xml:space="preserve">However, it is noteworthy that bacteria can attach to virtually everything, including pellets, immobilized fungal biomass, inert carriers and reactor surface </w:t>
      </w:r>
      <w:r w:rsidR="00A92820" w:rsidRPr="00D544C1">
        <w:fldChar w:fldCharType="begin" w:fldLock="1"/>
      </w:r>
      <w:r w:rsidR="00667526" w:rsidRPr="00D544C1">
        <w:instrText>ADDIN CSL_CITATION { "citationItems" : [ { "id" : "ITEM-1", "itemData" : { "ISSN" : "0958-1669", "PMID" : "7765347", "abstract" : "Advances in the development and application of investigative tools, such as scanning confocal laser microscopy and genetic techniques, are leading to new insights concerning the composition, structure, and function of bacterial biofilms. Molecular biology has also demonstrated that bacteria are able to 'sense' surface environments, altering their pattern of gene expression. Recent studies on mechanisms of bacterial attachment provide further evidence for the diversity of attachment mechanisms, as do investigations of attachment interactions between bacteria and invertebrates.", "author" : [ { "dropping-particle" : "", "family" : "Fletcher", "given" : "M", "non-dropping-particle" : "", "parse-names" : false, "suffix" : "" } ], "container-title" : "Current opinion in biotechnology", "id" : "ITEM-1", "issue" : "3", "issued" : { "date-parts" : [ [ "1994", "6" ] ] }, "note" : "Bacteris s'adhereixen a Trametes versicolor", "page" : "302-6", "title" : "Bacterial biofilms and biofouling.", "type" : "article-journal", "volume" : "5" }, "uris" : [ "http://www.mendeley.com/documents/?uuid=42f02e61-7119-40de-b6b5-6af6644b8da0" ] } ], "mendeley" : { "formattedCitation" : "(Fletcher, 1994)", "plainTextFormattedCitation" : "(Fletcher, 1994)", "previouslyFormattedCitation" : "(Fletcher, 1994)" }, "properties" : { "noteIndex" : 0 }, "schema" : "https://github.com/citation-style-language/schema/raw/master/csl-citation.json" }</w:instrText>
      </w:r>
      <w:r w:rsidR="00A92820" w:rsidRPr="00D544C1">
        <w:fldChar w:fldCharType="separate"/>
      </w:r>
      <w:r w:rsidRPr="00D544C1">
        <w:rPr>
          <w:noProof/>
        </w:rPr>
        <w:t>(Fletcher, 1994)</w:t>
      </w:r>
      <w:r w:rsidR="00A92820" w:rsidRPr="00D544C1">
        <w:fldChar w:fldCharType="end"/>
      </w:r>
      <w:r w:rsidRPr="00D544C1">
        <w:t xml:space="preserve">. </w:t>
      </w:r>
      <w:r w:rsidR="00793F22" w:rsidRPr="00D544C1">
        <w:t>While fungal survival might be improved, lower HRT</w:t>
      </w:r>
      <w:r w:rsidR="008430BC" w:rsidRPr="00D544C1">
        <w:t>s</w:t>
      </w:r>
      <w:r w:rsidR="00793F22" w:rsidRPr="00D544C1">
        <w:t xml:space="preserve"> often meant lower degradation of several </w:t>
      </w:r>
      <w:r w:rsidR="00EF3079" w:rsidRPr="00D544C1">
        <w:t>contaminants</w:t>
      </w:r>
      <w:r w:rsidR="00424E45" w:rsidRPr="00D544C1">
        <w:t xml:space="preserve"> by WRF</w:t>
      </w:r>
      <w:r w:rsidR="00EF3079" w:rsidRPr="00D544C1">
        <w:t xml:space="preserve">: </w:t>
      </w:r>
      <w:r w:rsidR="00060BDE" w:rsidRPr="00D544C1">
        <w:t xml:space="preserve">for example, </w:t>
      </w:r>
      <w:r w:rsidR="00A92820" w:rsidRPr="00D544C1">
        <w:fldChar w:fldCharType="begin" w:fldLock="1"/>
      </w:r>
      <w:r w:rsidR="00787FB5" w:rsidRPr="00D544C1">
        <w:rPr>
          <w:lang w:val="en-GB"/>
        </w:rPr>
        <w:instrText>ADDIN CSL_CITATION { "citationItems" : [ { "id" : "ITEM-1", "itemData" : { "DOI" : "10.1016/j.cej.2006.09.007", "ISSN" : "13858947", "abstract" : "The establishment of the operational conditions for the continuous treatment process of the metal complex dye Grey Lanaset G (150 mg l-1), in a fluidised bed bioreactor using air pulses with retained pellets of the white rot fungus Trametes versicolor has been carried out. Although the bioreactor operated under non-growth conditions, the fungus activity related to laccase production was maintained. The glucose consumption rate used to maintain the fungus was evaluated in 0.31 \u00b1 0.03 g glucose d-1 DCW-1. The effect of the hydraulic retention time (HRT) on the decolourisation yield was also studied. Decolourisation was highly efficient (&gt;80%) for the different HRTs ranging from 18 to 120 h, and the dye removal rates ranged from 6.73 to 1.16 mg l-1 h-1. No direct relationship between decolourisation and extracellular enzyme activity was found, and high enzyme activities were not necessary to obtain high decolourisation percentages. The treated effluent fulfils the environmental quality standards in relation to colour, so it could be discharged into a municipal wastewater treatment plant if necessary. \u00a9 2006 Elsevier B.V. All rights reserved.", "author" : [ { "dropping-particle" : "", "family" : "Bl\</w:instrText>
      </w:r>
      <w:r w:rsidR="00787FB5" w:rsidRPr="00D544C1">
        <w:instrText>u00e1nquez", "given" : "Paqui", "non-dropping-particle" : "", "parse-names" : false, "suffix" : "" }, { "dropping-particle" : "", "family" : "Caminal", "given" : "Gl\u00f2ria", "non-dropping-particle" : "", "parse-names" : false, "suffix" : "" }, { "dropping-particle" : "", "family" : "Sarr\u00e0", "given" : "Montserrat", "non-dropping-particle" : "", "parse-names" : false, "suffix" : "" }, { "dropping-particle" : "", "family" : "Vicent", "given" : "Teresa", "non-dropping-particle" : "", "parse-names" : false, "suffix" : "" } ], "container-title" : "Chemical Engineering Journal", "id" : "ITEM-1", "issue" : "2-3", "issued" : { "date-parts" : [ [ "2007" ] ] }, "page" : "163-169", "title" : "The effect of HRT on the decolourisation of the Grey Lanaset G textile dye by Trametes versicolor", "type" : "article-journal", "volume" : "126" }, "uris" : [ "http://www.mendeley.com/documents/?uuid=b6abac5a-3724-3307-99b5-560f959a4e4f" ] } ], "mendeley" : { "formattedCitation" : "(Bl\u00e1nquez et al., 2007)", "manualFormatting" : "Bl\u00e1nquez et al. (2007)", "plainTextFormattedCitation" : "(Bl\u00e1nquez et al., 2007)", "previouslyFormattedCitation" : "(Bl\u00e1nquez et al., 2007)" }, "properties" : { "noteIndex" : 0 }, "schema" : "https://github.com/citation-style-language/schema/raw/master/csl-citation.json" }</w:instrText>
      </w:r>
      <w:r w:rsidR="00A92820" w:rsidRPr="00D544C1">
        <w:fldChar w:fldCharType="separate"/>
      </w:r>
      <w:r w:rsidR="00EF3079" w:rsidRPr="00D544C1">
        <w:rPr>
          <w:noProof/>
        </w:rPr>
        <w:t>Blánquez et al. (2007)</w:t>
      </w:r>
      <w:r w:rsidR="00A92820" w:rsidRPr="00D544C1">
        <w:fldChar w:fldCharType="end"/>
      </w:r>
      <w:r w:rsidR="00EF3079" w:rsidRPr="00D544C1">
        <w:t xml:space="preserve"> reported reduced decolorization </w:t>
      </w:r>
      <w:r w:rsidR="00173AB7" w:rsidRPr="00D544C1">
        <w:t xml:space="preserve">of </w:t>
      </w:r>
      <w:r w:rsidR="00337DC8" w:rsidRPr="00D544C1">
        <w:t xml:space="preserve">a </w:t>
      </w:r>
      <w:r w:rsidR="00173AB7" w:rsidRPr="00D544C1">
        <w:t xml:space="preserve">textile dye </w:t>
      </w:r>
      <w:r w:rsidR="00EF3079" w:rsidRPr="00D544C1">
        <w:t>when lower HRTs were applied</w:t>
      </w:r>
      <w:r w:rsidR="00337DC8" w:rsidRPr="00D544C1">
        <w:t>, similarly to</w:t>
      </w:r>
      <w:r w:rsidR="001734FD" w:rsidRPr="00D544C1">
        <w:t xml:space="preserve"> </w:t>
      </w:r>
      <w:r w:rsidR="00A92820" w:rsidRPr="00D544C1">
        <w:fldChar w:fldCharType="begin" w:fldLock="1"/>
      </w:r>
      <w:r w:rsidR="00A72E81" w:rsidRPr="00D544C1">
        <w:instrText>ADDIN CSL_CITATION { "citationItems" : [ { "id" : "ITEM-1", "itemData" : { "DOI" : "10.1016/j.biortech.2008.10.048", "ISBN" : "1873-2976 (Electronic)\\r0960-8524 (Linking)", "ISSN" : "09608524", "PMID" : "19091553", "abstract" : "The production of lignin peroxidase (LiP), manganese peroxidase (MnP) and lipases by Geotrichum candidum were performed in order to control the decolourisation and biodegradation of olive mill wastewater (OMW). Optimisation of different factors showed that dilution, carbon and ammonium concentrations significantly affected decolourisation and activities of ligniolytic peroxidases (LiP and MnP) on OMW. Moreover, addition of olive oil and agitation improved the lipase production. Batch and continuous OMW treatments in settler or bubble column bioreactors showed high COD and colour removal efficiencies of 60% and 50%, respectively. Lipolytic activity was greater in the batch bubble column whereas, LiP and MnP productions were improved in the settler. The performance of the continuous processes decreased with the decrease of hydraulic retention time (HRT). It has been shown that decolourisation and biodegradation decreased with an average of 40% and 45%, respectively, by decreasing the HRT from 4 d to 1.7 d. ?? 2008 Elsevier Ltd. All rights reserved.", "author" : [ { "dropping-particle" : "", "family" : "Asses", "given" : "N", "non-dropping-particle" : "", "parse-names" : false, "suffix" : "" }, { "dropping-particle" : "", "family" : "Ayed", "given" : "L", "non-dropping-particle" : "", "parse-names" : false, "suffix" : "" }, { "dropping-particle" : "", "family" : "Bouallagui", "given" : "H", "non-dropping-particle" : "", "parse-names" : false, "suffix" : "" }, { "dropping-particle" : "", "family" : "Rejeb", "given" : "I.", "non-dropping-particle" : "Ben", "parse-names" : false, "suffix" : "" }, { "dropping-particle" : "", "family" : "Gargouri", "given" : "M", "non-dropping-particle" : "", "parse-names" : false, "suffix" : "" }, { "dropping-particle" : "", "family" : "Hamdi", "given" : "M", "non-dropping-particle" : "", "parse-names" : false, "suffix" : "" } ], "container-title" : "Bioresource Technology", "id" : "ITEM-1", "issue" : "7", "issued" : { "date-parts" : [ [ "2009", "4" ] ] }, "page" : "2182-2188", "title" : "Use of Geotrichum candidum for olive mill wastewater treatment in submerged and static culture", "type" : "article-journal", "volume" : "100" }, "uris" : [ "http://www.mendeley.com/documents/?uuid=8519a6ed-8782-39f5-a81e-8d43fc1e16c2" ] } ], "mendeley" : { "formattedCitation" : "(Asses et al., 2009)", "manualFormatting" : "Asses et al. (2009)", "plainTextFormattedCitation" : "(Asses et al., 2009)", "previouslyFormattedCitation" : "(Asses et al., 2009)" }, "properties" : { "noteIndex" : 0 }, "schema" : "https://github.com/citation-style-language/schema/raw/master/csl-citation.json" }</w:instrText>
      </w:r>
      <w:r w:rsidR="00A92820" w:rsidRPr="00D544C1">
        <w:fldChar w:fldCharType="separate"/>
      </w:r>
      <w:r w:rsidR="00A72E81" w:rsidRPr="00D544C1">
        <w:rPr>
          <w:noProof/>
        </w:rPr>
        <w:t>Asses et al. (2009)</w:t>
      </w:r>
      <w:r w:rsidR="00A92820" w:rsidRPr="00D544C1">
        <w:fldChar w:fldCharType="end"/>
      </w:r>
      <w:r w:rsidR="008B0795" w:rsidRPr="00D544C1">
        <w:t>.</w:t>
      </w:r>
      <w:r w:rsidR="00424E45" w:rsidRPr="00D544C1">
        <w:t xml:space="preserve"> Moreover, washing out of bacteria</w:t>
      </w:r>
      <w:r w:rsidR="00912145" w:rsidRPr="00D544C1">
        <w:t xml:space="preserve"> </w:t>
      </w:r>
      <w:r w:rsidR="001734FD" w:rsidRPr="00D544C1">
        <w:t>comes inevitably</w:t>
      </w:r>
      <w:r w:rsidR="00424E45" w:rsidRPr="00D544C1">
        <w:t xml:space="preserve"> with the </w:t>
      </w:r>
      <w:r w:rsidR="0029497D" w:rsidRPr="00D544C1">
        <w:t xml:space="preserve">washout of </w:t>
      </w:r>
      <w:r w:rsidR="00424E45" w:rsidRPr="00D544C1">
        <w:lastRenderedPageBreak/>
        <w:t>extracellular enzymes and mediators produced by the fungus</w:t>
      </w:r>
      <w:r w:rsidR="000D2A94" w:rsidRPr="00D544C1">
        <w:t xml:space="preserve"> </w:t>
      </w:r>
      <w:r w:rsidR="00A92820" w:rsidRPr="00D544C1">
        <w:fldChar w:fldCharType="begin" w:fldLock="1"/>
      </w:r>
      <w:r w:rsidR="00054924" w:rsidRPr="00D544C1">
        <w:instrText>ADDIN CSL_CITATION { "citationItems" : [ { "id" : "ITEM-1", "itemData" : { "DOI" : "10.1016/j.scitotenv.2016.11.088", "ISSN" : "00489697", "abstract" : "a b s t r a c t The use of the ligninolytic fungi Trametes versicolor for the degradation of micropollutants has been widely stud-ied. However, few studies have addressed the treatment of real wastewater containing pharmaceutically active compounds (PhAC) under non-sterile conditions. The main drawback of performing such treatments is the diffi-culty for the inoculated fungus to successfully compete with the other microorganisms growing in the bioreactor. In the present study, several fungal treatments were performed under non-sterile conditions in continuous op-erational mode with two types of real wastewater effluent, namely, a reverse osmosis concentrate (ROC) from a wastewater treatment plant and a veterinary hospital wastewater (VHW). In all cases, the setup consisted of two parallel reactors: one inoculated with T. versicolor and one non-inoculated, which was used as the control. The main objective of this work was to correlate the operational conditions and traditional monitoring parame-ters, such as laccase activity, with PhAC removal and the composition of the microbial communities developed inside the bioreactors. For that purpose a variety of biochemical and molecular biology analyses were performed: phospholipid fatty acids analysis (PLFA), quantitative PCR (qPCR) and denaturing gradient gel electrophoresis (DGGE) followed by sequencing. The results show that many indigenous fungi (and not only bacteria, which were the focus of the majority of previously published research) can successfully compete with the inoculated fungi (i.e., Trichoderma asperellum overtook T. versicolor in the ROC treatment). We also showed that the", "author" : [ { "dropping-particle" : "", "family" : "Badia-Fabregat", "given" : "Marina", "non-dropping-particle" : "", "parse-names" : false, "suffix" : "" }, { "dropping-particle" : "", "family" : "Lucas", "given" : "Daniel", "non-dropping-particle" : "", "parse-names" : false, "suffix" : "" }, { "dropping-particle" : "", "family" : "Tuomivirta", "given" : "Tero", "non-dropping-particle" : "", "parse-names" : false, "suffix" : "" }, { "dropping-particle" : "", "family" : "Fritze", "given" : "Hannu", "non-dropping-particle" : "", "parse-names" : false, "suffix" : "" }, { "dropping-particle" : "", "family" : "Pennanen", "given" : "Taina", "non-dropping-particle" : "", "parse-names" : false, "suffix" : "" }, { "dropping-particle" : "", "family" : "Rodr\u00edguez-Mozaz", "given" : "Sara", "non-dropping-particle" : "", "parse-names" : false, "suffix" : "" }, { "dropping-particle" : "", "family" : "Barcel\u00f3", "given" : "Dami\u00e0", "non-dropping-particle" : "", "parse-names" : false, "suffix" : "" }, { "dropping-particle" : "", "family" : "Caminal", "given" : "Gl\u00f2ria", "non-dropping-particle" : "", "parse-names" : false, "suffix" : "" }, { "dropping-particle" : "", "family" : "Vicent", "given" : "Teresa", "non-dropping-particle" : "", "parse-names" : false, "suffix" : "" } ], "container-title" : "Science of The Total Environment", "id" : "ITEM-1", "issued" : { "date-parts" : [ [ "2017", "2" ] ] }, "page" : "366-377", "title" : "Study of the effect of the bacterial and fungal communities present in real wastewater effluents on the performance of fungal treatments", "type" : "article-journal", "volume" : "579" }, "uris" : [ "http://www.mendeley.com/documents/?uuid=cd2e9c77-b147-32aa-937b-33cdba49df9a" ] }, { "id" : "ITEM-2", "itemData" : { "DOI" : "10.1016/j.biortech.2013.08.142", "ISBN" : "0960-8524", "ISSN" : "18732976", "PMID" : "24050925", "abstract" : "The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\u00a9 2013 Elsevier Ltd.", "author" : [ { "dropping-particle" : "", "family" : "Nguyen", "given" : "Luong N.", "non-dropping-particle" : "", "parse-names" : false, "suffix" : "" }, { "dropping-particle" : "", "family" : "Hai", "given" : "Faisal I.", "non-dropping-particle" : "", "parse-names" : false, "suffix" : "" }, { "dropping-particle" : "", "family" : "Yang", "given" : "Shufan", "non-dropping-particle" : "", "parse-names" : false, "suffix" : "" }, { "dropping-particle" : "", "family" : "Kang", "given" : "Jinguo", "non-dropping-particle" : "", "parse-names" : false, "suffix" : "" }, { "dropping-particle" : "", "family" : "Leusch", "given" : "Frederic D L", "non-dropping-particle" : "", "parse-names" : false, "suffix" : "" }, { "dropping-particle" : "", "family" : "Roddick", "given" : "Felicity", "non-dropping-particle" : "", "parse-names" : false, "suffix" : "" }, { "dropping-particle" : "", "family" : "Price", "given" : "William E.", "non-dropping-particle" : "", "parse-names" : false, "suffix" : "" }, { "dropping-particle" : "", "family" : "Nghiem", "given" : "Long D.", "non-dropping-particle" : "", "parse-names" : false, "suffix" : "" } ], "container-title" : "Bioresource Technology", "id" : "ITEM-2", "issued" : { "date-parts" : [ [ "2013", "11" ] ] }, "note" : "Trametes pot degradar ibu i keto", "page" : "234-241", "title" : "Removal of trace organic contaminants by an MBR comprising a mixed culture of bacteria and white-rot fungi", "type" : "article-journal", "volume" : "148" }, "uris" : [ "http://www.mendeley.com/documents/?uuid=0390cd34-de61-4444-9aef-a904a3f16fbb" ] } ], "mendeley" : { "formattedCitation" : "(Badia-Fabregat et al., 2017; Nguyen et al., 2013)", "plainTextFormattedCitation" : "(Badia-Fabregat et al., 2017; Nguyen et al., 2013)", "previouslyFormattedCitation" : "(Badia-Fabregat et al., 2017; Nguyen et al., 2013)" }, "properties" : { "noteIndex" : 0 }, "schema" : "https://github.com/citation-style-language/schema/raw/master/csl-citation.json" }</w:instrText>
      </w:r>
      <w:r w:rsidR="00A92820" w:rsidRPr="00D544C1">
        <w:fldChar w:fldCharType="separate"/>
      </w:r>
      <w:r w:rsidR="00337DC8" w:rsidRPr="00D544C1">
        <w:rPr>
          <w:noProof/>
        </w:rPr>
        <w:t>(Badia-Fabregat et al., 2017; Nguyen et al., 2013)</w:t>
      </w:r>
      <w:r w:rsidR="00A92820" w:rsidRPr="00D544C1">
        <w:fldChar w:fldCharType="end"/>
      </w:r>
      <w:r w:rsidR="00424E45" w:rsidRPr="00D544C1">
        <w:t>.</w:t>
      </w:r>
      <w:r w:rsidR="004B2EE2" w:rsidRPr="00D544C1">
        <w:t xml:space="preserve"> However, as reviewed in sections </w:t>
      </w:r>
      <w:r w:rsidR="000F33C4" w:rsidRPr="00D544C1">
        <w:t>2</w:t>
      </w:r>
      <w:r w:rsidR="004B2EE2" w:rsidRPr="00D544C1">
        <w:t xml:space="preserve"> and </w:t>
      </w:r>
      <w:r w:rsidR="000F33C4" w:rsidRPr="00D544C1">
        <w:t>3</w:t>
      </w:r>
      <w:r w:rsidR="004B2EE2" w:rsidRPr="00D544C1">
        <w:t xml:space="preserve">, not only extracellular enzymes play a role in microcontaminant degradation. In fact, several authors reported concentration of LMEs not being crucial to maintain good removal percentages </w:t>
      </w:r>
      <w:r w:rsidR="00A92820" w:rsidRPr="00D544C1">
        <w:fldChar w:fldCharType="begin" w:fldLock="1"/>
      </w:r>
      <w:r w:rsidR="005111E8" w:rsidRPr="00D544C1">
        <w:instrText>ADDIN CSL_CITATION { "citationItems" : [ { "id" : "ITEM-1", "itemData" : { "DOI" : "10.1016/j.ibiod.2013.03.012", "ISSN" : "09648305", "abstract" : "Previous studies have confirmed significant removal of various trace organic contaminants (TrOCs) by white-rot fungal cultures under sterile batch test conditions. However, little is known about TrOC removal in continuous flow fungal reactors in a non-sterile environment. This study reports the removal of two TrOCs, namely, bisphenol A and diclofenac, by a fungal membrane bioreactor (MBR). Sterile batch tests with \"active\" (biosorption and biodegradation) and \"chemically inactivated\" (biosorption only) Trametes versicolor (ATCC 7731) confirmed biodegradation as the main mechanism for the removal of both compounds. An MBR inoculated with T.versicolor was operated in non-sterile conditions for a period of three months during which diclofenac and bisphenol A were continuously added to the synthetic wastewater. Relatively stable removal of bisphenol A (80-90%) and diclofenac (~55%) was achieved by applying a hydraulic retention time of two days, at the bisphenol A and diclofenac loadings of 475??25 and 345??112??g/L.d, respectively. ?? 2013 Elsevier Ltd.", "author" : [ { "dropping-particle" : "", "family" : "Yang", "given" : "Shufan", "non-dropping-particle" : "", "parse-names" : false, "suffix" : "" }, { "dropping-particle" : "", "family" : "Hai", "given" : "Faisal I.", "non-dropping-particle" : "", "parse-names" : false, "suffix" : "" }, { "dropping-particle" : "", "family" : "Nghiem", "given" : "Long D.", "non-dropping-particle" : "", "parse-names" : false, "suffix" : "" }, { "dropping-particle" : "", "family" : "Nguyen", "given" : "Luong N.", "non-dropping-particle" : "", "parse-names" : false, "suffix" : "" }, { "dropping-particle" : "", "family" : "Roddick", "given" : "Felicity", "non-dropping-particle" : "", "parse-names" : false, "suffix" : "" }, { "dropping-particle" : "", "family" : "Price", "given" : "William E.", "non-dropping-particle" : "", "parse-names" : false, "suffix" : "" } ], "container-title" : "International Biodeterioration and Biodegradation", "id" : "ITEM-1", "issued" : { "date-parts" : [ [ "2013", "11" ] ] }, "page" : "483-490", "publisher" : "Elsevier Ltd", "title" : "Removal of bisphenol A and diclofenac by a novel fungal membrane bioreactor operated under non-sterile conditions", "type" : "article-journal", "volume" : "85" }, "uris" : [ "http://www.mendeley.com/documents/?uuid=0febba83-9a1e-4af8-93a3-87fe075a014f" ] }, { "id" : "ITEM-2", "itemData" : { "DOI" : "10.1016/j.watres.2004.01.019", "ISSN" : "0043-1354", "PMID" : "15087198", "abstract" : "The biodegradation of Grey Lanaset G, which consists of a mixture of metal complexed dye, was studied. Experiments were carried out in a bioreactor with retained pellets of the fungus Trametes versicolor that was operated under conditions of laccase production. Although decolorization was highly efficient (90%), no direct relationship to extracellular enzyme was apparent. Moreover, the extracellular enzyme was found to be unable to degrade the dye in vitro. The process involves several steps. Thus, the initial adsorption of the dye and its transfer into cells is followed by breaking of the metal complex bond in the cells release of the components. The metal (Cr and Co) contents of the biomass and treated solutions, and their closer relationship to intracellular enzyme and degradation of the dye, confirm the initial hypothesis.", "author" : [ { "dropping-particle" : "", "family" : "Bl\u00e1nquez", "given" : "P", "non-dropping-particle" : "", "parse-names" : false, "suffix" : "" }, { "dropping-particle" : "", "family" : "Casas", "given" : "N", "non-dropping-particle" : "", "parse-names" : false, "suffix" : "" }, { "dropping-particle" : "", "family" : "Font", "given" : "X", "non-dropping-particle" : "", "parse-names" : false, "suffix" : "" }, { "dropping-particle" : "", "family" : "Gabarrell", "given" : "X", "non-dropping-particle" : "", "parse-names" : false, "suffix" : "" }, { "dropping-particle" : "", "family" : "Sarr\u00e0", "given" : "M", "non-dropping-particle" : "", "parse-names" : false, "suffix" : "" }, { "dropping-particle" : "", "family" : "Caminal", "given" : "G", "non-dropping-particle" : "", "parse-names" : false, "suffix" : "" }, { "dropping-particle" : "", "family" : "Vicent", "given" : "T", "non-dropping-particle" : "", "parse-names" : false, "suffix" : "" } ], "container-title" : "Water research", "id" : "ITEM-2", "issue" : "8", "issued" : { "date-parts" : [ [ "2004", "4" ] ] }, "note" : "Com es mante el miceli formacio de pellets", "page" : "2166-72", "title" : "Mechanism of textile metal dye biotransformation by Trametes versicolor.", "type" : "article-journal", "volume" : "38" }, "uris" : [ "http://www.mendeley.com/documents/?uuid=7da8e010-4846-497a-9c09-f4101936634b" ] }, { "id" : "ITEM-3", "itemData" : { "DOI" : "10.1016/j.biortech.2009.12.067", "ISSN" : "09608524", "author" : [ { "dropping-particle" : "", "family" : "Anastasi", "given" : "Antonella", "non-dropping-particle" : "", "parse-names" : false, "suffix" : "" }, { "dropping-particle" : "", "family" : "Spina", "given" : "Federica", "non-dropping-particle" : "", "parse-names" : false, "suffix" : "" }, { "dropping-particle" : "", "family" : "Prigione", "given" : "Valeria", "non-dropping-particle" : "", "parse-names" : false, "suffix" : "" }, { "dropping-particle" : "", "family" : "Tigini", "given" : "Valeria", "non-dropping-particle" : "", "parse-names" : false, "suffix" : "" }, { "dropping-particle" : "", "family" : "Giansanti", "given" : "Pietro", "non-dropping-particle" : "", "parse-names" : false, "suffix" : "" }, { "dropping-particle" : "", "family" : "Varese", "given" : "Giovanna Cristina", "non-dropping-particle" : "", "parse-names" : false, "suffix" : "" } ], "container-title" : "Bioresource Technology", "id" : "ITEM-3", "issue" : "9", "issued" : { "date-parts" : [ [ "2010", "5" ] ] }, "page" : "3067-3075", "title" : "Scale-up of a bioprocess for textile wastewater treatment using Bjerkandera adusta", "type" : "article-journal", "volume" : "101" }, "uris" : [ "http://www.mendeley.com/documents/?uuid=5291fe8e-2459-33c5-b8bc-1475e45cd36c" ] } ], "mendeley" : { "formattedCitation" : "(Anastasi et al., 2010; Bl\u00e1nquez et al., 2004; Yang et al., 2013)", "plainTextFormattedCitation" : "(Anastasi et al., 2010; Bl\u00e1nquez et al., 2004; Yang et al., 2013)", "previouslyFormattedCitation" : "(Anastasi et al., 2010; Bl\u00e1nquez et al., 2004; Yang et al., 2013)" }, "properties" : { "noteIndex" : 0 }, "schema" : "https://github.com/citation-style-language/schema/raw/master/csl-citation.json" }</w:instrText>
      </w:r>
      <w:r w:rsidR="00A92820" w:rsidRPr="00D544C1">
        <w:fldChar w:fldCharType="separate"/>
      </w:r>
      <w:r w:rsidR="00054924" w:rsidRPr="00D544C1">
        <w:rPr>
          <w:noProof/>
        </w:rPr>
        <w:t>(Anastasi et al., 2010; Blánquez et al., 2004; Yang et al., 2013)</w:t>
      </w:r>
      <w:r w:rsidR="00A92820" w:rsidRPr="00D544C1">
        <w:fldChar w:fldCharType="end"/>
      </w:r>
      <w:r w:rsidR="004B2EE2" w:rsidRPr="00D544C1">
        <w:t>.</w:t>
      </w:r>
      <w:r w:rsidR="00903901" w:rsidRPr="00D544C1">
        <w:t xml:space="preserve"> In spite of that, maintaining a </w:t>
      </w:r>
      <w:r w:rsidR="00322D9D" w:rsidRPr="00D544C1">
        <w:t>sufficient</w:t>
      </w:r>
      <w:r w:rsidR="00903901" w:rsidRPr="00D544C1">
        <w:t xml:space="preserve"> concentration of LMEs in the reactor is</w:t>
      </w:r>
      <w:r w:rsidR="001734FD" w:rsidRPr="00D544C1">
        <w:t xml:space="preserve"> </w:t>
      </w:r>
      <w:r w:rsidR="00903901" w:rsidRPr="00D544C1">
        <w:t xml:space="preserve">desirable for </w:t>
      </w:r>
      <w:r w:rsidR="00322D9D" w:rsidRPr="00D544C1">
        <w:t>compounds whose biotransformation is LME-dependent.</w:t>
      </w:r>
    </w:p>
    <w:p w:rsidR="00B23ECB" w:rsidRPr="00D544C1" w:rsidRDefault="00322D9D" w:rsidP="00B23ECB">
      <w:pPr>
        <w:pStyle w:val="TAMainText"/>
      </w:pPr>
      <w:r w:rsidRPr="00D544C1">
        <w:t>In summary</w:t>
      </w:r>
      <w:r w:rsidR="00424E45" w:rsidRPr="00D544C1">
        <w:t xml:space="preserve">, </w:t>
      </w:r>
      <w:r w:rsidR="00965E05" w:rsidRPr="00D544C1">
        <w:t xml:space="preserve">both </w:t>
      </w:r>
      <w:r w:rsidR="004B2EE2" w:rsidRPr="00D544C1">
        <w:t xml:space="preserve">HRT </w:t>
      </w:r>
      <w:r w:rsidR="00965E05" w:rsidRPr="00D544C1">
        <w:t xml:space="preserve">and SRT </w:t>
      </w:r>
      <w:r w:rsidR="004B2EE2" w:rsidRPr="00D544C1">
        <w:t>must be optimized in order to achieve a compromise betwe</w:t>
      </w:r>
      <w:r w:rsidRPr="00D544C1">
        <w:t>en bacteria-</w:t>
      </w:r>
      <w:r w:rsidR="004B2EE2" w:rsidRPr="00D544C1">
        <w:t>and</w:t>
      </w:r>
      <w:r w:rsidRPr="00D544C1">
        <w:t>-</w:t>
      </w:r>
      <w:r w:rsidR="004B2EE2" w:rsidRPr="00D544C1">
        <w:t>enzyme washout</w:t>
      </w:r>
      <w:r w:rsidR="00965E05" w:rsidRPr="00D544C1">
        <w:t>, micropollutant removal</w:t>
      </w:r>
      <w:r w:rsidR="004B2EE2" w:rsidRPr="00D544C1">
        <w:t xml:space="preserve"> and fungal survival.</w:t>
      </w:r>
    </w:p>
    <w:p w:rsidR="004E59D4" w:rsidRPr="00D544C1" w:rsidRDefault="00B5304D" w:rsidP="00230FAB">
      <w:pPr>
        <w:pStyle w:val="Seccinumerada"/>
        <w:numPr>
          <w:ilvl w:val="2"/>
          <w:numId w:val="18"/>
        </w:numPr>
      </w:pPr>
      <w:bookmarkStart w:id="46" w:name="_Toc486430572"/>
      <w:bookmarkStart w:id="47" w:name="_Toc505331790"/>
      <w:r w:rsidRPr="00D544C1">
        <w:t>Suppressing bacteria</w:t>
      </w:r>
      <w:bookmarkEnd w:id="46"/>
      <w:bookmarkEnd w:id="47"/>
    </w:p>
    <w:p w:rsidR="000C6ECB" w:rsidRPr="00D544C1" w:rsidRDefault="000C6ECB" w:rsidP="000C6ECB">
      <w:pPr>
        <w:pStyle w:val="TAMainText"/>
      </w:pPr>
      <w:r w:rsidRPr="00D544C1">
        <w:t xml:space="preserve">Another strategy for assisting fungi in the competition with autochthonous microorganisms is the direct suppression of </w:t>
      </w:r>
      <w:r w:rsidR="00652923" w:rsidRPr="00D544C1">
        <w:t>bacteria</w:t>
      </w:r>
      <w:r w:rsidRPr="00D544C1">
        <w:t xml:space="preserve">. This could obviously be achieved by </w:t>
      </w:r>
      <w:r w:rsidR="00652923" w:rsidRPr="00D544C1">
        <w:t>sterilization, but</w:t>
      </w:r>
      <w:r w:rsidRPr="00D544C1">
        <w:t xml:space="preserve"> it is not feasible in the wastewater treatment industry.</w:t>
      </w:r>
      <w:r w:rsidR="00652923" w:rsidRPr="00D544C1">
        <w:t xml:space="preserve"> Regardless, two approaches have been studied in order to reduce the bacterial count.</w:t>
      </w:r>
    </w:p>
    <w:p w:rsidR="00652923" w:rsidRPr="00D544C1" w:rsidRDefault="00A92820" w:rsidP="000C6ECB">
      <w:pPr>
        <w:pStyle w:val="TAMainText"/>
      </w:pPr>
      <w:r w:rsidRPr="00D544C1">
        <w:fldChar w:fldCharType="begin" w:fldLock="1"/>
      </w:r>
      <w:r w:rsidR="00206737" w:rsidRPr="00D544C1">
        <w:instrText>ADDIN CSL_CITATION { "citationItems" : [ { "id" : "ITEM-1", "itemData" : { "DOI" : "10.1016/j.biortech.2008.03.055", "abstract" : "Treatment of wet corn-milling wastewater with filamentous fungi was investigated as a means of obtaining fungal biomass as an additional byproduct. Competitive bacterial growth is a common problem during this nonaseptic treatment process. Selective disinfection with ozone was evaluated for eliminating bacterial populations during fungal cultivation. Three laboratory-scale continuous flow aerated reactors were operated under nonaseptic conditions at 38\u00b0C, hydraulic retention time of 8h and pH of 4. The bacterial population was reduced by one log with respect to the control when ozone was dosed at a concentration above 47\u00b12mg/L. An ozone dosage of about 57mg/L was found to be most effective in improving both fungal biomass production and soluble chemical oxygen demand (SCOD) removal (up to 90%). Fungal biomass concentration increased from c. 1.45g/L (control) to c. 1.75g/L at a 57-mg/L ozone dosage. Higher and lower dosages of ozone resulted in poorer fungal growth and lower SCOD removal.", "author" : [ { "dropping-particle" : "", "family" : "Sankaran", "given" : "Sindhuja", "non-dropping-particle" : "", "parse-names" : false, "suffix" : "" }, { "dropping-particle" : "", "family" : "Khanal", "given" : "Samir Kumar", "non-dropping-particle" : "", "parse-names" : false, "suffix" : "" }, { "dropping-particle" : "", "family" : "Pometto", "given" : "Anthony L.", "non-dropping-particle" : "", "parse-names" : false, "suffix" : "" }, { "dropping-particle" : "", "family" : "Leeuwen", "given" : "J. (Hans)", "non-dropping-particle" : "van", "parse-names" : false, "suffix" : "" } ], "container-title" : "Bioresource Technology", "id" : "ITEM-1", "issue" : "17", "issued" : { "date-parts" : [ [ "2008" ] ] }, "note" : "NULL", "page" : "8265-8272", "title" : "Ozone as a selective disinfectant for nonaseptic fungal cultivation on corn-processing wastewater", "type" : "article-journal", "volume" : "99" }, "uris" : [ "http://www.mendeley.com/documents/?uuid=34880e3c-0d06-4a98-8d6a-2c2385bb2407" ] } ], "mendeley" : { "formattedCitation" : "(Sankaran et al., 2008)", "manualFormatting" : "Sankaran et al. (2008)", "plainTextFormattedCitation" : "(Sankaran et al., 2008)", "previouslyFormattedCitation" : "(Sankaran et al., 2008)" }, "properties" : { "noteIndex" : 0 }, "schema" : "https://github.com/citation-style-language/schema/raw/master/csl-citation.json" }</w:instrText>
      </w:r>
      <w:r w:rsidRPr="00D544C1">
        <w:fldChar w:fldCharType="separate"/>
      </w:r>
      <w:r w:rsidR="00652923" w:rsidRPr="00D544C1">
        <w:rPr>
          <w:noProof/>
        </w:rPr>
        <w:t>Sankaran et al. (2008)</w:t>
      </w:r>
      <w:r w:rsidRPr="00D544C1">
        <w:fldChar w:fldCharType="end"/>
      </w:r>
      <w:r w:rsidR="00652923" w:rsidRPr="00D544C1">
        <w:t xml:space="preserve"> suggested the use of ozone (O</w:t>
      </w:r>
      <w:r w:rsidR="00652923" w:rsidRPr="00D544C1">
        <w:rPr>
          <w:vertAlign w:val="subscript"/>
        </w:rPr>
        <w:t>3</w:t>
      </w:r>
      <w:r w:rsidR="00652923" w:rsidRPr="00D544C1">
        <w:t>) as a selective disinfectant in order to decrease bacterial contamination in a non-sterile continuous</w:t>
      </w:r>
      <w:r w:rsidR="00B03F6F" w:rsidRPr="00D544C1">
        <w:t xml:space="preserve"> fungal</w:t>
      </w:r>
      <w:r w:rsidR="001734FD" w:rsidRPr="00D544C1">
        <w:t xml:space="preserve"> </w:t>
      </w:r>
      <w:r w:rsidR="00B03F6F" w:rsidRPr="00D544C1">
        <w:t>cultivation on</w:t>
      </w:r>
      <w:r w:rsidR="00652923" w:rsidRPr="00D544C1">
        <w:t xml:space="preserve"> corn-processing wastewater. </w:t>
      </w:r>
      <w:r w:rsidR="00B03F6F" w:rsidRPr="00D544C1">
        <w:t>The aim of the work was the production of fungal biomass, rather than COD or micropollutant removal</w:t>
      </w:r>
      <w:r w:rsidR="00206737" w:rsidRPr="00D544C1">
        <w:t>; that is why</w:t>
      </w:r>
      <w:r w:rsidR="00AC6959" w:rsidRPr="00D544C1">
        <w:t xml:space="preserve"> </w:t>
      </w:r>
      <w:r w:rsidR="00206737" w:rsidRPr="00D544C1">
        <w:t>the researchers used very</w:t>
      </w:r>
      <w:r w:rsidR="00B03F6F" w:rsidRPr="00D544C1">
        <w:t xml:space="preserve"> high dosages of ozone (57 mg·L</w:t>
      </w:r>
      <w:r w:rsidR="00B03F6F" w:rsidRPr="00D544C1">
        <w:rPr>
          <w:vertAlign w:val="superscript"/>
        </w:rPr>
        <w:t>-1</w:t>
      </w:r>
      <w:r w:rsidR="00B03F6F" w:rsidRPr="00D544C1">
        <w:t>)</w:t>
      </w:r>
      <w:r w:rsidR="00206737" w:rsidRPr="00D544C1">
        <w:t>, while ozone doses in full scale WWTPs range between 5 and 15 mg·L</w:t>
      </w:r>
      <w:r w:rsidR="00206737" w:rsidRPr="00D544C1">
        <w:rPr>
          <w:vertAlign w:val="superscript"/>
        </w:rPr>
        <w:t>-1</w:t>
      </w:r>
      <w:r w:rsidR="00AC6959" w:rsidRPr="00D544C1">
        <w:rPr>
          <w:vertAlign w:val="superscript"/>
        </w:rPr>
        <w:t xml:space="preserve"> </w:t>
      </w:r>
      <w:r w:rsidRPr="00D544C1">
        <w:fldChar w:fldCharType="begin" w:fldLock="1"/>
      </w:r>
      <w:r w:rsidR="00054924" w:rsidRPr="00D544C1">
        <w:instrText>ADDIN CSL_CITATION { "citationItems" : [ { "id" : "ITEM-1", "itemData" : { "DOI" : "10.1016/j.jhydrol.2010.06.005", "ISSN" : "00221694", "abstract" : "Hospital wastewaters contain a variety of toxic or persistent substances such as pharmaceuticals, radionuclides, solvents and disinfectants for medical purposes in a wide range of concentrations due to laboratory and research activities or medicine excretion. Most of these compounds belong to the so called emerging contaminants; quite often unregulated pollutants which may be candidates for future regulation depending on research on their potential health effects and monitoring of their occurrence. Their main characteristic is that they do not need to persist in the environment to cause negative effects since their high transformation/removal rates can be compensated for by their continuous introduction into the environment. Some of these compounds, most of them pharmaceuticals and personal care products may also be present in urban wastewaters. Their concentrations in the effluents may vary from ngL\u22121 to \u03bcgL\u22121. In this paper, hospital effluents and urban wastewaters are compared in terms of quali\u2013quantitative characteristics. On the basis of an in-depth survey: (i) hospital average specific daily water consumptions (L patient\u22121day\u22121) are evaluated and compared to urban ones (L person\u22121day\u22121), (ii) conventional parameters concentrations in hospital effluents are compared to urban ones and (iii) main pharmaceuticals and other emerging compounds contents are compared in the two wastewaters. Finally, an overview of the removal capacity of the different treatments is reported.", "author" : [ { "dropping-particle" : "", "family" : "Verlicchi", "given" : "P.", "non-dropping-particle" : "", "parse-names" : false, "suffix" : "" }, { "dropping-particle" : "", "family" : "Galletti", "given" : "A.", "non-dropping-particle" : "", "parse-names" : false, "suffix" : "" }, { "dropping-particle" : "", "family" : "Petrovic", "given" : "M.", "non-dropping-particle" : "", "parse-names" : false, "suffix" : "" }, { "dropping-particle" : "", "family" : "Barcel\u00f3", "given" : "D.", "non-dropping-particle" : "", "parse-names" : false, "suffix" : "" } ], "container-title" : "Journal of Hydrology", "id" : "ITEM-1", "issue" : "3-4", "issued" : { "date-parts" : [ [ "2010", "8" ] ] }, "page" : "416-428", "title" : "Hospital effluents as a source of emerging pollutants: An overview of micropollutants and sustainable treatment options", "type" : "article-journal", "volume" : "389" }, "uris" : [ "http://www.mendeley.com/documents/?uuid=f76c7908-02b3-4476-b32e-9a856a6dcce3" ] }, { "id" : "ITEM-2", "itemData" : { "DOI" : "10.1016/S0043-1354(02)00570-5", "ISSN" : "00431354", "author" : [ { "dropping-particle" : "", "family" : "Ternes", "given" : "Thomas A", "non-dropping-particle" : "", "parse-names" : false, "suffix" : "" }, { "dropping-particle" : "", "family" : "St\u00fcber", "given" : "Jeannette", "non-dropping-particle" : "", "parse-names" : false, "suffix" : "" }, { "dropping-particle" : "", "family" : "Herrmann", "given" : "Nadine", "non-dropping-particle" : "", "parse-names" : false, "suffix" : "" }, { "dropping-particle" : "", "family" : "McDowell", "given" : "Derek", "non-dropping-particle" : "", "parse-names" : false, "suffix" : "" }, { "dropping-particle" : "", "family" : "Ried", "given" : "Achim", "non-dropping-particle" : "", "parse-names" : false, "suffix" : "" }, { "dropping-particle" : "", "family" : "Kampmann", "given" : "Martin", "non-dropping-particle" : "", "parse-names" : false, "suffix" : "" }, { "dropping-particle" : "", "family" : "Teiser", "given" : "Bernhard", "non-dropping-particle" : "", "parse-names" : false, "suffix" : "" } ], "container-title" : "Water Research", "id" : "ITEM-2", "issue" : "8", "issued" : { "date-parts" : [ [ "2003", "4" ] ] }, "page" : "1976-1982", "title" : "Ozonation: a tool for removal of pharmaceuticals, contrast media and musk fragrances from wastewater?", "type" : "article-journal", "volume" : "37" }, "uris" : [ "http://www.mendeley.com/documents/?uuid=31755857-f8e9-3f79-95b9-f40bb2ef4e58" ] } ], "mendeley" : { "formattedCitation" : "(Ternes et al., 2003; Verlicchi et al., 2010)", "plainTextFormattedCitation" : "(Ternes et al., 2003; Verlicchi et al., 2010)", "previouslyFormattedCitation" : "(Ternes et al., 2003; Verlicchi et al., 2010)" }, "properties" : { "noteIndex" : 0 }, "schema" : "https://github.com/citation-style-language/schema/raw/master/csl-citation.json" }</w:instrText>
      </w:r>
      <w:r w:rsidRPr="00D544C1">
        <w:fldChar w:fldCharType="separate"/>
      </w:r>
      <w:r w:rsidR="00206737" w:rsidRPr="00D544C1">
        <w:rPr>
          <w:noProof/>
        </w:rPr>
        <w:t>(Ternes et al., 2003; Verlicchi et al., 2010)</w:t>
      </w:r>
      <w:r w:rsidRPr="00D544C1">
        <w:fldChar w:fldCharType="end"/>
      </w:r>
      <w:r w:rsidR="00206737" w:rsidRPr="00D544C1">
        <w:t>.</w:t>
      </w:r>
      <w:r w:rsidR="000E673C" w:rsidRPr="00D544C1">
        <w:t xml:space="preserve"> Ozonation behaves similarly to acidic pH in the sense that it favors most fungal species over bacteria. In fact, </w:t>
      </w:r>
      <w:r w:rsidRPr="00D544C1">
        <w:fldChar w:fldCharType="begin" w:fldLock="1"/>
      </w:r>
      <w:r w:rsidR="000E673C" w:rsidRPr="00D544C1">
        <w:instrText>ADDIN CSL_CITATION { "citationItems" : [ { "id" : "ITEM-1", "itemData" : { "DOI" : "10.1016/j.biortech.2008.03.055", "abstract" : "Treatment of wet corn-milling wastewater with filamentous fungi was investigated as a means of obtaining fungal biomass as an additional byproduct. Competitive bacterial growth is a common problem during this nonaseptic treatment process. Selective disinfection with ozone was evaluated for eliminating bacterial populations during fungal cultivation. Three laboratory-scale continuous flow aerated reactors were operated under nonaseptic conditions at 38\u00b0C, hydraulic retention time of 8h and pH of 4. The bacterial population was reduced by one log with respect to the control when ozone was dosed at a concentration above 47\u00b12mg/L. An ozone dosage of about 57mg/L was found to be most effective in improving both fungal biomass production and soluble chemical oxygen demand (SCOD) removal (up to 90%). Fungal biomass concentration increased from c. 1.45g/L (control) to c. 1.75g/L at a 57-mg/L ozone dosage. Higher and lower dosages of ozone resulted in poorer fungal growth and lower SCOD removal.", "author" : [ { "dropping-particle" : "", "family" : "Sankaran", "given" : "Sindhuja", "non-dropping-particle" : "", "parse-names" : false, "suffix" : "" }, { "dropping-particle" : "", "family" : "Khanal", "given" : "Samir Kumar", "non-dropping-particle" : "", "parse-names" : false, "suffix" : "" }, { "dropping-particle" : "", "family" : "Pometto", "given" : "Anthony L.", "non-dropping-particle" : "", "parse-names" : false, "suffix" : "" }, { "dropping-particle" : "", "family" : "Leeuwen", "given" : "J. (Hans)", "non-dropping-particle" : "van", "parse-names" : false, "suffix" : "" } ], "container-title" : "Bioresource Technology", "id" : "ITEM-1", "issue" : "17", "issued" : { "date-parts" : [ [ "2008" ] ] }, "note" : "NULL", "page" : "8265-8272", "title" : "Ozone as a selective disinfectant for nonaseptic fungal cultivation on corn-processing wastewater", "type" : "article-journal", "volume" : "99" }, "uris" : [ "http://www.mendeley.com/documents/?uuid=34880e3c-0d06-4a98-8d6a-2c2385bb2407" ] } ], "mendeley" : { "formattedCitation" : "(Sankaran et al., 2008)", "manualFormatting" : "Sankaran et al. (2008)", "plainTextFormattedCitation" : "(Sankaran et al., 2008)", "previouslyFormattedCitation" : "(Sankaran et al., 2008)" }, "properties" : { "noteIndex" : 0 }, "schema" : "https://github.com/citation-style-language/schema/raw/master/csl-citation.json" }</w:instrText>
      </w:r>
      <w:r w:rsidRPr="00D544C1">
        <w:fldChar w:fldCharType="separate"/>
      </w:r>
      <w:r w:rsidR="000E673C" w:rsidRPr="00D544C1">
        <w:rPr>
          <w:noProof/>
        </w:rPr>
        <w:t>Sankaran et al. (2008)</w:t>
      </w:r>
      <w:r w:rsidRPr="00D544C1">
        <w:fldChar w:fldCharType="end"/>
      </w:r>
      <w:r w:rsidR="00AC6959" w:rsidRPr="00D544C1">
        <w:t xml:space="preserve"> </w:t>
      </w:r>
      <w:r w:rsidR="0041529E" w:rsidRPr="00D544C1">
        <w:t>inoculated</w:t>
      </w:r>
      <w:r w:rsidR="00AC6959" w:rsidRPr="00D544C1">
        <w:t xml:space="preserve"> </w:t>
      </w:r>
      <w:r w:rsidR="0041529E" w:rsidRPr="00D544C1">
        <w:t xml:space="preserve">the reactor with </w:t>
      </w:r>
      <w:r w:rsidR="000E673C" w:rsidRPr="00D544C1">
        <w:rPr>
          <w:i/>
        </w:rPr>
        <w:t>R. oligosporus</w:t>
      </w:r>
      <w:r w:rsidR="0041529E" w:rsidRPr="00D544C1">
        <w:t xml:space="preserve"> but the fungal population was replaced by a wastewater-native fungus. </w:t>
      </w:r>
      <w:r w:rsidRPr="00D544C1">
        <w:fldChar w:fldCharType="begin" w:fldLock="1"/>
      </w:r>
      <w:r w:rsidR="00054924" w:rsidRPr="00D544C1">
        <w:instrText>ADDIN CSL_CITATION { "citationItems" : [ { "id" : "ITEM-1", "itemData" : { "DOI" : "10.1016/j.bej.2013.08.010", "abstract" : "To maintain long-term lignin-degrading enzyme production under non-sterile conditions was a key to the technical application of white rot fungi in wastewater treatment. In this work, a novel open fungal reactor system with ozone as the bactericide, and using immobilized Phanerochaete chrysosporium, was built and operated continuously to produce the manganese peroxidase and decolorize the Acid Blue 45. The results showed that an average of 84% Acid Blue 45 decolorization, the manganese peroxidase production with its activity ranging from 63UL\u22121 to 5UL\u22121, was achieved during about 25 days system continuous operation. The contaminating bacteria in the reactor can be controlled at a level of 4.65\u00d7104CFUml\u22121 that did not adversely affect the fungal activity. The result of this study provides a new practical way for future design and operation of white-rot fungi reactor under non-sterile conditions.", "author" : [ { "dropping-particle" : "", "family" : "Cheng", "given" : "Zhou", "non-dropping-particle" : "", "parse-names" : false, "suffix" : "" }, { "dropping-particle" : "", "family" : "Xiang-hua", "given" : "Wen", "non-dropping-particle" : "", "parse-names" : false, "suffix" : "" }, { "dropping-particle" : "", "family" : "Ping", "given" : "Ning", "non-dropping-particle" : "", "parse-names" : false, "suffix" : "" } ], "container-title" : "Biochemical Engineering Journal", "id" : "ITEM-1", "issued" : { "date-parts" : [ [ "2013" ] ] }, "note" : "NULL", "page" : "246-252", "title" : "Continuous Acid Blue 45 decolorization by using a novel open fungal reactor system with ozone as the bactericide", "type" : "article-journal", "volume" : "79" }, "uris" : [ "http://www.mendeley.com/documents/?uuid=99ebfc84-9e98-4d72-953a-46e9f92f2e6b" ] } ], "mendeley" : { "formattedCitation" : "(Cheng et al., 2013)", "manualFormatting" : "Cheng et al. (2013)", "plainTextFormattedCitation" : "(Cheng et al., 2013)", "previouslyFormattedCitation" : "(Cheng et al., 2013)" }, "properties" : { "noteIndex" : 0 }, "schema" : "https://github.com/citation-style-language/schema/raw/master/csl-citation.json" }</w:instrText>
      </w:r>
      <w:r w:rsidRPr="00D544C1">
        <w:fldChar w:fldCharType="separate"/>
      </w:r>
      <w:r w:rsidR="0041529E" w:rsidRPr="00D544C1">
        <w:rPr>
          <w:noProof/>
        </w:rPr>
        <w:t>Cheng et al. (2013)</w:t>
      </w:r>
      <w:r w:rsidRPr="00D544C1">
        <w:fldChar w:fldCharType="end"/>
      </w:r>
      <w:r w:rsidR="0041529E" w:rsidRPr="00D544C1">
        <w:t xml:space="preserve"> used ozone as a bactericide in a </w:t>
      </w:r>
      <w:r w:rsidR="00BC7708" w:rsidRPr="00D544C1">
        <w:t>white-rot fungal dye-</w:t>
      </w:r>
      <w:r w:rsidR="0041529E" w:rsidRPr="00D544C1">
        <w:t xml:space="preserve">decolorization continuous operation, thus maintaining </w:t>
      </w:r>
      <w:r w:rsidR="00BC7708" w:rsidRPr="00D544C1">
        <w:t xml:space="preserve">the </w:t>
      </w:r>
      <w:r w:rsidR="0041529E" w:rsidRPr="00D544C1">
        <w:t>bacterial concentration at around 10</w:t>
      </w:r>
      <w:r w:rsidR="0041529E" w:rsidRPr="00D544C1">
        <w:rPr>
          <w:vertAlign w:val="superscript"/>
        </w:rPr>
        <w:t>5</w:t>
      </w:r>
      <w:r w:rsidR="0041529E" w:rsidRPr="00D544C1">
        <w:t xml:space="preserve"> CFU·mL</w:t>
      </w:r>
      <w:r w:rsidR="0041529E" w:rsidRPr="00D544C1">
        <w:rPr>
          <w:vertAlign w:val="superscript"/>
        </w:rPr>
        <w:t>-1</w:t>
      </w:r>
      <w:r w:rsidR="0041529E" w:rsidRPr="00D544C1">
        <w:t>.</w:t>
      </w:r>
      <w:r w:rsidR="00BC7708" w:rsidRPr="00D544C1">
        <w:t xml:space="preserve"> The study reported a </w:t>
      </w:r>
      <w:r w:rsidR="00BC7708" w:rsidRPr="00D544C1">
        <w:lastRenderedPageBreak/>
        <w:t>99.4% inhibition of contaminating bacteria and the involvement of ozone in the degradation of the Acid Blue 45 dye.</w:t>
      </w:r>
      <w:r w:rsidR="00B90D10" w:rsidRPr="00D544C1">
        <w:t xml:space="preserve"> Indeed, ozone has been reported to improve biodegradability of refractory organic matter and to degrade several micropollutants </w:t>
      </w:r>
      <w:r w:rsidRPr="00D544C1">
        <w:fldChar w:fldCharType="begin" w:fldLock="1"/>
      </w:r>
      <w:r w:rsidR="00054924" w:rsidRPr="00D544C1">
        <w:instrText>ADDIN CSL_CITATION { "citationItems" : [ { "id" : "ITEM-1", "itemData" : { "ISSN" : "0043-1354", "PMID" : "14509703", "abstract" : "The effect of ozonation on the biodegradability of 100-ppm aqueous solutions of 2,4-dichlorophenol has been investigated. BOD at 5, 10 and 21 days, BOD/COD and BOD/TOC ratios and the average oxidation state are presented. Biodegradability measured as BOD5/COD ratio was increased from 0 of the original solution to 0.25 at the moment of removing all the initial compound (corresponding to an ozone dose of 0.12 g L-1, 0.48 for BOD21/COD ratio). To test the effect of this pre-treatment, the biological oxidation of these pre-ozonated solutions was performed in two semi-continuous stirred tank reactors, one with non-acclimated sludge and one with acclimated-to-phenol sludge. The study showed that the TOC content of the pre-treated solution could be removed up to 68% by an aerobic biological treatment as well as co-digested with municipal wastewater (TOC removal up to 82%), with similar operating retention times to a municipal wastewater plant (12-24 h). Kinetic studies based on Monod model have also been carried out. Pseudo-first-order kinetic constants were found to be in the range of 0.5-0.8 L g TVSS-1 h-1.", "author" : [ { "dropping-particle" : "", "family" : "Contreras", "given" : "S", "non-dropping-particle" : "", "parse-names" : false, "suffix" : "" }, { "dropping-particle" : "", "family" : "Rodr\u00edguez", "given" : "M", "non-dropping-particle" : "", "parse-names" : false, "suffix" : "" }, { "dropping-particle" : "", "family" : "Momani", "given" : "F", "non-dropping-particle" : "al", "parse-names" : false, "suffix" : "" }, { "dropping-particle" : "", "family" : "Sans", "given" : "C", "non-dropping-particle" : "", "parse-names" : false, "suffix" : "" }, { "dropping-particle" : "", "family" : "Esplugas", "given" : "S", "non-dropping-particle" : "", "parse-names" : false, "suffix" : "" } ], "container-title" : "Water research", "id" : "ITEM-1", "issue" : "13", "issued" : { "date-parts" : [ [ "2003", "7" ] ] }, "page" : "3164-71", "title" : "Contribution of the ozonation pre-treatment to the biodegradation of aqueous solutions of 2,4-dichlorophenol.", "type" : "article-journal", "volume" : "37" }, "uris" : [ "http://www.mendeley.com/documents/?uuid=09db7076-5f85-3945-a26b-4995d88ce04e" ] }, { "id" : "ITEM-2", "itemData" : { "DOI" : "10.1016/j.scitotenv.2017.01.216", "ISSN" : "18791026", "abstract" : "Due to the shortening on natural water resources, reclaimed wastewater will be an important water supply source. However, suitable technologies must be available to guaranty its proper detoxification with special concern for the emerging pharmaceutical and personal care products that are continuously reaching municipal wastewater treatment plants. While conventional biological systems are not suitable to remove these compounds, ozone, due to its interesting features involving molecular ozone oxidation and the possibility of generating unselective hydroxyl radicals, has a wider range of action on micropollutants removal and water disinfection. This paper aims to review the studies dealing with ozone based processes for water reuse by considering municipal wastewater reclamation as well as natural and drinking water treatment. A comparison with alternative technologies is given. The main drawback of ozonation is related with the low mineralization achieved that may lead to the production of reaction intermediates with toxic features. The use of hydrogen peroxide and light aided systems enhance ozone action over pollutants. Moreover, scientific community is focused on the development of solid catalysts able to improve the mineralization level achieved by ozone. Special interest is now being given to solar light catalytic ozonation systems with interesting results both for chemical and biological contaminants abatement. Nowadays the integration between ozonation and sand biofiltration seems to be the most interesting cost effective methodology for water treatment. However, further studies must be performed to optimize this system by understanding the biofiltration mechanisms.", "author" : [ { "dropping-particle" : "", "family" : "Gomes", "given" : "Jo\u00e3o", "non-dropping-particle" : "", "parse-names" : false, "suffix" : "" }, { "dropping-particle" : "", "family" : "Costa", "given" : "Raquel", "non-dropping-particle" : "", "parse-names" : false, "suffix" : "" }, { "dropping-particle" : "", "family" : "Quinta-Ferreira", "given" : "Rosa M.", "non-dropping-particle" : "", "parse-names" : false, "suffix" : "" }, { "dropping-particle" : "", "family" : "Martins", "given" : "Rui C.", "non-dropping-particle" : "", "parse-names" : false, "suffix" : "" } ], "container-title" : "Science of the Total Environment", "id" : "ITEM-2", "issued" : { "date-parts" : [ [ "2017" ] ] }, "page" : "265-283", "publisher" : "Elsevier B.V.", "title" : "Application of ozonation for pharmaceuticals and personal care products removal from water", "type" : "article-journal", "volume" : "586" }, "uris" : [ "http://www.mendeley.com/documents/?uuid=fc94ad55-b562-499e-8b21-5072fdcb476c" ] }, { "id" : "ITEM-3", "itemData" : { "DOI" : "10.1080/01919512.2013.866885", "ISSN" : "0191-9512", "abstract" : "This study aims to evaluate the performance of ozone treatment for removing N-nitrosamines from reverse osmosis (RO) concentrate in water recycling applications. In the absence of any N-nitrosamine precursors, the destruction efficiency of N-nitrosamines was dependent on their molecular weight or the length of the alkyl chain in their molecular structure. Experiments conducted with RO concentrate showed that ozonation could lead to the formation of N-nitrosodimethylamine (NDMA) and N-nitrosodiethylamine (NDEA), resulting in an increase in concentrations of these N-nitrosamines. Nevertheless, ozonation was effective for destruction of N-nitrosamines with molecular weight greater than that of NDEA (102 g/mol).", "author" : [ { "dropping-particle" : "", "family" : "Fujioka", "given" : "Takahiro", "non-dropping-particle" : "", "parse-names" : false, "suffix" : "" }, { "dropping-particle" : "", "family" : "Khan", "given" : "Stuart J.", "non-dropping-particle" : "", "parse-names" : false, "suffix" : "" }, { "dropping-particle" : "", "family" : "McDonald", "given" : "James A.", "non-dropping-particle" : "", "parse-names" : false, "suffix" : "" }, { "dropping-particle" : "", "family" : "Nghiem", "given" : "Long D.", "non-dropping-particle" : "", "parse-names" : false, "suffix" : "" } ], "container-title" : "Ozone: Science &amp; Engineering", "id" : "ITEM-3", "issue" : "2", "issued" : { "date-parts" : [ [ "2014", "3", "4" ] ] }, "page" : "174-180", "publisher" : "Taylor &amp; Francis", "title" : "Ozonation of N-Nitrosamines in the Reverse Osmosis Concentrate from Water Recycling Applications", "type" : "article-journal", "volume" : "36" }, "uris" : [ "http://www.mendeley.com/documents/?uuid=58aab737-6ee7-34e6-b789-b5a797f985f9" ] }, { "id" : "ITEM-4", "itemData" : { "DOI" : "10.1016/j.cej.2013.01.064", "ISBN" : "1385-8947", "ISSN" : "13858947", "abstract" : "In this study, bisphenol A (BPA), an endocrine disrupter, was removed by ozonation process. During ozonolysis, degradation kinetics and degradation intermediates of BPA were determined and degradation stoichiometry was also calculated. The degradation of BPA was found to be optimal at pH 3.0 and BPA solution with 0.509mM concentration was completely degraded after 25min ozonation time. The stoichiometric ratio between ozone and BPA were calculated to be 10.30. The pseudo-first order degradation rate constant, kObs, decreased in the range of 19.3-13.3s-1 when the initial concentration of BPA was raised from 0.051 to 0.509mM. In addition, the second order rate constant, kapp(BPA), was also calculated in the range of 2.18??104-3.56??104M-1s-1. Henry's constant, kH, increased as 5.5% depending on growth of ionic strength of BPA solution during ozonation. As a result of the increase of kH, dissolved ozone reduced throughout the ozonation. Ten different intermediates occurred during the ozonation of BPA and were identified via GC-MS and LC-MS/MS. Malonic and oxalic acids were observed among the intermediates in the first 5min of ozonation and taken as markers of mineralization. kTOC' value was calculated as 2.11M-1min-1 for BPA mineralization and the mineralization of ozonation was achieved about 30% at the end of 25min ozonation. ?? 2013 Elsevier B.V.", "author" : [ { "dropping-particle" : "", "family" : "Kusvuran", "given" : "Erdal", "non-dropping-particle" : "", "parse-names" : false, "suffix" : "" }, { "dropping-particle" : "", "family" : "Yildirim", "given" : "Deniz", "non-dropping-particle" : "", "parse-names" : false, "suffix" : "" } ], "container-title" : "Chemical Engineering Journal", "id" : "ITEM-4", "issued" : { "date-parts" : [ [ "2013" ] ] }, "page" : "6-14", "title" : "Degradation of bisphenol A by ozonation and determination of degradation intermediates by gas chromatography-mass spectrometry and liquid chromatography-mass spectrometry", "type" : "article-journal", "volume" : "220" }, "uris" : [ "http://www.mendeley.com/documents/?uuid=30710f07-7395-4293-a332-6d81e0b08e41" ] }, { "id" : "ITEM-5", "itemData" : { "DOI" : "10.1016/j.jhazmat.2016.04.078", "ISSN" : "18733336", "abstract" : "Degradation of atrazine (ATZ) by ozonation in the presence of hydroxylamine (HA) was experimentally investigated in this study. The results showed approximately 80% of ATZ was degraded by ozonation in the presence of HA, while only 20% was degraded by ozonation alone. The obvious inhibition of the ATZ degradation by tert-butanol suggested the enhanced ATZ degradation by ozone/HA was primarily attributed to OH. The OH yield was determined to be 25.8%. Additionally, the optimum HA dosage for the ATZ degradation was 4 ??M, when the ozone dosage was 20 ??M. The effects of pH, bicarbonate and temperature on ATZ degradation by ozone/HA were investigated in details. Most importantly, the enhanced ATZ degradation by ozonation in the presence of HA was still observed in real water especially at acidic pHs. Furthermore, the potential mechanism of OH formation during the reaction of ozone with HA was proposed herein. Nine products were identified by UPLC/Q-TOF-MS system. The ATZ degradation involved dealkylation, dechlorination-hydroxylation and olefination. The evolutions of the concentrations of three available transformation products including deethylatrazine, deisopropylatrazine and deethyldeisopropylatrazine in ozone/HA were evaluated and compared with that in ozonation alone.", "author" : [ { "dropping-particle" : "", "family" : "Yang", "given" : "Jingxin", "non-dropping-particle" : "", "parse-names" : false, "suffix" : "" }, { "dropping-particle" : "", "family" : "Li", "given" : "Jiayin", "non-dropping-particle" : "", "parse-names" : false, "suffix" : "" }, { "dropping-particle" : "", "family" : "Dong", "given" : "Wenyi", "non-dropping-particle" : "", "parse-names" : false, "suffix" : "" }, { "dropping-particle" : "", "family" : "Ma", "given" : "Jun", "non-dropping-particle" : "", "parse-names" : false, "suffix" : "" }, { "dropping-particle" : "", "family" : "Cao", "given" : "Jie", "non-dropping-particle" : "", "parse-names" : false, "suffix" : "" }, { "dropping-particle" : "", "family" : "Li", "given" : "Tingting", "non-dropping-particle" : "", "parse-names" : false, "suffix" : "" }, { "dropping-particle" : "", "family" : "Li", "given" : "Jiayin", "non-dropping-particle" : "", "parse-names" : false, "suffix" : "" }, { "dropping-particle" : "", "family" : "Gu", "given" : "Jia", "non-dropping-particle" : "", "parse-names" : false, "suffix" : "" }, { "dropping-particle" : "", "family" : "Liu", "given" : "Pingxin", "non-dropping-particle" : "", "parse-names" : false, "suffix" : "" } ], "container-title" : "Journal of Hazardous Materials", "id" : "ITEM-5", "issued" : { "date-parts" : [ [ "2016" ] ] }, "page" : "110-121", "title" : "Study on enhanced degradation of atrazine by ozonation in the presence of hydroxylamine", "type" : "article-journal", "volume" : "316" }, "uris" : [ "http://www.mendeley.com/documents/?uuid=5ccb695e-729b-48f8-b5cb-656ee2909c18" ] }, { "id" : "ITEM-6", "itemData" : { "DOI" : "10.1016/S0043-1354(02)00570-5", "ISSN" : "00431354", "author" : [ { "dropping-particle" : "", "family" : "Ternes", "given" : "Thomas A", "non-dropping-particle" : "", "parse-names" : false, "suffix" : "" }, { "dropping-particle" : "", "family" : "St\u00fcber", "given" : "Jeannette", "non-dropping-particle" : "", "parse-names" : false, "suffix" : "" }, { "dropping-particle" : "", "family" : "Herrmann", "given" : "Nadine", "non-dropping-particle" : "", "parse-names" : false, "suffix" : "" }, { "dropping-particle" : "", "family" : "McDowell", "given" : "Derek", "non-dropping-particle" : "", "parse-name</w:instrText>
      </w:r>
      <w:r w:rsidR="00054924" w:rsidRPr="00D544C1">
        <w:rPr>
          <w:lang w:val="es-ES"/>
        </w:rPr>
        <w:instrText>s" : false, "suffix" : "" }, { "dropping-particle" : "", "family" : "Ried", "given" : "Achim", "non-dropping-particle" : "", "parse-names" : false, "suffix" : "" }, { "dropping-particle" : "", "family" : "Kampmann", "given" : "Martin", "non-dropping-particle" : "", "parse-names" : false, "suffix" : "" }, { "dropping-particle" : "", "family" : "Teiser", "given" : "Bernhard", "non-dropping-particle" : "", "parse-names" : false, "suffix" : "" } ], "container-title" : "Water Research", "id" : "ITEM-6", "issue" : "8", "issued" : { "date-parts" : [ [ "2003", "4" ] ] }, "page" : "1976-1982", "title" : "Ozonation: a tool for removal of pharmaceuticals, contrast media and musk fragrances from wastewater?", "type" : "article-journal", "volume" : "37" }, "uris" : [ "http://www.mendeley.com/documents/?uuid=31755857-f8e9-3f79-95b9-f40bb2ef4e58" ] } ], "mendeley" : { "formattedCitation" : "(Contreras et al., 2003; Fujioka et al., 2014; Gomes et al., 2017; Kusvuran and Yildirim, 2013; Ternes et al., 2003; Yang et al., 2016)", "plainTextFormattedCitation" : "(Contreras et al., 2003; Fujioka et al., 2014; Gomes et al., 2017; Kusvuran and Yildirim, 2013; Ternes et al., 2003; Yang et al., 2016)", "previouslyFormattedCitation" : "(Contreras et al., 2003; Fujioka et al., 2014; Gomes et al., 2017; Kusvuran and Yildirim, 2013; Ternes et al., 2003; Yang et al., 2016)" }, "properties" : { "noteIndex" : 0 }, "schema" : "https://github.com/citation-style-language/schema/raw/master/csl-citation.json" }</w:instrText>
      </w:r>
      <w:r w:rsidRPr="00D544C1">
        <w:fldChar w:fldCharType="separate"/>
      </w:r>
      <w:r w:rsidR="00B90D10" w:rsidRPr="00D544C1">
        <w:rPr>
          <w:noProof/>
          <w:lang w:val="es-ES"/>
        </w:rPr>
        <w:t>(Contreras et al., 2003; Fujioka et al., 2014; Gomes et al., 2017; Kusvuran and Yildirim, 2013; Ternes et al., 2003; Yang et al., 2016)</w:t>
      </w:r>
      <w:r w:rsidRPr="00D544C1">
        <w:fldChar w:fldCharType="end"/>
      </w:r>
      <w:r w:rsidR="00B90D10" w:rsidRPr="00D544C1">
        <w:rPr>
          <w:lang w:val="es-ES"/>
        </w:rPr>
        <w:t xml:space="preserve">. </w:t>
      </w:r>
      <w:r w:rsidR="00B90D10" w:rsidRPr="00D544C1">
        <w:t>Therefore, care must be taken when using ozonation as a disinfectant in assigning removal efficiency to the WRF and to the ozonation itself.</w:t>
      </w:r>
    </w:p>
    <w:p w:rsidR="003A1E7F" w:rsidRPr="00D544C1" w:rsidRDefault="003A1E7F" w:rsidP="000C6ECB">
      <w:pPr>
        <w:pStyle w:val="TAMainText"/>
      </w:pPr>
      <w:r w:rsidRPr="00D544C1">
        <w:t xml:space="preserve">The addition of pretreatments </w:t>
      </w:r>
      <w:r w:rsidR="00942458" w:rsidRPr="00D544C1">
        <w:t xml:space="preserve">can potentially reduce the inlet concentration of bacteria. A recent study </w:t>
      </w:r>
      <w:r w:rsidRPr="00D544C1">
        <w:t xml:space="preserve">successfully extended the operation of a </w:t>
      </w:r>
      <w:r w:rsidRPr="00D544C1">
        <w:rPr>
          <w:i/>
        </w:rPr>
        <w:t>T. versicolor</w:t>
      </w:r>
      <w:r w:rsidRPr="00D544C1">
        <w:t xml:space="preserve"> fluidized bed reactor treating hospital wastewater</w:t>
      </w:r>
      <w:r w:rsidR="00753600" w:rsidRPr="00D544C1">
        <w:t xml:space="preserve"> from 10 to 28 days </w:t>
      </w:r>
      <w:r w:rsidR="00A92820" w:rsidRPr="00D544C1">
        <w:fldChar w:fldCharType="begin" w:fldLock="1"/>
      </w:r>
      <w:r w:rsidR="00054924" w:rsidRPr="00D544C1">
        <w:instrText>ADDIN CSL_CITATION { "citationItems" : [ { "id" : "ITEM-1", "itemData" : { "DOI" : "10.1016/j.jhazmat.2016.07.036", "ISSN" : "03043894", "abstract" : "Hospital wastewaters have a high load of pharmaceutical active compounds (PhACs). Fungal treatments could be appropriate for source treatment of such effluents but the transition to non-sterile conditions proved to be difficult due to competition with indigenous microorganisms, resulting in very short-duration operations. In this article, coagulation-flocculation and UV-radiation processes were studied as pretreatments to a fungal reactor treating non-sterile hospital wastewater in sequential batch operation and continuous operation modes.The influent was spiked with ibuprofen and ketoprofen, and both compounds were successfully degraded by over 80%. UV pretreatment did not extent the fungal activity after coagulation-flocculation measured as laccase production and pellet integrity. Sequential batch operation did not reduce bacteria competition during fungal treatment. The best strategy was the addition of a coagulation-flocculation pretreatment to a continuous reactor, which led to an operation of 28days without biomass renovation.", "author" : [ { "dropping-particle" : "", "family" : "Mir-Tutusaus", "given" : "J.A.", "non-dropping-particle" : "", "parse-names" : false, "suffix" : "" }, { "dropping-particle" : "", "family" : "Sarr\u00e0", "given" : "M.", "non-dropping-particle" : "", "parse-names" : false, "suffix" : "" }, { "dropping-particle" : "", "family" : "Caminal", "given" : "G.", "non-dropping-particle" : "", "parse-names" : false, "suffix" : "" } ], "container-title" : "Journal of Hazardous Materials", "id" : "ITEM-1", "issued" : { "date-parts" : [ [ "2016", "11" ] ] }, "page" : "561-570", "publisher" : "Elsevier B.V.", "title" : "Continuous treatment of non-sterile hospital wastewater by Trametes versicolor : How to increase fungal viability by means of operational strategies and pretreatments", "type" : "article-journal", "volume" : "318" }, "uris" : [ "http://www.mendeley.com/documents/?uuid=537128d7-1136-4bb6-b9ac-c57816abea2c" ] } ], "mendeley" : { "formattedCitation" : "(Mir-Tutusaus et al., 2016)", "plainTextFormattedCitation" : "(Mir-Tutusaus et al., 2016)", "previouslyFormattedCitation" : "(Mir-Tutusaus et al., 2016)" }, "properties" : { "noteIndex" : 0 }, "schema" : "https://github.com/citation-style-language/schema/raw/master/csl-citation.json" }</w:instrText>
      </w:r>
      <w:r w:rsidR="00A92820" w:rsidRPr="00D544C1">
        <w:fldChar w:fldCharType="separate"/>
      </w:r>
      <w:r w:rsidR="00753600" w:rsidRPr="00D544C1">
        <w:rPr>
          <w:noProof/>
        </w:rPr>
        <w:t>(Mir-Tutusaus et al., 2016)</w:t>
      </w:r>
      <w:r w:rsidR="00A92820" w:rsidRPr="00D544C1">
        <w:fldChar w:fldCharType="end"/>
      </w:r>
      <w:r w:rsidR="00753600" w:rsidRPr="00D544C1">
        <w:t xml:space="preserve">. Specifically, a coagulation-flocculation pretreatment reduced the bacterial count of the </w:t>
      </w:r>
      <w:r w:rsidR="00235D2F" w:rsidRPr="00D544C1">
        <w:t xml:space="preserve">influent </w:t>
      </w:r>
      <w:r w:rsidR="00753600" w:rsidRPr="00D544C1">
        <w:t>wastewater from 10</w:t>
      </w:r>
      <w:r w:rsidR="00753600" w:rsidRPr="00D544C1">
        <w:rPr>
          <w:vertAlign w:val="superscript"/>
        </w:rPr>
        <w:t>7</w:t>
      </w:r>
      <w:r w:rsidR="00753600" w:rsidRPr="00D544C1">
        <w:t>-10</w:t>
      </w:r>
      <w:r w:rsidR="00753600" w:rsidRPr="00D544C1">
        <w:rPr>
          <w:vertAlign w:val="superscript"/>
        </w:rPr>
        <w:t>8</w:t>
      </w:r>
      <w:r w:rsidR="00753600" w:rsidRPr="00D544C1">
        <w:t xml:space="preserve"> to 10</w:t>
      </w:r>
      <w:r w:rsidR="00753600" w:rsidRPr="00D544C1">
        <w:rPr>
          <w:vertAlign w:val="superscript"/>
        </w:rPr>
        <w:t>3</w:t>
      </w:r>
      <w:r w:rsidR="00753600" w:rsidRPr="00D544C1">
        <w:t>-10</w:t>
      </w:r>
      <w:r w:rsidR="00753600" w:rsidRPr="00D544C1">
        <w:rPr>
          <w:vertAlign w:val="superscript"/>
        </w:rPr>
        <w:t>5</w:t>
      </w:r>
      <w:r w:rsidR="00753600" w:rsidRPr="00D544C1">
        <w:t xml:space="preserve"> CFU·mL</w:t>
      </w:r>
      <w:r w:rsidR="00753600" w:rsidRPr="00D544C1">
        <w:rPr>
          <w:vertAlign w:val="superscript"/>
        </w:rPr>
        <w:t>-1</w:t>
      </w:r>
      <w:r w:rsidR="00A234A9" w:rsidRPr="00D544C1">
        <w:t>, allowing for a longer-term operation.</w:t>
      </w:r>
      <w:r w:rsidR="00AC6959" w:rsidRPr="00D544C1">
        <w:t xml:space="preserve"> </w:t>
      </w:r>
      <w:r w:rsidR="00A234A9" w:rsidRPr="00D544C1">
        <w:t xml:space="preserve">Coagulation and flocculation processes have been largely applied in WWTPs and are regarded as cost-effective </w:t>
      </w:r>
      <w:r w:rsidR="00A92820" w:rsidRPr="00D544C1">
        <w:fldChar w:fldCharType="begin" w:fldLock="1"/>
      </w:r>
      <w:r w:rsidR="00F0390D" w:rsidRPr="00D544C1">
        <w:instrText>ADDIN CSL_CITATION { "citationItems" : [ { "id" : "ITEM-1", "itemData" : { "DOI" : "10.1016/j.cej.2012.06.012", "ISSN" : "13858947", "abstract" : "Humic acids (HAs) are characterized as recalcitrant compounds in landfill leachate. In the present study, considering the HA removal as well as some traditional indexes such as chemical oxygen demand (CODCr), color and turbidity removals from landfill leachate, the performance of coagulation\u2013flocculation (CF) process using iron-based coagulants was optimized by response surface methodology (RSM). The results achieved using polyferric sulfate (PFS) were compared with those using conventional coagulants such as ferric chloride 6-hydrate (FeCl3\u00b76H2O), ferric sulfate 7-hydrate (Fe2(SO4)3\u00b77H2O). The quadratic models developed for responses indicated the optimum conditions were PFS dose of 8g/L at pH 6.0, FeCl3\u00b76H2O dose of 10g/L at pH 8.0 and Fe2(SO4)3\u00b77H2O dose of 12g/L at pH 7.5. Compromising to simultaneously optimize, the optimum conditions resulted in the CODCr, color, turbidity and HA removal of 56.38%, 63.38%, 89.79%, 70.41% for PFS whereas 68.65%, 93.31%, 98.85%, 80.18% for FeCl3\u00b76H2O and 55.87%, 74.65%, 94.13%, 53.64% for Fe2(SO4)3\u00b77H2O, respectively. The results of confirmatory experiments agreed well with the model predictions, which demonstrated that RSM can achieve good predictions with the least number of required experiments. Meanwhile, the relatively appreciable removals of HA and CODCr indicated that CF process as a pretreatment could remove recalcitrant compounds in leachate effectively.", "author" : [ { "dropping-particle" : "", "family" : "Liu", "given" : "Xian", "non-dropping-particle" : "", "parse-names" : false, "suffix" : "" }, { "dropping-particle" : "", "family" : "Li", "given" : "Xiao-Ming", "non-dropping-particle" : "", "parse-names" : false, "suffix" : "" }, { "dropping-particle" : "", "family" : "Yang", "given" : "Qi", "non-dropping-particle" : "", "parse-names" : false, "suffix" : "" }, { "dropping-particle" : "", "family" : "Yue", "given" : "Xiu", "non-dropping-particle" : "", "parse-names" : false, "suffix" : "" }, { "dropping-particle" : "", "family" : "Shen", "given" : "Ting-Ting", "non-dropping-particle" : "", "parse-names" : false, "suffix" : "" }, { "dropping-particle" : "", "family" : "Zheng", "given" : "Wei", "non-dropping-particle" : "", "parse-names" : false, "suffix" : "" }, { "dropping-particle" : "", "family" : "Luo", "given" : "Kun", "non-dropping-particle" : "", "parse-names" : false, "suffix" : "" }, { "dropping-particle" : "", "family" : "Sun", "given" : "Yi-Hu", "non-dropping-particle" : "", "parse-names" : false, "suffix" : "" }, { "dropping-particle" : "", "family" : "Zeng", "given" : "Guang-Ming", "non-dropping-particle" : "", "parse-names" : false, "suffix" : "" } ], "container-title" : "Chemical Engineering Journal", "id" : "ITEM-1", "issued" : { "date-parts" : [ [ "2012", "8" ] ] }, "note" : "Pretractaments redueixen COD, etc.", "page" : "39-51", "title" : "Landfill leachate pretreatment by coagulation-flocculation process using iron-based coagulants: Optimization by response surface methodology", "type" : "article-journal", "volume" : "200-202" }, "uris" : [ "http://www.mendeley.com/documents/?uuid=1854f610-da4b-4564-bf07-f5bc1eeb1d9d" ] }, { "id" : "ITEM-2", "itemData" : { "DOI" : "10.1016/j.jhazmat.2014.06.025", "ISSN" : "1873-3336", "PMID" : "25036994", "abstract" : "Based on the polyelectrolyte-contaminant physical and chemical interactions at the molecular level, this article analyzed and discussed the coagulation-flocculation and chemical precipitation processes in order to improve their efficiency. Bench experiments indicate that water pH, polyelectrolyte (PE) dosing strategy and cationic polyelectrolyte addition are key parameters for the stability of metal-PE complexes. The coagulation-flocculation mechanism is proposed based on zeta potential (\u03b6) measurement as the criteria to define the electrostatic interaction between pollutants and coagulant-flocculant agents. Polyelectrolyte and wastewater dispersions are exposed to an electrophoretic effect to determine \u03b6. Finally, zeta potential values are compared at pH 9, suggesting the optimum coagulant dose at 162mg/L polydadmac and 67mg/L of flocculant, since a complete removal of TSS and turbidity is achieved. Based on the concentration of heavy metals (0.931mg/L Sn, 0.7mg/L Fe and 0.63mg/L Pb), treated water met the Mexican maximum permissible limits. In addition, the treated water has 45mg O2/L chemical oxygen demand (COD) and 45mg C/L total organic carbon (TOC). The coagulation-flocculation mechanism is proposed taking into account both: zeta potential (\u03b6)-pH measurement and chemical affinity, as the criteria to define the electrostatic and chemical interaction between pollutants and polyelectrolytes.", "author" : [ { "dropping-particle" : "", "family" : "L\u00f3pez-Maldonado", "given" : "E A", "non-dropping-particle" : "", "parse-names" : false, "suffix" : "" }, { "dropping-particle" : "", "family" : "Oropeza-Guzman", "given" : "M T", "non-dropping-particle" : "", "parse-names" : false, "suffix" : "" }, { "dropping-particle" : "", "family" : "Jurado-Baizaval", "given" : "J L", "non-dropping-particle" : "", "parse-names" : false, "suffix" : "" }, { "dropping-particle" : "", "family" : "Ochoa-Ter\u00e1n", "given" : "A", "non-dropping-particle" : "", "parse-names" : false, "suffix" : "" } ], "container-title" : "Journal of hazardous materials", "id" : "ITEM-2", "issued" : { "date-parts" : [ [ "2014", "8", "30" ] ] }, "page" : "1-10", "title" : "Coagulation-flocculation mechanisms in wastewater treatment plants through zeta potential measurements.", "type" : "article-journal", "volume" : "279" }, "uris" : [ "http://www.mendeley.com/documents/?uuid=8cd53445-02ab-423e-8dc9-3d825056965d" ] } ], "mendeley" : { "formattedCitation" : "(Liu et al., 2012; L\u00f3pez-Maldonado et al., 2014)", "plainTextFormattedCitation" : "(Liu et al., 2012; L\u00f3pez-Maldonado et al., 2014)", "previouslyFormattedCitation" : "(Liu et al., 2012; L\u00f3pez-Maldonado et al., 2014)" }, "properties" : { "noteIndex" : 0 }, "schema" : "https://github.com/citation-style-language/schema/raw/master/csl-citation.json" }</w:instrText>
      </w:r>
      <w:r w:rsidR="00A92820" w:rsidRPr="00D544C1">
        <w:fldChar w:fldCharType="separate"/>
      </w:r>
      <w:r w:rsidR="00A234A9" w:rsidRPr="00D544C1">
        <w:rPr>
          <w:noProof/>
        </w:rPr>
        <w:t>(Liu et al., 2012; López-Maldonado et al., 2014)</w:t>
      </w:r>
      <w:r w:rsidR="00A92820" w:rsidRPr="00D544C1">
        <w:fldChar w:fldCharType="end"/>
      </w:r>
      <w:r w:rsidR="00A234A9" w:rsidRPr="00D544C1">
        <w:t>.</w:t>
      </w:r>
      <w:r w:rsidR="0082328F" w:rsidRPr="00D544C1">
        <w:t xml:space="preserve"> Therefore, the addition of this and other pretreatments might be a noteworthy strategy that enables WRF to operate with urban-like wastewaters.</w:t>
      </w:r>
    </w:p>
    <w:p w:rsidR="00AA46E2" w:rsidRPr="00D544C1" w:rsidRDefault="00AA46E2" w:rsidP="00230FAB">
      <w:pPr>
        <w:pStyle w:val="Seccinumerada"/>
        <w:numPr>
          <w:ilvl w:val="2"/>
          <w:numId w:val="18"/>
        </w:numPr>
      </w:pPr>
      <w:bookmarkStart w:id="48" w:name="_Ref485308401"/>
      <w:bookmarkStart w:id="49" w:name="_Toc486430573"/>
      <w:bookmarkStart w:id="50" w:name="_Toc505331791"/>
      <w:r w:rsidRPr="00D544C1">
        <w:t>A final note on non-sterility</w:t>
      </w:r>
      <w:bookmarkEnd w:id="48"/>
      <w:bookmarkEnd w:id="49"/>
      <w:bookmarkEnd w:id="50"/>
    </w:p>
    <w:p w:rsidR="00AA46E2" w:rsidRPr="00D544C1" w:rsidRDefault="00AA46E2" w:rsidP="003571EC">
      <w:pPr>
        <w:pStyle w:val="TAMainText"/>
      </w:pPr>
      <w:r w:rsidRPr="00D544C1">
        <w:t xml:space="preserve">Some studies in non-sterile conditions have been reviewed in this section. However, two groups can be distinguished: studies operating in non-sterile conditions with defined medium or tap water and studies using wastewater. The studies using defined medium or tap water usually rely on contamination by air-borne microorganisms and microorganisms present in non-sterile surfaces. </w:t>
      </w:r>
      <w:r w:rsidR="001F036C" w:rsidRPr="00D544C1">
        <w:t>Such contamination could be regarded as mild and operations tend to be longer. The other group, using wastewater, deal</w:t>
      </w:r>
      <w:r w:rsidR="0024122B" w:rsidRPr="00D544C1">
        <w:t>s</w:t>
      </w:r>
      <w:r w:rsidR="001F036C" w:rsidRPr="00D544C1">
        <w:t xml:space="preserve"> with the contamination due to growth of native wastewater microorganisms. Bacterial count in those cases tends to be very high, the contamination could be regarded as heavy and the reactor operations tend to be shorter.</w:t>
      </w:r>
      <w:r w:rsidR="00816C35" w:rsidRPr="00D544C1">
        <w:t xml:space="preserve"> The latter studies should be </w:t>
      </w:r>
      <w:r w:rsidR="00816C35" w:rsidRPr="00D544C1">
        <w:lastRenderedPageBreak/>
        <w:t xml:space="preserve">encouraged, because in addition to be a more reliable representation of real conditions, </w:t>
      </w:r>
      <w:r w:rsidR="00745998" w:rsidRPr="00D544C1">
        <w:t xml:space="preserve">consortia formed in those operations </w:t>
      </w:r>
      <w:r w:rsidR="00C80122" w:rsidRPr="00D544C1">
        <w:t>could</w:t>
      </w:r>
      <w:r w:rsidR="00BC63D8" w:rsidRPr="00D544C1">
        <w:t xml:space="preserve"> play a role in degradation of </w:t>
      </w:r>
      <w:r w:rsidR="00C80122" w:rsidRPr="00D544C1">
        <w:t xml:space="preserve">micropollutants and </w:t>
      </w:r>
      <w:r w:rsidR="0014620E" w:rsidRPr="00D544C1">
        <w:t xml:space="preserve">fungal metabolism </w:t>
      </w:r>
      <w:r w:rsidR="00C147DD" w:rsidRPr="00D544C1">
        <w:t>intermediate products</w:t>
      </w:r>
      <w:r w:rsidR="00BC63D8" w:rsidRPr="00D544C1">
        <w:t>.</w:t>
      </w:r>
    </w:p>
    <w:p w:rsidR="004C29AA" w:rsidRPr="00D544C1" w:rsidRDefault="00F65719" w:rsidP="00230FAB">
      <w:pPr>
        <w:pStyle w:val="Seccinumerada"/>
        <w:numPr>
          <w:ilvl w:val="1"/>
          <w:numId w:val="18"/>
        </w:numPr>
      </w:pPr>
      <w:bookmarkStart w:id="51" w:name="_Toc486430574"/>
      <w:bookmarkStart w:id="52" w:name="_Toc505331792"/>
      <w:r w:rsidRPr="00D544C1">
        <w:t>Fungal treatments require high HRTs</w:t>
      </w:r>
      <w:bookmarkEnd w:id="51"/>
      <w:bookmarkEnd w:id="52"/>
    </w:p>
    <w:p w:rsidR="00AC59FD" w:rsidRPr="00D544C1" w:rsidRDefault="00F67C5D" w:rsidP="00AC59FD">
      <w:pPr>
        <w:pStyle w:val="TAMainText"/>
      </w:pPr>
      <w:r w:rsidRPr="00D544C1">
        <w:t xml:space="preserve">As discussed in section </w:t>
      </w:r>
      <w:r w:rsidR="000F33C4" w:rsidRPr="00D544C1">
        <w:t>4.3.2</w:t>
      </w:r>
      <w:r w:rsidRPr="00D544C1">
        <w:t>, low hydraulic retention times</w:t>
      </w:r>
      <w:r w:rsidR="00D52C30" w:rsidRPr="00D544C1">
        <w:t xml:space="preserve"> produced lower degradation for some micropollutants and higher loss of extracellular enzymes.</w:t>
      </w:r>
      <w:r w:rsidR="0091700D" w:rsidRPr="00D544C1">
        <w:t xml:space="preserve"> Fungal treatments usually require </w:t>
      </w:r>
      <w:r w:rsidR="005B2AE6" w:rsidRPr="00D544C1">
        <w:t xml:space="preserve">a </w:t>
      </w:r>
      <w:r w:rsidR="0091700D" w:rsidRPr="00D544C1">
        <w:t xml:space="preserve">HRT of </w:t>
      </w:r>
      <w:r w:rsidR="005D3475" w:rsidRPr="00D544C1">
        <w:t>around 1</w:t>
      </w:r>
      <w:r w:rsidR="0091700D" w:rsidRPr="00D544C1">
        <w:t xml:space="preserve">-3 days for </w:t>
      </w:r>
      <w:r w:rsidR="005D3475" w:rsidRPr="00D544C1">
        <w:t>the removal</w:t>
      </w:r>
      <w:r w:rsidR="0091700D" w:rsidRPr="00D544C1">
        <w:t xml:space="preserve"> of microcontaminants</w:t>
      </w:r>
      <w:r w:rsidR="0031117A" w:rsidRPr="00D544C1">
        <w:t xml:space="preserve"> </w:t>
      </w:r>
      <w:r w:rsidR="00A92820" w:rsidRPr="00D544C1">
        <w:fldChar w:fldCharType="begin" w:fldLock="1"/>
      </w:r>
      <w:r w:rsidR="005F2058" w:rsidRPr="00D544C1">
        <w:instrText>ADDIN CSL_CITATION { "citationItems" : [ { "id" : "ITEM-1", "itemData" : { "DOI" : "10.1016/j.cej.2006.09.007", "ISSN" : "13858947", "abstract" : "The establishment of the operational conditions for the continuous treatment process of the metal complex dye Grey Lanaset G (150 mg l-1), in a fluidised bed bioreactor using air pulses with retained pellets of the white rot fungus Trametes versicolor has been carried out. Although the bioreactor operated under non-growth conditions, the fungus activity related to laccase production was maintained. The glucose consumption rate used to maintain the fungus was evaluated in 0.31 \u00b1 0.03 g glucose d-1 DCW-1. The effect of the hydraulic retention time (HRT) on the decolourisation yield was also studied. Decolourisation was highly efficient (&gt;80%) for the different HRTs ranging from 18 to 120 h, and the dye removal rates ranged from 6.73 to 1.16 mg l-1 h-1. No direct relationship between decolourisation and extracellular enzyme activity was found, and high enzyme activities were not necessary to obtain high decolourisation percentages. The treated effluent fulfils the environmental quality standards in relation to colour, so it could be discharged into a municipal wastewater treatment plant if necessary. \u00a9 2006 Elsevier B.V. All rights reserved.", "author" : [ { "dropping-particle" : "", "family" : "Bl\u00e1nquez", "given" : "Paqui", "non-dropping-particle" : "", "parse-names" : false, "suffix" : "" }, { "dropping-particle" : "", "family" : "Caminal", "given" : "Gl\u00f2ria", "non-dropping-particle" : "", "parse-names" : false, "suffix" : "" }, { "dropping-particle" : "", "family" : "Sarr\u00e0", "given" : "Montserrat", "non-dropping-particle" : "", "parse-names" : false, "suffix" : "" }, { "dropping-particle" : "", "family" : "Vicent", "given" : "Teresa", "non-dropping-particle" : "", "parse-names" : false, "suffix" : "" } ], "container-title" : "Chemical Engineering Journal", "id" : "ITEM-1", "issue" : "2-3", "issued" : { "date-parts" : [ [ "2007" ] ] }, "page" : "163-169", "title" : "The effect of HRT on the decolourisation of the Grey Lanaset G textile dye by Trametes versicolor", "type" : "article-journal", "volume" : "126" }, "uris" : [ "http://www.mendeley.com/documents/?uuid=b6abac5a-3724-3307-99b5-560f959a4e4f" ] }, { "id" : "ITEM-2", "itemData" : { "DOI" : "10.1016/j.procbio.2007.10.002", "ISBN" : "1359-5113", "ISSN" : "13595113", "abstract" : "The scale-up of a 10 L air pulsed bioreactor for the continuous treatment of textile wastewater by pellets of the white rot fungus Trametes versicolor has been carried out, based on the geometric similitude with lab-scale bioreactors (0.5 and 1.5 L). Decolourisation experiments of 150 mg L-1 Grey Lanaset G dye solution carried out in the pilot-scale bioreactor showed that in both discontinuous and continuous treatment with an HRT of 48 h, the decolourisation levels were higher than 90%. Some operational changes were carried out in the continuous decolourisation treatment of the dye solution in order to adapt the process to industrial conditions such as, non-sterilization of the dye solution, use of tap water instead of distilled water plus macronutrients and micronutrients and the use of industrial quality co-substrate instead of reagent grade. The pilot system was working continuously during 3 months and over 70 days without sterilization of the dye feeding solution, achieving good decolourisation levels (78% average during the treatment). Continuous treatment of real industrial textile wastewater under non-sterile conditions was carried out during 15 days in the pilot-scale bioreactor, with colour reduction levels between 40 and 60%. These dye concentrations are regarded as environmentally acceptable to be discharged into a municipal wastewater treatment plant if necessary according to the local regulation. \u00a9 2007.", "author" : [ { "dropping-particle" : "", "family" : "Bl\u00e1nquez", "given" : "P.", "non-dropping-particle" : "", "parse-names" : false, "suffix" : "" }, { "dropping-particle" : "", "family" : "Sarr\u00e0", "given" : "M.", "non-dropping-particle" : "", "parse-names" : false, "suffix" : "" }, { "dropping-particle" : "", "family" : "Vicent", "given" : "T.", "non-dropping-particle" : "", "parse-names" : false, "suffix" : "" } ], "container-title" : "Process Biochemistry", "id" : "ITEM-2", "issue" : "1", "issued" : { "date-parts" : [ [ "2008" ] ] }, "page" : "1-7", "title" : "Development of a continuous process to adapt the textile wastewater treatment by fungi to industrial conditions", "type" : "article-journal", "volume" : "43" }, "uris" : [ "http://www.mendeley.com/documents/?uuid=9541e2d9-1f0d-308d-a003-4d09c4ffb094" ] }, { "id" : "ITEM-3", "itemData" : { "DOI" : "10.1016/j.chemosphere.2008.10.025", "ISBN" : "1369-703X", "ISSN" : "00456535", "PMID" : "17910122", "abstract" : "White-rot fungi, unlike bacteria in conventional activated sludge system, can degrade wide varieties of textile dyes. Their large scale implementation, however, has been impeded due to lack of appropriate reactor system that can sustain stable performance under non-sterile environment. In this study, contrary to virtually complete decoloration of an azo dye (Acid Orange II, 100 mg L-1) in pure culture batch test, a fungal membrane bioreactor (MBR) achieved 93% removal during long-term non-sterile operation at a hydraulic retention time (HRT) of 1 d. Through a set of novel observations made in MBR and parallel batch tests, the interrelated factors responsible for incomplete dye removal, namely, bacterial disruption, fungal morphology and enzyme washout were identified. As compared to the activity of pure fungus culture, the bacteria-contaminated disintegrated MBR-sludge demonstrated low decoloration and undetectable enzymatic activity, indicating detrimental effect of bacterial contamination. Additional observations suggested close relationship between fungal morphology and enzymatic/decoloration activity under non-sterile environment. This study also demonstrated the occurrence of enzyme washout from MBR and its HRT-specific detrimental influence on removal performance. Based on the observations, certain ways to enhance decoloration were proposed. ?? 2008 Elsevier Ltd. All rights reserved.", "author" : [ { "dropping-particle" : "", "family" : "Hai", "given" : "Faisal Ibney",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"container-title" : "Chemosphere", "id" : "ITEM-3", "issue" : "6", "issued" : { "date-parts" : [ [ "2009", "2" ] ] }, "page" : "810-817", "title" : "Factors governing performance of continuous fungal reactor during non-sterile operation - The case of a membrane bioreactor treating textile wastewater", "type" : "article-journal", "volume" : "74" }, "uris" : [ "http://www.mendeley.com/documents/?uuid=6836ce15-4e04-45d7-864b-2e8d3669a1f6" ] }, { "id" : "ITEM-4", "itemData" : { "DOI" : "10.1016/j.memsci.2008.08.006", "ISBN" : "0376-7388", "ISSN" : "03767388", "abstract" : "The long-term performance of a submerged membrane fungi reactor was observed while a synthetic textile wastewater containing either or both of the two structurally different azo dyes was continuously fed. Compared to the Acid Orange II dye (simpler structure), higher biosorption but slower biodegradation of the polymeric dye (Poly S119) was observed in sterile batch tests. In the membrane bioreactor (MBR), although a relative abundance of fungi (66%) without any specific control of bacterial contamination could be maintained, unlike in pure fungus culture, enzymatic activity was below detection limit. Nevertheless, &gt;99% removal of Poly S119 was consistently achieved under a dye loading of 0.1 g L-1 d-1 (HRT = 1 d). Comparison of the reactor-supernatant (SQ) and the membrane-permeate (PQ) qualities (31% improvement) revealed the significant contribution of the membrane to the overall removal (biosorption, cake layer filtration, biodegradation) of Poly S119. Contrary to the faster removal of Orange II in batch test, membrane-permeate quality revealed 93% removal of the dye in MBR (corresponding SQ = 82%). However, excellent (&gt;99%) stable removal of Orange II or of both the dyes together, as well as stable enzymatic activity was observed following addition of powdered activated carbon (PAC) in the MBR. In accordance with real textile wastewater, dye contributed only 5% of the TOC loading (0.944 g L-1 d-1) in this study. In contrast to low TOC removal by fungi alone, the MBR containing mixed microbial community steadily achieved &gt;98% removal, which improved further to &gt;99% after PAC addition. ?? 2008 Elsevier B.V. All rights reserved.", "author" : [ { "dropping-particle" : "", "family" : "Hai", "given" : "Faisal Ibney", "non-dropping-particle" : "", "parse-names" : false, "suffix" : "" }, { "dropping-particle" : "", "family" : "Yamamoto", "given" : "Kazuo", "non-dropping-particle" : "", "parse-names" : false, "suffix" : "" }, { "dropping-particle" : "", "family" : "Nakajima", "given" : "Fumiyuki", "non-dropping-particle" : "", "parse-names" : false, "suffix" : "" }, { "dropping-particle" : "", "family" : "Fukushi", "given" : "Kensuke", "non-dropping-particle" : "", "parse-names" : false, "suffix" : "" } ], "container-title" : "Journal of Membrane Science", "id" : "ITEM-4", "issue" : "1", "issued" : { "date-parts" : [ [ "2008", "11" ] ] }, "page" : "395-403", "title" : "Removal of structurally different dyes in submerged membrane fungi reactor - Biosorption/PAC-adsorption, membrane retention and biodegradation", "type" : "article-journal", "volume" : "325" }, "uris" : [ "http://www.mendeley.com/documents/?uuid=3e9c792b-ebed-4122-92cc-912b00773ac1" ] } ], "mendeley" : { "formattedCitation" : "(Bl\u00e1nquez et al., 2008, 2007, Hai et al., 2009, 2008)", "plainTextFormattedCitation" : "(Bl\u00e1nquez et al., 2008, 2007, Hai et al., 2009, 2008)", "previouslyFormattedCitation" : "(Bl\u00e1nquez et al., 2008, 2007, Hai et al., 2009, 2008)" }, "properties" : { "noteIndex" : 0 }, "schema" : "https://github.com/citation-style-language/schema/raw/master/csl-citation.json" }</w:instrText>
      </w:r>
      <w:r w:rsidR="00A92820" w:rsidRPr="00D544C1">
        <w:fldChar w:fldCharType="separate"/>
      </w:r>
      <w:r w:rsidR="005D3475" w:rsidRPr="00D544C1">
        <w:rPr>
          <w:noProof/>
        </w:rPr>
        <w:t>(Blánquez et al., 2008, 2007, Hai et al., 2009, 2008)</w:t>
      </w:r>
      <w:r w:rsidR="00A92820" w:rsidRPr="00D544C1">
        <w:fldChar w:fldCharType="end"/>
      </w:r>
      <w:r w:rsidR="0091700D" w:rsidRPr="00D544C1">
        <w:t>.</w:t>
      </w:r>
      <w:r w:rsidR="00207892" w:rsidRPr="00D544C1">
        <w:t xml:space="preserve"> </w:t>
      </w:r>
      <w:r w:rsidR="00477F0D" w:rsidRPr="00D544C1">
        <w:t xml:space="preserve">In fact, micropollutant removal is usually improved by increasing </w:t>
      </w:r>
      <w:r w:rsidR="0072566C" w:rsidRPr="00D544C1">
        <w:t>HRT</w:t>
      </w:r>
      <w:r w:rsidR="00477F0D" w:rsidRPr="00D544C1">
        <w:t xml:space="preserve"> </w:t>
      </w:r>
      <w:r w:rsidR="00277AD6" w:rsidRPr="00D544C1">
        <w:t>(</w:t>
      </w:r>
      <w:r w:rsidR="009300CE" w:rsidRPr="00D544C1">
        <w:t>when toxic compounds are not accumulated</w:t>
      </w:r>
      <w:r w:rsidR="00277AD6" w:rsidRPr="00D544C1">
        <w:t>)</w:t>
      </w:r>
      <w:r w:rsidR="009300CE" w:rsidRPr="00D544C1">
        <w:t xml:space="preserve">. </w:t>
      </w:r>
      <w:r w:rsidR="00196D21" w:rsidRPr="00D544C1">
        <w:t>Generally</w:t>
      </w:r>
      <w:r w:rsidR="00485CD9" w:rsidRPr="00D544C1">
        <w:t xml:space="preserve">, </w:t>
      </w:r>
      <w:r w:rsidR="00AC59FD" w:rsidRPr="00D544C1">
        <w:t xml:space="preserve">WRF </w:t>
      </w:r>
      <w:r w:rsidR="005B2AE6" w:rsidRPr="00D544C1">
        <w:t xml:space="preserve">require higher HRTs to </w:t>
      </w:r>
      <w:r w:rsidR="00AC59FD" w:rsidRPr="00D544C1">
        <w:t xml:space="preserve">remove micropollutants than bacteria </w:t>
      </w:r>
      <w:r w:rsidR="005B2AE6" w:rsidRPr="00D544C1">
        <w:t xml:space="preserve">to </w:t>
      </w:r>
      <w:r w:rsidR="00AC59FD" w:rsidRPr="00D544C1">
        <w:t>remove organic matter</w:t>
      </w:r>
      <w:r w:rsidR="005B2AE6" w:rsidRPr="00D544C1">
        <w:t xml:space="preserve">. This adds a </w:t>
      </w:r>
      <w:r w:rsidR="003E40DA" w:rsidRPr="00D544C1">
        <w:t xml:space="preserve">difficulty on </w:t>
      </w:r>
      <w:r w:rsidR="005B2AE6" w:rsidRPr="00D544C1">
        <w:t>combining</w:t>
      </w:r>
      <w:r w:rsidR="003E40DA" w:rsidRPr="00D544C1">
        <w:t xml:space="preserve"> a fungal treatment</w:t>
      </w:r>
      <w:r w:rsidR="005B2AE6" w:rsidRPr="00D544C1">
        <w:t xml:space="preserve"> step on a conventional WWTP, reinforcing </w:t>
      </w:r>
      <w:r w:rsidR="00B14DC2" w:rsidRPr="00D544C1">
        <w:t xml:space="preserve">the idea of using white-rot fungal </w:t>
      </w:r>
      <w:r w:rsidR="002E6650" w:rsidRPr="00D544C1">
        <w:t>operations</w:t>
      </w:r>
      <w:r w:rsidR="0031117A" w:rsidRPr="00D544C1">
        <w:t xml:space="preserve"> </w:t>
      </w:r>
      <w:r w:rsidR="002E6650" w:rsidRPr="00D544C1">
        <w:t xml:space="preserve">as </w:t>
      </w:r>
      <w:r w:rsidR="00B14DC2" w:rsidRPr="00D544C1">
        <w:t>on-site</w:t>
      </w:r>
      <w:r w:rsidR="002E6650" w:rsidRPr="00D544C1">
        <w:t xml:space="preserve"> treatments</w:t>
      </w:r>
      <w:r w:rsidR="00B14DC2" w:rsidRPr="00D544C1">
        <w:t xml:space="preserve"> in specific contaminated streams (enumerated in section</w:t>
      </w:r>
      <w:r w:rsidR="000F33C4" w:rsidRPr="00D544C1">
        <w:t xml:space="preserve"> 2.2</w:t>
      </w:r>
      <w:r w:rsidR="00B14DC2" w:rsidRPr="00D544C1">
        <w:t xml:space="preserve"> and </w:t>
      </w:r>
      <w:r w:rsidR="000F33C4" w:rsidRPr="00D544C1">
        <w:t>4.1</w:t>
      </w:r>
      <w:r w:rsidR="00B14DC2" w:rsidRPr="00D544C1">
        <w:t xml:space="preserve">). </w:t>
      </w:r>
      <w:r w:rsidR="00521326" w:rsidRPr="00D544C1">
        <w:t xml:space="preserve">In those streams, the fungal </w:t>
      </w:r>
      <w:r w:rsidR="000F33C4" w:rsidRPr="00D544C1">
        <w:t>process</w:t>
      </w:r>
      <w:r w:rsidR="00521326" w:rsidRPr="00D544C1">
        <w:t xml:space="preserve"> would be a treatment to decrease micropollutant concentration prior to discharge to the WWTP. </w:t>
      </w:r>
      <w:r w:rsidR="00DE5B82" w:rsidRPr="00D544C1">
        <w:t xml:space="preserve">If a fungal treatment were to be included in a conventional WWTP, </w:t>
      </w:r>
      <w:r w:rsidR="00985075" w:rsidRPr="00D544C1">
        <w:t xml:space="preserve">some options could be considered: </w:t>
      </w:r>
      <w:r w:rsidR="00543798" w:rsidRPr="00D544C1">
        <w:t xml:space="preserve">first, </w:t>
      </w:r>
      <w:r w:rsidR="00DE5B82" w:rsidRPr="00D544C1">
        <w:t xml:space="preserve">the </w:t>
      </w:r>
      <w:r w:rsidR="00985075" w:rsidRPr="00D544C1">
        <w:t xml:space="preserve">increase of SRT or fungal concentration in the reactor </w:t>
      </w:r>
      <w:r w:rsidR="005F6FE0" w:rsidRPr="00D544C1">
        <w:t xml:space="preserve">could be optimized  in order to allow </w:t>
      </w:r>
      <w:r w:rsidR="00985075" w:rsidRPr="00D544C1">
        <w:t>higher</w:t>
      </w:r>
      <w:r w:rsidR="00DE5B82" w:rsidRPr="00D544C1">
        <w:t xml:space="preserve"> removal</w:t>
      </w:r>
      <w:r w:rsidR="00985075" w:rsidRPr="00D544C1">
        <w:t xml:space="preserve"> efficiencies</w:t>
      </w:r>
      <w:r w:rsidR="002C3065" w:rsidRPr="00D544C1">
        <w:t xml:space="preserve">, </w:t>
      </w:r>
      <w:r w:rsidR="00543798" w:rsidRPr="00D544C1">
        <w:t>thus</w:t>
      </w:r>
      <w:r w:rsidR="002C3065" w:rsidRPr="00D544C1">
        <w:t xml:space="preserve"> enabling the coupling</w:t>
      </w:r>
      <w:r w:rsidR="00985075" w:rsidRPr="00D544C1">
        <w:t>;</w:t>
      </w:r>
      <w:r w:rsidR="0031117A" w:rsidRPr="00D544C1">
        <w:t xml:space="preserve"> </w:t>
      </w:r>
      <w:r w:rsidR="00543798" w:rsidRPr="00D544C1">
        <w:t xml:space="preserve">second, </w:t>
      </w:r>
      <w:r w:rsidR="00944ED6" w:rsidRPr="00D544C1">
        <w:t>low hydraulic retention times, between 6 to 12 h</w:t>
      </w:r>
      <w:r w:rsidR="00543798" w:rsidRPr="00D544C1">
        <w:t>,</w:t>
      </w:r>
      <w:r w:rsidR="0031117A" w:rsidRPr="00D544C1">
        <w:t xml:space="preserve"> </w:t>
      </w:r>
      <w:r w:rsidR="00985075" w:rsidRPr="00D544C1">
        <w:t>are enough to remove several families of compounds such as ana</w:t>
      </w:r>
      <w:r w:rsidR="00944ED6" w:rsidRPr="00D544C1">
        <w:t xml:space="preserve">lgesics, anti-inflammatories </w:t>
      </w:r>
      <w:r w:rsidR="00A92820" w:rsidRPr="00D544C1">
        <w:fldChar w:fldCharType="begin" w:fldLock="1"/>
      </w:r>
      <w:r w:rsidR="004D1C4C" w:rsidRPr="00D544C1">
        <w:instrText>ADDIN CSL_CITATION { "citationItems" : [ { "id" : "ITEM-1", "itemData" : { "DOI" : "10.1016/j.biortech.2009.11.019", "ISSN" : "09608524", "abstract" : "The white-rot fungus Trametes vesicolor degraded naproxen (10mgL\u22121) in a liquid medium to non-detectable levels after 6h. When naproxen was added in the range of concentrations typically found in the environment (55\u03bcgL\u22121), it was almost completely degraded (95%) after 5h. In vitro degradation experiments with purified laccase and purified laccase plus mediator 1-hydroxybenzotriazol showed slight and almost complete naproxen degradation, respectively. A noticeable inhibition on naproxen degradation was also observed when the cytochrome P450 inhibitor 1-aminobenzotriazole was added to the fungal cultures. These data suggest that both enzymatic systems could play a role in naproxen degradation. 2-(6-hydroxynaphthalen-2-yl)propanoic acid and 1-(6-methoxynaphthalen-2-yl)ethanone were structurally elucidated by HPLC-DAD-MS and NMR as degradation intermediates of naproxen. After 6h of incubation, both parent compound and intermediates disappeared from the medium. The non-toxicity of the treated medium was confirmed by Microtox test.", "author" : [ { "dropping-particle" : "", "family" : "Marco-Urrea", "given" : "Ernest", "non-dropping-particle" : "", "parse-names" : false, "suffix" : "" }, { "dropping-particle" : "", "family" : "P\u00e9rez-Trujillo", "given" : "Miriam", "non-dropping-particle" : "", "parse-names" : false, "suffix" : "" }, { "dropping-particle" : "", "family" : "Bl\u00e1nquez", "given" : "Paqui", "non-dropping-particle" : "", "parse-names" : false, "suffix" : "" }, { "dropping-particle" : "", "family" : "Vicent", "given" : "Teresa", "non-dropping-particle" : "", "parse-names" : false, "suffix" : "" }, { "dropping-particle" : "", "family" : "Caminal", "given" : "Gloria", "non-dropping-particle" : "", "parse-names" : false, "suffix" : "" } ], "container-title" : "Bioresource Technology", "id" : "ITEM-1", "issue" : "7", "issued" : { "date-parts" : [ [ "2010", "4" ] ] }, "page" : "2159-2166", "title" : "Biodegradation of the analgesic naproxen by Trametes versicolor and identification of intermediates using HPLC-DAD-MS and NMR", "type" : "article-journal", "volume" : "101" }, "uris" : [ "http://www.mendeley.com/documents/?uuid=b8167fe5-1ce9-39e0-a0ce-1a88254b6915" ] }, { "id" : "ITEM-2", "itemData" : { "DOI" : "10.1016/j.chemosphere.2008.10.040", "ISBN" : "0045-6535", "ISSN" : "00456535", "PMID" : "19062071", "abstract" : "A screening using four white-rot fungi (Trametes versicolor, Irpex lacteus, Ganoderma lucidum and Phanerochaete chrysosporium) was performed on the degradation of 10 mg L-1 of ibuprofen (IBU, anti-inflammatory), clofibric acid (CLOFI, lipid regulator) and carbamazepine (CARBA, antiepileptic/analgetic) after 7 d of incubation. Whereas IBU was extensively degraded by all the fungi tested, T. versicolor was the only strain able to degrade either CLOFI (???91%) and CARBA (???58%), although the latter was also degraded by G. lucidum (???47%). In vitro experiments using manganese peroxidase and laccase-mediator system showed that extracellular fungal enzyme systems did not appear to play a role in the first step of degradation. However, our in vivo studies using the cytochrome P450 inhibitors 1-aminobenzotriazole and piperonyl butoxide suggested that the cytochrome P450 system may be involved in the first step of CLOFI and CARBA oxidation by T. versicolor. During the very early stages of IBU degradation by T. versicolor, two hydroxylated metabolites were detected: 1-hydroxy ibuprofen and 2-hydroxy ibuprofen. These byproducts were subsequently degraded by the fungus to 1,2-dihydroxy ibuprofen, that was not reported in biological systems to date. Furthermore, these results are of particular interest because CLOFI and CARBA are highly persistent in the aquatic environment and they pass unchanged or poorly transformed in wastewater treatment plants. ?? 2008 Elsevier Ltd. All rights reserved.", "author" : [ { "dropping-particle" : "", "family" : "Marco-Urrea", "given" : "Ernest", "non-dropping-particle" : "", "parse-names" : false, "suffix" : "" }, { "dropping-particle" : "", "family" : "P\u00e9rez-Trujillo", "given" : "Miriam", "non-dropping-particle" : "", "parse-names" : false, "suffix" : "" }, { "dropping-particle" : "", "family" : "Vicent", "given" : "Teresa", "non-dropping-particle" : "", "parse-names" : false, "suffix" : "" }, { "dropping-particle" : "", "family" : "Caminal", "given" : "Gloria", "non-dropping-particle" : "", "parse-names" : false, "suffix" : "" } ], "container-title" : "Chemosphere", "id" : "ITEM-2", "issue" : "6", "issued" : { "date-parts" : [ [ "2009", "2" ] ] }, "note" : "ibuprofen degradation&lt;m:linebreak/&gt;perque hem triat ibuprofen per espikar? dopar?", "page" : "765-772", "title" : "Ability of white-rot fungi to remove selected pharmaceuticals and identification of degradation products of ibuprofen by Trametes versicolor", "type" : "article-journal", "volume" : "74" }, "uris" : [ "http://www.mendeley.com/documents/?uuid=6de62710-d999-4623-888b-2dfbe358a6bf" ] } ], "mendeley" : { "formattedCitation" : "(Marco-Urrea et al., 2010a, 2009)", "plainTextFormattedCitation" : "(Marco-Urrea et al., 2010a, 2009)", "previouslyFormattedCitation" : "(Marco-Urrea et al., 2010a, 2009)" }, "properties" : { "noteIndex" : 0 }, "schema" : "https://github.com/citation-style-language/schema/raw/master/csl-citation.json" }</w:instrText>
      </w:r>
      <w:r w:rsidR="00A92820" w:rsidRPr="00D544C1">
        <w:fldChar w:fldCharType="separate"/>
      </w:r>
      <w:r w:rsidR="00944ED6" w:rsidRPr="00D544C1">
        <w:rPr>
          <w:noProof/>
        </w:rPr>
        <w:t>(Marco-Urrea et al., 2010a, 2009)</w:t>
      </w:r>
      <w:r w:rsidR="00A92820" w:rsidRPr="00D544C1">
        <w:fldChar w:fldCharType="end"/>
      </w:r>
      <w:r w:rsidR="00944ED6" w:rsidRPr="00D544C1">
        <w:t xml:space="preserve"> and endocrine disruptors </w:t>
      </w:r>
      <w:r w:rsidR="00A92820" w:rsidRPr="00D544C1">
        <w:fldChar w:fldCharType="begin" w:fldLock="1"/>
      </w:r>
      <w:r w:rsidR="004D1C4C" w:rsidRPr="00D544C1">
        <w:instrText>ADDIN CSL_CITATION { "citationItems" : [ { "id" : "ITEM-1", "itemData" : { "DOI" : "10.1016/j.nbt.2017.05.004", "ISSN" : "18764347", "abstract" : "The white rot fungus Pleurotus ostreatus HK 35, which is also an edible industrial mushroom commonly cultivated in farms, was tested in the degradation of typical representatives of endocrine disrupters (EDCs; bisphenol A, estrone, 17\u03b2-estradiol, estriol, 17\u03b1-ethinylestradiol, triclosan and 4-n-nonylphenol); its degradation efficiency under model laboratory conditions was greater than 90% within 12 days and better than that of another published strain P. ostreatus 3004. A spent mushroom substrate from a local farm was tested for its applicability in various batch and trickle-bed reactors in degrading EDCs in model fortified and real communal wastewater. The reactors were tested under various regimes including a pilot-scale trickle-bed reactor, which was finally tested at a wastewater treatment plant. The result revealed that the spent substrate is an efficient biodegradation agent, where the fungus was usually able to remove about 95% of EDCs together with suppression of the estrogenic activity of the sample. The results showed the fungus was able to operate in the presence of bacterial microflora in wastewater without any substantial negative effects on the degradation abilities. Finally, a pilot-scale trickle-bed reactor was installed in a wastewater treatment plant and successfully operated for 10days, where the bioreactor was able to remove more than 76% of EDCs present in the wastewater.", "author" : [ { "dropping-particle" : "", "family" : "Kresinov\u00e1", "given" : "Zdena", "non-dropping-particle" : "", "parse-names" : false, "suffix" : "" }, { "dropping-particle" : "", "family" : "Linhartov\u00e1", "given" : "Lucie", "non-dropping-particle" : "", "parse-names" : false, "suffix" : "" }, { "dropping-particle" : "", "family" : "Filipov\u00e1", "given" : "Alena", "non-dropping-particle" : "", "parse-names" : false, "suffix" : "" }, { "dropping-particle" : "", "family" : "Ezechi\u00e1\u0161", "given" : "Martin", "non-dropping-particle" : "", "parse-names" : false, "suffix" : "" }, { "dropping-particle" : "", "family" : "Ma\u0161\u00edn", "given" : "Pavel", "non-dropping-particle" : "", "parse-names" : false, "suffix" : "" }, { "dropping-particle" : "", "family" : "Cajthaml", "given" : "Tom\u00e1\u0161", "non-dropping-particle" : "", "parse-names" : false, "suffix" : "" } ], "container-title" : "New Biotechnology", "id" : "ITEM-1", "issued" : { "date-parts" : [ [ "2017" ] ] }, "publisher" : "Elsevier B.V.", "title" : "Biodegradation of endocrine disruptors in urban wastewater using Pleurotus ostreatus bioreactor", "type" : "article-journal" }, "uris" : [ "http://www.mendeley.com/documents/?uuid=ed008395-d1f1-4a42-b577-d7e45c66e900" ] }, { "id" : "ITEM-2", "itemData" : { "DOI" : "10.1016/j.ibiod.2016.01.018", "ISBN" : "0964-8305", "ISSN" : "09648305", "abstract" : "This study investigated the removal of common emerging contaminants (ECs) and related estrogenic activity from wastewater effluent by a strain of the white-rot fungus Trametes versicolor with previously unreported bioremediation potential. T. versicolor NRRL 66313 was grown in carbon-amended sterile secondary wastewater treatment plant (WWTP) effluent. Aerated batch reactors containing sterile, glucose-amended (5 g l-1) wastewater were inoculated, incubated for eight days, and then spiked with either 5 mg l-1 of 17\u03b2-estradiol (E2), or a mixture of E2, atrazine (ATZ), bisphenol A (BPA), carbamazepine (CBZ), N,N-diethyl-3-methylbenzamide (DEET), estrone (E1), 17\u03b1-ethynylestradiol (EE2), oxybenzone (OBZ), and triclosan (TCS) to a final concentration of 350 \u03bcg l-1 each. Abiotic and heat-killed fungus controls were also prepared. EC and metabolite concentrations were measured over time using HPLC and Gas Chromatography coupled with Time-Of-Flight Mass Spectrometry (GC-TOFMS). Estrogenic activity was measured on the same samples using the Yeast Estrogen Screen. In less than 5 h, active fungi decreased the concentration of E2 from 5 mg l-1 to below detection, producing E1 as a metabolite and subsequently removing it from solution. Acting on the mixture of ECs, fungi removed BPA, E1, E2, and EE2 to a significant degree (62-100%) vs. controls (0-28%) in only 3.5 h, reducing the estrogenic activity of the mixture by 77% (vs. 4-8% for controls). After 12 h, the total reduction of estrogenic activity was greater than 98% (vs. 24-42% for controls). These results show that T. versicolor NRRL 66313 can reduce the estrogenic activity of mixtures of estrogens and BPA, which are typically the most significant contributors to the hormone disrupting activity of domestic WWTP effluent.", "author" : [ { "dropping-particle" : "", "family" : "Shreve", "given" : "Michael J.", "non-dropping-particle" : "", "parse-names" : false, "suffix" : "" }, { "dropping-particle" : "", "family" : "Brockman", "given" : "Adrienne", "non-dropping-particle" : "", "parse-names" : false, "suffix" : "" }, { "dropping-particle" : "", "family" : "Hartleb", "given" : "Marissa", "non-dropping-particle" : "", "parse-names" : false, "suffix" : "" }, { "dropping-particle" : "", "family" : "Prebihalo", "given" : "Sarah", "non-dropping-particle" : "", "parse-names" : false, "suffix" : "" }, { "dropping-particle" : "", "family" : "Dorman", "given" : "Frank L.", "non-dropping-particle" : "", "parse-names" : false, "suffix" : "" }, { "dropping-particle" : "", "family" : "Brennan", "given" : "Rachel A.", "non-dropping-particle" : "", "parse-names" : false, "suffix" : "" } ], "container-title" : "International Biodeterioration and Biodegradation", "id" : "ITEM-2", "issued" : { "date-parts" : [ [ "2016" ] ] }, "page" : "132-140", "publisher" : "Elsevier Ltd", "title" : "The white-rot fungus Trametes versicolor reduces the estrogenic activity of a mixture of emerging contaminants in wastewater treatment plant effluent", "type" : "article-journal", "volume" : "109" }, "uris" : [ "http://www.mendeley.com/documents/?uuid=8eb9580e-a4b0-4f5b-aaa6-4cdbf6dc0341" ] } ], "mendeley" : { "formattedCitation" : "(Kresinov\u00e1 et al., 2017; Shreve et al., 2016)", "plainTextFormattedCitation" : "(Kresinov\u00e1 et al., 2017; Shreve et al., 2016)", "previouslyFormattedCitation" : "(Kresinov\u00e1 et al., 2017; Shreve et al., 2016)" }, "properties" : { "noteIndex" : 0 }, "schema" : "https://github.com/citation-style-language/schema/raw/master/csl-citation.json" }</w:instrText>
      </w:r>
      <w:r w:rsidR="00A92820" w:rsidRPr="00D544C1">
        <w:fldChar w:fldCharType="separate"/>
      </w:r>
      <w:r w:rsidR="00FF2E64" w:rsidRPr="00D544C1">
        <w:rPr>
          <w:noProof/>
        </w:rPr>
        <w:t>(Kresinová et al., 2017; Shreve et al., 2016)</w:t>
      </w:r>
      <w:r w:rsidR="00A92820" w:rsidRPr="00D544C1">
        <w:fldChar w:fldCharType="end"/>
      </w:r>
      <w:r w:rsidR="00207892" w:rsidRPr="00D544C1">
        <w:t>, although enzyme washout should be taken into consideration</w:t>
      </w:r>
      <w:r w:rsidR="00543798" w:rsidRPr="00D544C1">
        <w:t xml:space="preserve">. Therefore, wastewaters containing mainly these families of pollutants </w:t>
      </w:r>
      <w:r w:rsidR="00FD57C2" w:rsidRPr="00D544C1">
        <w:t>could</w:t>
      </w:r>
      <w:r w:rsidR="00543798" w:rsidRPr="00D544C1">
        <w:t xml:space="preserve"> be treated with fungal systems at low HRTs.</w:t>
      </w:r>
    </w:p>
    <w:p w:rsidR="00F02786" w:rsidRPr="00D544C1" w:rsidRDefault="00F43FC1" w:rsidP="00F43FC1">
      <w:pPr>
        <w:pStyle w:val="Seccinumerada"/>
        <w:numPr>
          <w:ilvl w:val="0"/>
          <w:numId w:val="18"/>
        </w:numPr>
      </w:pPr>
      <w:bookmarkStart w:id="53" w:name="_Toc505331793"/>
      <w:bookmarkStart w:id="54" w:name="_Ref505808261"/>
      <w:bookmarkStart w:id="55" w:name="OLE_LINK69"/>
      <w:bookmarkStart w:id="56" w:name="OLE_LINK70"/>
      <w:bookmarkEnd w:id="30"/>
      <w:bookmarkEnd w:id="31"/>
      <w:r w:rsidRPr="00D544C1">
        <w:t>Conclusions and future outlook</w:t>
      </w:r>
      <w:bookmarkEnd w:id="53"/>
      <w:bookmarkEnd w:id="54"/>
    </w:p>
    <w:p w:rsidR="001B2D1A" w:rsidRPr="00D544C1" w:rsidRDefault="001B2D1A" w:rsidP="00F860CB">
      <w:pPr>
        <w:pStyle w:val="TAMainText"/>
      </w:pPr>
      <w:r w:rsidRPr="00D544C1">
        <w:lastRenderedPageBreak/>
        <w:t>The fungal treatment of effluent</w:t>
      </w:r>
      <w:r w:rsidR="00C13E9F" w:rsidRPr="00D544C1">
        <w:t>s</w:t>
      </w:r>
      <w:r w:rsidRPr="00D544C1">
        <w:t xml:space="preserve"> containing organic micro-pollutants is a feasible alternative. </w:t>
      </w:r>
      <w:r w:rsidR="00C13E9F" w:rsidRPr="00D544C1">
        <w:t>However,</w:t>
      </w:r>
      <w:r w:rsidRPr="00D544C1">
        <w:t xml:space="preserve"> the best strategy will depend on the wastewater to be treat</w:t>
      </w:r>
      <w:r w:rsidR="00611016" w:rsidRPr="00D544C1">
        <w:t>ed</w:t>
      </w:r>
      <w:r w:rsidRPr="00D544C1">
        <w:t xml:space="preserve">, </w:t>
      </w:r>
      <w:r w:rsidR="00611016" w:rsidRPr="00D544C1">
        <w:t xml:space="preserve">the </w:t>
      </w:r>
      <w:r w:rsidRPr="00D544C1">
        <w:t xml:space="preserve">final </w:t>
      </w:r>
      <w:r w:rsidR="00611016" w:rsidRPr="00D544C1">
        <w:t>use of the treated wastewater and consequently the cost of the treatment.</w:t>
      </w:r>
      <w:r w:rsidRPr="00D544C1">
        <w:t xml:space="preserve">  </w:t>
      </w:r>
    </w:p>
    <w:p w:rsidR="002C27FC" w:rsidRPr="00D544C1" w:rsidRDefault="007A1306" w:rsidP="00F860CB">
      <w:pPr>
        <w:pStyle w:val="TAMainText"/>
      </w:pPr>
      <w:r w:rsidRPr="00D544C1">
        <w:t xml:space="preserve">In order to advance the technology towards industrial scale, </w:t>
      </w:r>
      <w:r w:rsidR="005C2C3E" w:rsidRPr="00D544C1">
        <w:t>sterility must be discarded. Wastewater sterilization is not feasible from an economic and environmental point of view, so fungal research in applied science should focus on non-sterile conditions. T</w:t>
      </w:r>
      <w:r w:rsidRPr="00D544C1">
        <w:t>he difficulty of non-sterile fungal operations has been discussed, and it greatly shifts the focus on the research field: from establishing WRF’s biodegradation capabilities to guaranteeing the fungus’ survival and activity during the fungal operation.</w:t>
      </w:r>
      <w:r w:rsidR="00C26D5B" w:rsidRPr="00D544C1">
        <w:t xml:space="preserve"> The biomass in the reactors are usually retained or immobilized. Therefore</w:t>
      </w:r>
      <w:r w:rsidR="00611016" w:rsidRPr="00D544C1">
        <w:t xml:space="preserve"> the biomass concentration in a </w:t>
      </w:r>
      <w:r w:rsidR="000165BD" w:rsidRPr="00D544C1">
        <w:t xml:space="preserve">continuous </w:t>
      </w:r>
      <w:r w:rsidR="00611016" w:rsidRPr="00D544C1">
        <w:t xml:space="preserve">treatment, three different </w:t>
      </w:r>
      <w:r w:rsidR="000165BD" w:rsidRPr="00D544C1">
        <w:t>operation mode can be distinguish</w:t>
      </w:r>
      <w:r w:rsidR="006C6A3C" w:rsidRPr="00D544C1">
        <w:t>ed</w:t>
      </w:r>
      <w:r w:rsidR="000165BD" w:rsidRPr="00D544C1">
        <w:t xml:space="preserve">: (a) growth conditions due to high </w:t>
      </w:r>
      <w:r w:rsidR="00C13E9F" w:rsidRPr="00D544C1">
        <w:t>concentration</w:t>
      </w:r>
      <w:r w:rsidR="000165BD" w:rsidRPr="00D544C1">
        <w:t xml:space="preserve"> of nutrients </w:t>
      </w:r>
      <w:r w:rsidR="00C13E9F" w:rsidRPr="00D544C1">
        <w:t xml:space="preserve">(either present </w:t>
      </w:r>
      <w:r w:rsidR="000165BD" w:rsidRPr="00D544C1">
        <w:t xml:space="preserve">in the wastewater or </w:t>
      </w:r>
      <w:r w:rsidR="00C13E9F" w:rsidRPr="00D544C1">
        <w:t xml:space="preserve">artificially </w:t>
      </w:r>
      <w:r w:rsidR="000165BD" w:rsidRPr="00D544C1">
        <w:t>supplied</w:t>
      </w:r>
      <w:r w:rsidR="00C13E9F" w:rsidRPr="00D544C1">
        <w:t>)</w:t>
      </w:r>
      <w:r w:rsidR="000165BD" w:rsidRPr="00D544C1">
        <w:t xml:space="preserve">, where periodic purge </w:t>
      </w:r>
      <w:r w:rsidR="00C13E9F" w:rsidRPr="00D544C1">
        <w:t>is</w:t>
      </w:r>
      <w:r w:rsidR="000165BD" w:rsidRPr="00D544C1">
        <w:t xml:space="preserve"> required to maintain </w:t>
      </w:r>
      <w:r w:rsidR="001F1740" w:rsidRPr="00D544C1">
        <w:t>the biomass level and good performance of the reactor</w:t>
      </w:r>
      <w:r w:rsidR="00C13E9F" w:rsidRPr="00D544C1">
        <w:t>;</w:t>
      </w:r>
      <w:r w:rsidR="000165BD" w:rsidRPr="00D544C1">
        <w:t xml:space="preserve"> (b) growth limiting conditio</w:t>
      </w:r>
      <w:r w:rsidR="00C13E9F" w:rsidRPr="00D544C1">
        <w:t xml:space="preserve">ns with </w:t>
      </w:r>
      <w:r w:rsidR="00900F76" w:rsidRPr="00D544C1">
        <w:t>low</w:t>
      </w:r>
      <w:r w:rsidR="00C13E9F" w:rsidRPr="00D544C1">
        <w:t xml:space="preserve"> nutrient supply</w:t>
      </w:r>
      <w:r w:rsidR="000165BD" w:rsidRPr="00D544C1">
        <w:t xml:space="preserve">, where biomass level </w:t>
      </w:r>
      <w:r w:rsidR="00C13E9F" w:rsidRPr="00D544C1">
        <w:t>remains</w:t>
      </w:r>
      <w:r w:rsidR="000165BD" w:rsidRPr="00D544C1">
        <w:t xml:space="preserve"> constant but periodic </w:t>
      </w:r>
      <w:r w:rsidR="00900F76" w:rsidRPr="00D544C1">
        <w:t xml:space="preserve">partial </w:t>
      </w:r>
      <w:r w:rsidR="000165BD" w:rsidRPr="00D544C1">
        <w:t>biomass re</w:t>
      </w:r>
      <w:r w:rsidR="00900F76" w:rsidRPr="00D544C1">
        <w:t>novation</w:t>
      </w:r>
      <w:r w:rsidR="000165BD" w:rsidRPr="00D544C1">
        <w:t xml:space="preserve"> is required to </w:t>
      </w:r>
      <w:r w:rsidR="00900F76" w:rsidRPr="00D544C1">
        <w:t xml:space="preserve">maintain the </w:t>
      </w:r>
      <w:r w:rsidR="000D133F" w:rsidRPr="00D544C1">
        <w:t>distribution of biomass age</w:t>
      </w:r>
      <w:r w:rsidR="00900F76" w:rsidRPr="00D544C1">
        <w:t xml:space="preserve"> in the reactor </w:t>
      </w:r>
      <w:r w:rsidR="000165BD" w:rsidRPr="00D544C1">
        <w:t xml:space="preserve">and consequently </w:t>
      </w:r>
      <w:r w:rsidR="000D133F" w:rsidRPr="00D544C1">
        <w:t xml:space="preserve">maintaining </w:t>
      </w:r>
      <w:r w:rsidR="00900F76" w:rsidRPr="00D544C1">
        <w:t xml:space="preserve">the </w:t>
      </w:r>
      <w:r w:rsidR="000165BD" w:rsidRPr="00D544C1">
        <w:t>degradation capacity</w:t>
      </w:r>
      <w:r w:rsidR="00C13E9F" w:rsidRPr="00D544C1">
        <w:t>;</w:t>
      </w:r>
      <w:r w:rsidR="000165BD" w:rsidRPr="00D544C1">
        <w:t xml:space="preserve"> and finally (c)</w:t>
      </w:r>
      <w:r w:rsidR="00C13E9F" w:rsidRPr="00D544C1">
        <w:t xml:space="preserve"> </w:t>
      </w:r>
      <w:r w:rsidR="000165BD" w:rsidRPr="00D544C1">
        <w:t>biomass pre-grow</w:t>
      </w:r>
      <w:r w:rsidR="00C13E9F" w:rsidRPr="00D544C1">
        <w:t>n</w:t>
      </w:r>
      <w:r w:rsidR="000165BD" w:rsidRPr="00D544C1">
        <w:t xml:space="preserve"> </w:t>
      </w:r>
      <w:r w:rsidRPr="00D544C1">
        <w:t xml:space="preserve">on a </w:t>
      </w:r>
      <w:r w:rsidR="00C13E9F" w:rsidRPr="00D544C1">
        <w:t>ligninolytic</w:t>
      </w:r>
      <w:r w:rsidRPr="00D544C1">
        <w:t xml:space="preserve"> material </w:t>
      </w:r>
      <w:r w:rsidR="005C2C3E" w:rsidRPr="00D544C1">
        <w:t>w</w:t>
      </w:r>
      <w:r w:rsidRPr="00D544C1">
        <w:t>it</w:t>
      </w:r>
      <w:r w:rsidR="005C2C3E" w:rsidRPr="00D544C1">
        <w:t>h</w:t>
      </w:r>
      <w:r w:rsidRPr="00D544C1">
        <w:t xml:space="preserve"> no other nutrient addition</w:t>
      </w:r>
      <w:r w:rsidR="00C13E9F" w:rsidRPr="00D544C1">
        <w:t>,</w:t>
      </w:r>
      <w:r w:rsidRPr="00D544C1">
        <w:t xml:space="preserve"> where the biomass concentration is lower than </w:t>
      </w:r>
      <w:r w:rsidR="00C13E9F" w:rsidRPr="00D544C1">
        <w:t xml:space="preserve">in the </w:t>
      </w:r>
      <w:r w:rsidRPr="00D544C1">
        <w:t xml:space="preserve">previous operation modes. </w:t>
      </w:r>
    </w:p>
    <w:p w:rsidR="005C2C97" w:rsidRPr="00D544C1" w:rsidRDefault="00FA3DBF" w:rsidP="00F860CB">
      <w:pPr>
        <w:pStyle w:val="TAMainText"/>
      </w:pPr>
      <w:r w:rsidRPr="00D544C1">
        <w:t>Besides favoring fungal survival over other microorganisms, s</w:t>
      </w:r>
      <w:r w:rsidR="00122D7C" w:rsidRPr="00D544C1">
        <w:t xml:space="preserve">ome studies have </w:t>
      </w:r>
      <w:r w:rsidR="002C27FC" w:rsidRPr="00D544C1">
        <w:t>focused</w:t>
      </w:r>
      <w:r w:rsidR="00122D7C" w:rsidRPr="00D544C1">
        <w:t xml:space="preserve"> in</w:t>
      </w:r>
      <w:r w:rsidR="00D65413" w:rsidRPr="00D544C1">
        <w:t xml:space="preserve"> the microbiological</w:t>
      </w:r>
      <w:r w:rsidR="0031117A" w:rsidRPr="00D544C1">
        <w:t xml:space="preserve"> </w:t>
      </w:r>
      <w:r w:rsidR="00D65413" w:rsidRPr="00D544C1">
        <w:t xml:space="preserve">community evolution during fungal treatments. Such studies </w:t>
      </w:r>
      <w:r w:rsidR="00F860CB" w:rsidRPr="00D544C1">
        <w:t>should be encouraged, as bacterial and fungal interspecies interactions and its consequences in micropollutant removal are no</w:t>
      </w:r>
      <w:r w:rsidR="00FC31D6" w:rsidRPr="00D544C1">
        <w:t>t</w:t>
      </w:r>
      <w:r w:rsidR="00F860CB" w:rsidRPr="00D544C1">
        <w:t xml:space="preserve"> fully understood</w:t>
      </w:r>
      <w:r w:rsidR="00E01A36" w:rsidRPr="00D544C1">
        <w:t>.</w:t>
      </w:r>
    </w:p>
    <w:p w:rsidR="005D4792" w:rsidRPr="00D544C1" w:rsidRDefault="00B34761" w:rsidP="00F860CB">
      <w:pPr>
        <w:pStyle w:val="TAMainText"/>
      </w:pPr>
      <w:r w:rsidRPr="00D544C1">
        <w:lastRenderedPageBreak/>
        <w:t>Similarly, the journey towards full scale operation requires the use of real, non-spiked matrices.</w:t>
      </w:r>
      <w:r w:rsidR="005D4792" w:rsidRPr="00D544C1">
        <w:t xml:space="preserve"> This should be no surprise, as the</w:t>
      </w:r>
      <w:r w:rsidR="0096779D" w:rsidRPr="00D544C1">
        <w:t xml:space="preserve"> complexity of </w:t>
      </w:r>
      <w:r w:rsidR="005D4792" w:rsidRPr="00D544C1">
        <w:t>a</w:t>
      </w:r>
      <w:r w:rsidR="0096779D" w:rsidRPr="00D544C1">
        <w:t xml:space="preserve"> real matrix –microbial diversity, chemical composition, trace contaminants, etc</w:t>
      </w:r>
      <w:r w:rsidR="006C6A3C" w:rsidRPr="00D544C1">
        <w:t>. –</w:t>
      </w:r>
      <w:r w:rsidR="0096779D" w:rsidRPr="00D544C1">
        <w:t xml:space="preserve"> </w:t>
      </w:r>
      <w:r w:rsidR="005D4792" w:rsidRPr="00D544C1">
        <w:t>is impossible</w:t>
      </w:r>
      <w:r w:rsidR="0096779D" w:rsidRPr="00D544C1">
        <w:t xml:space="preserve"> to replicate in </w:t>
      </w:r>
      <w:r w:rsidR="00954180" w:rsidRPr="00D544C1">
        <w:t xml:space="preserve">a </w:t>
      </w:r>
      <w:r w:rsidR="00914EED" w:rsidRPr="00D544C1">
        <w:t>defined medium</w:t>
      </w:r>
      <w:r w:rsidR="0096779D" w:rsidRPr="00D544C1">
        <w:t>.</w:t>
      </w:r>
      <w:r w:rsidR="004611A7" w:rsidRPr="00D544C1">
        <w:t xml:space="preserve"> </w:t>
      </w:r>
      <w:r w:rsidR="005C2C97" w:rsidRPr="00D544C1">
        <w:t xml:space="preserve">In addition, the </w:t>
      </w:r>
      <w:r w:rsidR="00C24968" w:rsidRPr="00D544C1">
        <w:t xml:space="preserve">bacterial </w:t>
      </w:r>
      <w:r w:rsidR="005C2C97" w:rsidRPr="00D544C1">
        <w:t xml:space="preserve">contamination problems </w:t>
      </w:r>
      <w:r w:rsidR="00C24968" w:rsidRPr="00D544C1">
        <w:t>when using</w:t>
      </w:r>
      <w:r w:rsidR="005C2C97" w:rsidRPr="00D544C1">
        <w:t xml:space="preserve"> real wastewater will be more difficult to deal with, but they will be more similar to a real operation. Lastly</w:t>
      </w:r>
      <w:r w:rsidR="00AC3451" w:rsidRPr="00D544C1">
        <w:t>, because real matrices are a source of variability, successful fungal operations using real wastewater greatly increase the systems’ robustness.</w:t>
      </w:r>
    </w:p>
    <w:p w:rsidR="00B34761" w:rsidRPr="00D544C1" w:rsidRDefault="00671207" w:rsidP="000D2A94">
      <w:pPr>
        <w:pStyle w:val="TAMainText"/>
      </w:pPr>
      <w:r w:rsidRPr="00D544C1">
        <w:t>The use of non-spiked real matrices, however, poses a big pressure on analytical techniques.</w:t>
      </w:r>
      <w:r w:rsidR="0031117A" w:rsidRPr="00D544C1">
        <w:t xml:space="preserve"> </w:t>
      </w:r>
      <w:r w:rsidR="00A170D9" w:rsidRPr="00D544C1">
        <w:t xml:space="preserve">Not only are </w:t>
      </w:r>
      <w:r w:rsidR="00BB3DD4" w:rsidRPr="00D544C1">
        <w:t>micropollutants</w:t>
      </w:r>
      <w:r w:rsidR="00A170D9" w:rsidRPr="00D544C1">
        <w:t xml:space="preserve"> found at a very low concentration, but </w:t>
      </w:r>
      <w:r w:rsidR="00BB3DD4" w:rsidRPr="00D544C1">
        <w:t>they</w:t>
      </w:r>
      <w:r w:rsidR="00A170D9" w:rsidRPr="00D544C1">
        <w:t xml:space="preserve"> are also commonly found in the form of </w:t>
      </w:r>
      <w:r w:rsidR="00AC19AD" w:rsidRPr="00D544C1">
        <w:t>glucuronides and other conjugated forms.</w:t>
      </w:r>
      <w:r w:rsidR="005C2C3E" w:rsidRPr="00D544C1">
        <w:t xml:space="preserve"> </w:t>
      </w:r>
      <w:r w:rsidR="00914EED" w:rsidRPr="00D544C1">
        <w:t>C</w:t>
      </w:r>
      <w:r w:rsidR="009B594D" w:rsidRPr="00D544C1">
        <w:t xml:space="preserve">onjugated </w:t>
      </w:r>
      <w:r w:rsidR="002466A7" w:rsidRPr="00D544C1">
        <w:t>m</w:t>
      </w:r>
      <w:r w:rsidR="00914EED" w:rsidRPr="00D544C1">
        <w:t xml:space="preserve">icrocontaminants </w:t>
      </w:r>
      <w:r w:rsidR="009B594D" w:rsidRPr="00D544C1">
        <w:t>are not usually detected by the current analytical techniques</w:t>
      </w:r>
      <w:r w:rsidR="00914EED" w:rsidRPr="00D544C1">
        <w:t>, thus undervaluing the concentration of the pollutant studied.</w:t>
      </w:r>
      <w:r w:rsidR="0031117A" w:rsidRPr="00D544C1">
        <w:t xml:space="preserve"> </w:t>
      </w:r>
      <w:r w:rsidR="00914EED" w:rsidRPr="00D544C1">
        <w:t xml:space="preserve">This in turn </w:t>
      </w:r>
      <w:r w:rsidR="008C11C2" w:rsidRPr="00D544C1">
        <w:t xml:space="preserve">underestimates the removal capacity of WRF, as they </w:t>
      </w:r>
      <w:r w:rsidR="004E49C9" w:rsidRPr="00D544C1">
        <w:t>have been</w:t>
      </w:r>
      <w:r w:rsidR="008C11C2" w:rsidRPr="00D544C1">
        <w:t xml:space="preserve"> consistently described to deconjugate</w:t>
      </w:r>
      <w:r w:rsidR="0031117A" w:rsidRPr="00D544C1">
        <w:t xml:space="preserve"> </w:t>
      </w:r>
      <w:r w:rsidR="008C11C2" w:rsidRPr="00D544C1">
        <w:t xml:space="preserve">such </w:t>
      </w:r>
      <w:r w:rsidR="002466A7" w:rsidRPr="00D544C1">
        <w:t>compounds</w:t>
      </w:r>
      <w:r w:rsidR="008C11C2" w:rsidRPr="00D544C1">
        <w:t>.</w:t>
      </w:r>
      <w:r w:rsidR="005C2C3E" w:rsidRPr="00D544C1">
        <w:t xml:space="preserve"> </w:t>
      </w:r>
      <w:r w:rsidR="00164248" w:rsidRPr="00D544C1">
        <w:t xml:space="preserve">Therefore, an effort should be made to analyze </w:t>
      </w:r>
      <w:r w:rsidR="006D451C" w:rsidRPr="00D544C1">
        <w:t>all compounds in any form.</w:t>
      </w:r>
    </w:p>
    <w:p w:rsidR="00E84F50" w:rsidRPr="00D544C1" w:rsidRDefault="00E84F50" w:rsidP="000D2A94">
      <w:pPr>
        <w:pStyle w:val="TAMainText"/>
      </w:pPr>
      <w:r w:rsidRPr="00D544C1">
        <w:t xml:space="preserve">Reported experiences in pilot plant are still too scarce and consequently, the results obtained in </w:t>
      </w:r>
      <w:r w:rsidR="000F33C4" w:rsidRPr="00D544C1">
        <w:t>bench-scale</w:t>
      </w:r>
      <w:r w:rsidRPr="00D544C1">
        <w:t xml:space="preserve"> reactors </w:t>
      </w:r>
      <w:r w:rsidR="000F33C4" w:rsidRPr="00D544C1">
        <w:t>need</w:t>
      </w:r>
      <w:r w:rsidRPr="00D544C1">
        <w:t xml:space="preserve"> to be validated at pilot plant</w:t>
      </w:r>
      <w:r w:rsidR="000F33C4" w:rsidRPr="00D544C1">
        <w:t>s</w:t>
      </w:r>
      <w:r w:rsidRPr="00D544C1">
        <w:t xml:space="preserve"> before </w:t>
      </w:r>
      <w:r w:rsidR="000F33C4" w:rsidRPr="00D544C1">
        <w:t>a full-scale application can be considered.</w:t>
      </w:r>
    </w:p>
    <w:p w:rsidR="006D451C" w:rsidRPr="00D544C1" w:rsidRDefault="006D451C" w:rsidP="000D2A94">
      <w:pPr>
        <w:pStyle w:val="TAMainText"/>
      </w:pPr>
      <w:r w:rsidRPr="00D544C1">
        <w:t>Finally</w:t>
      </w:r>
      <w:r w:rsidR="002C27FC" w:rsidRPr="00D544C1">
        <w:t>,</w:t>
      </w:r>
      <w:r w:rsidRPr="00D544C1">
        <w:t xml:space="preserve"> the drawbacks of fungal </w:t>
      </w:r>
      <w:r w:rsidR="002C27FC" w:rsidRPr="00D544C1">
        <w:t xml:space="preserve">wastewater </w:t>
      </w:r>
      <w:r w:rsidRPr="00D544C1">
        <w:t xml:space="preserve">treatment for </w:t>
      </w:r>
      <w:r w:rsidR="002B78E8" w:rsidRPr="00D544C1">
        <w:t xml:space="preserve">the </w:t>
      </w:r>
      <w:r w:rsidRPr="00D544C1">
        <w:t>remo</w:t>
      </w:r>
      <w:r w:rsidR="002C27FC" w:rsidRPr="00D544C1">
        <w:t>val of recalcitrant organic micro</w:t>
      </w:r>
      <w:r w:rsidRPr="00D544C1">
        <w:t xml:space="preserve">pollutants can be </w:t>
      </w:r>
      <w:r w:rsidR="000F33C4" w:rsidRPr="00D544C1">
        <w:t xml:space="preserve">technologically </w:t>
      </w:r>
      <w:r w:rsidRPr="00D544C1">
        <w:t xml:space="preserve">overcome and the strategy will </w:t>
      </w:r>
      <w:r w:rsidR="007F20BD" w:rsidRPr="00D544C1">
        <w:t xml:space="preserve">be </w:t>
      </w:r>
      <w:r w:rsidR="002C27FC" w:rsidRPr="00D544C1">
        <w:t>e</w:t>
      </w:r>
      <w:r w:rsidRPr="00D544C1">
        <w:t>stablish</w:t>
      </w:r>
      <w:r w:rsidR="007F20BD" w:rsidRPr="00D544C1">
        <w:t xml:space="preserve">ed depending on </w:t>
      </w:r>
      <w:r w:rsidRPr="00D544C1">
        <w:t xml:space="preserve">the effluent quality required. </w:t>
      </w:r>
      <w:r w:rsidR="005B1E76" w:rsidRPr="00D544C1">
        <w:t xml:space="preserve">WRF can be an alternative for the removal of organic micropollutants from real wastewater but </w:t>
      </w:r>
      <w:r w:rsidR="0060237B" w:rsidRPr="00D544C1">
        <w:t>further studies are necessary at pilot plant to full adapt the process to the real application.</w:t>
      </w:r>
    </w:p>
    <w:p w:rsidR="006D451C" w:rsidRPr="00D544C1" w:rsidRDefault="006D451C" w:rsidP="00F02786">
      <w:pPr>
        <w:pStyle w:val="Seccinonumerada"/>
      </w:pPr>
      <w:bookmarkStart w:id="57" w:name="_Toc486430576"/>
      <w:bookmarkStart w:id="58" w:name="_Toc505331794"/>
      <w:bookmarkEnd w:id="55"/>
      <w:bookmarkEnd w:id="56"/>
    </w:p>
    <w:p w:rsidR="00F02786" w:rsidRPr="00D544C1" w:rsidRDefault="00F02786" w:rsidP="00F02786">
      <w:pPr>
        <w:pStyle w:val="Seccinonumerada"/>
      </w:pPr>
      <w:r w:rsidRPr="00D544C1">
        <w:lastRenderedPageBreak/>
        <w:t>Acknowledgements</w:t>
      </w:r>
      <w:bookmarkEnd w:id="57"/>
      <w:bookmarkEnd w:id="58"/>
    </w:p>
    <w:p w:rsidR="00BF4581" w:rsidRPr="00D544C1" w:rsidRDefault="00BF4581" w:rsidP="00BF4581">
      <w:pPr>
        <w:pStyle w:val="Seccinonumerada"/>
        <w:ind w:firstLine="284"/>
        <w:rPr>
          <w:b w:val="0"/>
        </w:rPr>
      </w:pPr>
      <w:bookmarkStart w:id="59" w:name="_Toc505331795"/>
      <w:r w:rsidRPr="00D544C1">
        <w:rPr>
          <w:b w:val="0"/>
        </w:rPr>
        <w:t xml:space="preserve">This work has been funded by the Spanish Ministry of Economy and Competitiveness (project </w:t>
      </w:r>
      <w:r w:rsidR="00620B04" w:rsidRPr="00D544C1">
        <w:rPr>
          <w:b w:val="0"/>
        </w:rPr>
        <w:t xml:space="preserve">CTM2016-75587-C2-1-R </w:t>
      </w:r>
      <w:r w:rsidRPr="00D544C1">
        <w:rPr>
          <w:b w:val="0"/>
        </w:rPr>
        <w:t>) and partly supported by the Generalitat de Catalunya (Consolidated Research Group 2014-SGR-0476). The Department of Chemical, Biological and Environmental Engineering of Universitat Autònoma de Barcelona (UAB) is member of the Xarxa de Referència en Biotecnologia de la Generalitat de Catalunya. J.A. Mir-Tutusaus acknowledges the predoctoral grant from UAB.</w:t>
      </w:r>
      <w:bookmarkEnd w:id="59"/>
    </w:p>
    <w:p w:rsidR="00F02786" w:rsidRPr="00D544C1" w:rsidRDefault="00F02786" w:rsidP="00F02786">
      <w:pPr>
        <w:pStyle w:val="Seccinonumerada"/>
        <w:rPr>
          <w:lang w:val="es-ES"/>
        </w:rPr>
      </w:pPr>
      <w:bookmarkStart w:id="60" w:name="_Toc486430577"/>
      <w:bookmarkStart w:id="61" w:name="_Toc505331796"/>
      <w:r w:rsidRPr="00D544C1">
        <w:rPr>
          <w:lang w:val="es-ES"/>
        </w:rPr>
        <w:t>References</w:t>
      </w:r>
      <w:bookmarkEnd w:id="60"/>
      <w:bookmarkEnd w:id="61"/>
    </w:p>
    <w:p w:rsidR="008E2C7A" w:rsidRPr="00D544C1" w:rsidRDefault="00A92820" w:rsidP="008E2C7A">
      <w:pPr>
        <w:widowControl w:val="0"/>
        <w:autoSpaceDE w:val="0"/>
        <w:autoSpaceDN w:val="0"/>
        <w:adjustRightInd w:val="0"/>
        <w:ind w:left="480" w:hanging="480"/>
        <w:rPr>
          <w:rFonts w:cs="Times"/>
          <w:noProof/>
          <w:szCs w:val="24"/>
        </w:rPr>
      </w:pPr>
      <w:r w:rsidRPr="00D544C1">
        <w:fldChar w:fldCharType="begin" w:fldLock="1"/>
      </w:r>
      <w:r w:rsidR="000F7E7C" w:rsidRPr="00D544C1">
        <w:rPr>
          <w:lang w:val="es-ES"/>
        </w:rPr>
        <w:instrText xml:space="preserve">ADDIN Mendeley Bibliography CSL_BIBLIOGRAPHY </w:instrText>
      </w:r>
      <w:r w:rsidRPr="00D544C1">
        <w:fldChar w:fldCharType="separate"/>
      </w:r>
      <w:r w:rsidR="008E2C7A" w:rsidRPr="00D544C1">
        <w:rPr>
          <w:rFonts w:cs="Times"/>
          <w:noProof/>
          <w:szCs w:val="24"/>
        </w:rPr>
        <w:t>Anastasi, A., Spina, F., Prigione, V., Tigini, V., Giansanti, P., Varese, G.C., 2010. Scale-up of a bioprocess for textile wastewater treatment using Bjerkandera adusta. Bioresour. Technol. 101, 3067–3075. doi:10.1016/j.biortech.2009.12.067</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Annamalai, J., Namasivayam, V., 2015. Endocrine disrupting chemicals in the atmosphere: Their effects on humans and wildlife. Environ. Int. 76, 78–97. doi:10.1016/j.envint.2014.12.006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Asses, N., Ayed, L., Bouallagui, H., Ben Rejeb, I., Gargouri, M., Hamdi, M., 2009. Use of Geotrichum candidum for olive mill wastewater treatment in submerged and static culture. Bioresour. Technol. 100, 2182–2188. doi:10.1016/j.biortech.2008.10.048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Auriol, M., Filali-Meknassi, Y., Tyagi, R.D., Adams, C.D., Surampalli, R.Y., 2006. Endocrine disrupting compounds removal from wastewater, a new challenge. Process Biochem. 41, 525–539. doi:10.1016/j.procbio.2005.09.017</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Badia-Fabregat, M., Lucas, D., Gros, M., Rodríguez-Mozaz, S., Barceló, D., Caminal, G., Vicent, T., 2015a. Identification of some factors affecting pharmaceutical active compounds (PhACs) removal in real wastewater. Case study of fungal treatment of reverse osmosis concentrate. J. Hazard. Mater. 283, 663–71. doi:10.1016/j.jhazmat.2014.10.007</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Badia-Fabregat, M., Lucas, D., Pereira, M.A., Alves, M., Pennanen, T., Fritze, H., Rodríguez-Mozaz, S., Barceló, D., Vicent, T., Caminal, G., 2015b. Continuous fungal treatment of non-sterile veterinary hospital effluent: pharmaceuticals removal and microbial community assessment. Appl. Microbiol. Biotechnol. 100, 2401–2415. doi:10.1007/s00253-015-7105-0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Badia-Fabregat, M., Lucas, D., Tuomivirta, T., Fritze, H., Pennanen, T., Rodríguez-Mozaz, S., Barceló, D., Caminal, G., Vicent, T., 2017. Study of the effect of the bacterial and fungal communities present in real wastewater effluents on the performance of fungal treatments. Sci. Total Environ. 579, 366–377. doi:10.1016/j.scitotenv.2016.11.088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 xml:space="preserve">Badia-Fabregat, M., Rodríguez-Rodríguez, C.E., Gago-Ferrero, P., Olivares, A., Piña, B., Díaz-Cruz, M.S., Vicent, T., Barceló, D., Caminal, G., 2012. Degradation of UV filters in sewage </w:t>
      </w:r>
      <w:r w:rsidRPr="00D544C1">
        <w:rPr>
          <w:rFonts w:cs="Times"/>
          <w:noProof/>
          <w:szCs w:val="24"/>
        </w:rPr>
        <w:lastRenderedPageBreak/>
        <w:t>sludge and 4-MBC in liquid medium by the ligninolytic fungus Trametes versicolor. J. Environ. Manage. 104, 114–120. doi:10.1016/j.jenvman.2012.03.039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Badia-Fabregat, M., Rosell, M., Caminal, G., Vicent, T., Marco-Urrea, E., 2014. Use of stable isotope probing to assess the fate of emerging contaminants degraded by white-rot fungus. Chemosphere 103, 336–342. doi:10.1016/j.chemosphere.2013.12.029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Bezalel, L.E.A., Hadar, Y., Fu, P.P., Freeman, J.P., Cerniglia, C.E., 1996. Metabolism of Phenanthrene by the White Rot Fungus Pleurotus ostreatus. Appl. Environ. Microbiol. 62, 2547–2553.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Blánquez, P., Caminal, G., Sarrà, M., Vicent, T., 2007. The effect of HRT on the decolourisation of the Grey Lanaset G textile dye by Trametes versicolor. Chem. Eng. J. 126, 163–169. doi:10.1016/j.cej.2006.09.007</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Blánquez, P., Casas, N., Font, X., Gabarrell, X., Sarrà, M., Caminal, G., Vicent, T., 2004. Mechanism of textile metal dye biotransformation by Trametes versicolor. Water Res. 38, 2166–72. doi:10.1016/j.watres.2004.01.019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Blánquez, P., Guieysse, B., 2008. Continuous biodegradation of 17β-estradiol and 17α-ethynylestradiol by Trametes versicolor. J. Hazard. Mater. 150, 459–462. doi:10.1016/j.jhazmat.2007.09.085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Blánquez, P., Sarrà, M., Vicent, M.T., 2006. Study of the cellular retention time and the partial biomass renovation in a fungal decolourisation continuous process. Water Res. 40, 1650–6. doi:10.1016/j.watres.2006.02.010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Blánquez, P., Sarrà, M., Vicent, T., 2008. Development of a continuous process to adapt the textile wastewater treatment by fungi to industrial conditions. Process Biochem. 43, 1–7. doi:10.1016/j.procbio.2007.10.002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Bogan, B.W., Lamar, R.T., 1996. Polycyclic aromatic hydrocarbon-degrading capabilities of Phanerochaete laevis HHB-1625 and its extracellular ligninolytic enzymes. Appl. Environ. Microbiol. 62, 1597–1603. doi:199662515971603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Borràs, E., Blánquez, P., Sarrà, M., Caminal, G., Vicent, T., 2008. Trametes versicolor pellets production: Low-cost medium and scale-up. Biochem. Eng. J. 42, 61–66. doi:10.1016/j.bej.2008.05.014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Boyd, G.R., Reemtsma, H., Grimm, D.A., Mitra, S., 2003. Pharmaceuticals and personal care products (PPCPs) in surface and treated waters of Louisiana, USA and Ontario, Canada. Sci. Total Environ. 311, 135–149. doi:10.1016/S0048-9697(03)00138-4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Cabana, H., Jiwan, J.-L.H., Rozenberg, R., Elisashvili, V., Penninckx, M., Agathos, S.N., Jones, J.P., 2007. Elimination of endocrine disrupting chemicals nonylphenol and bisphenol A and personal care product ingredient triclosan using enzyme preparation from the white rot fungus Coriolopsis polyzona. Chemosphere 67, 770–778. doi:10.1016/j.chemosphere.2006.10.037</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 xml:space="preserve">Cabana, H., Jones, J.P., Agathos, S.N., 2009. Utilization of cross-linked laccase aggregates in a </w:t>
      </w:r>
      <w:r w:rsidRPr="00D544C1">
        <w:rPr>
          <w:rFonts w:cs="Times"/>
          <w:noProof/>
          <w:szCs w:val="24"/>
        </w:rPr>
        <w:lastRenderedPageBreak/>
        <w:t>perfusion basket reactor for the continuous elimination of endocrine-disrupting chemicals. Biotechnol. Bioeng. 102, 1582–1592. doi:10.1002/bit.22198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Camarero, S., Sarkar, S., Ruiz-Dueñas, F.J., Martínez, M.J., Martínez, Á.T., 1999. Description of a versatile peroxidase involved in the natural degradation of lignin that has both manganese peroxidase and lignin peroxidase substrate interaction sites. J. Biol. Chem. 274, 10324–10330. doi:10.1074/jbc.274.15.10324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Cañas, A.I., Camarero, S., 2010. Laccases and their natural mediators: Biotechnological tools for sustainable eco-friendly processes. Biotechnol. Adv. 28, 694–705. doi:10.1016/j.biotechadv.2010.05.002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Casas López, J.L., Sánchez Pérez, J.A., Fernández Sevilla, J.M., Rodríguez Porcel, E.M., Chisti, Y., 2005. Pellet morphology, culture rheology and lovastatin production in cultures of Aspergillus terreus. J. Biotechnol. 116, 61–77. doi:10.1016/j.jbiotec.2004.10.005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Castellet-Rovira, F., Lucas, D., Villagrasa, M., Rodríguez-Mozaz, S., Barceló, D., Sarrà, M., 2018. Stropharia rugosoannulata and Gymnopilus luteofolius : Promising fungal species for pharmaceutical biodegradation in contaminated water. J. Environ. Manage. 207, 396–404. doi:10.1016/j.jenvman.2017.07.052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Cha, C.-J., Doerge, D.R., Cerniglia, C.E., 2001. Biotransformation of Malachite Green by the Fungus Cunninghamella elegans. Appl. Environ. Microbiol. 67, 4358–4360. doi:10.1128/AEM.67.9.4358-4360.2001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Cheng, Z., Xiang-hua, W., Ping, N., 2013. Continuous Acid Blue 45 decolorization by using a novel open fungal reactor system with ozone as the bactericide. Biochem. Eng. J. 79, 246–252. doi:10.1016/j.bej.2013.08.010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Contreras, S., Rodríguez, M., al Momani, F., Sans, C., Esplugas, S., 2003. Contribution of the ozonation pre-treatment to the biodegradation of aqueous solutions of 2,4-dichlorophenol. Water Res. 37, 3164–71.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Cruz-Morató, C., Ferrando-Climent, L., Rodriguez-Mozaz, S., Barceló, D., Marco-Urrea, E., Vicent, T., Sarrà, M., 2013a. Degradation of pharmaceuticals in non-sterile urban wastewater by Trametes versicolor in a fluidized bed bioreactor. Water Res. 47, 5200–10. doi:10.1016/j.watres.2013.06.007</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Cruz-Morató, C., Jelić, A., Perez, S., Petrović, M., Barceló, D., Marco-Urrea, E., Sarrà, M., Vicent, T., 2013b. Continuous treatment of clofibric acid by Trametes versicolor in a fluidized bed bioreactor: Identification of transformation products and toxicity assessment. Biochem. Eng. J. 75, 79–85. doi:10.1016/j.bej.2013.03.020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Dai, G., Wang, B., Huang, J., Dong, R., Deng, S., Yu, G., 2015. Occurrence and source apportionment of pharmaceuticals and personal care products in the Beiyun River of Beijing, China. Chemosphere 119, 1033–1039. doi:10.1016/j.chemosphere.2014.08.056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Dalgaard, L., Larsen, C., 1999. Metabolism and excretion of citalopram in man: identification of O-acyl- and N-glucuronides. Xenobiotica 29, 1033–1041. doi:10.1080/004982599238092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lastRenderedPageBreak/>
        <w:t>Dashtban, M., Schraft, H., Syed, T.A., Qin, W., 2010. Fungal biodegradation and enzymatic modification of lignin. Int. J. Biochem. Mol. Biol. 1, 36–50.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Demoling, F., Figueroa, D., Bååth, E., 2007. Comparison of factors limiting bacterial growth in different soils. Soil Biol. Biochem. 39, 2485–2495. doi:10.1016/j.soilbio.2007.05.002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Durairaj, P., Hur, J.-S.S., Yun, H., 2016. Versatile biocatalysis of fungal cytochrome P450 monooxygenases. Microb. Cell Fact. 15, 1–16. doi:10.1186/s12934-016-0523-6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Ebele, A.J., Abou-Elwafa Abdallah, M., Harrad, S., 2017. Pharmaceuticals and personal care products (PPCPs) in the freshwater aquatic environment. Emerg. Contam. 3, 1–16. doi:10.1016/j.emcon.2016.12.004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Eggert, C., Temp, U., Eriksson, K.E., 1996. The ligninolytic system of the white rot fungus Pycnoporus cinnabarinus: purification and characterization of the laccase. Appl. Environ. Microbiol. 62, 1151–8.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Ehlers, G.A., Rose, P.D., 2005. Immobilized white-rot fungal biodegradation of phenol and chlorinated phenol in trickling packed-bed reactors by employing sequencing batch operation. Bioresour. Technol. 96, 1264–1275. doi:10.1016/j.biortech.2004.10.015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Espinosa-Ortiz, E.J., Rene, E.R., Pakshirajan, K., van Hullebusch, E.D., Lens, P.N.L., 2015. Fungal pelleted reactors in wastewater treatment: applications and perspectives. Chem. Eng. J. 283, 553–571. doi:10.1016/j.cej.2015.07.068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Evgenidou, E.N., Konstantinou, I.K., Lambropoulou, D.A., 2015. Occurrence and removal of transformation products of PPCPs and illicit drugs in wastewaters: A review. Sci. Total Environ. 505, 905–926. doi:10.1016/j.scitotenv.2014.10.021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Feng, K.-C., Rou, T.-M., Liu, B.-L., Tzeng, Y.-M., Chang, Y.-N., 2004. Effect of fungal pellet size on the high yield production of destruxin B by Metarhizium anisopliae. Enzyme Microb. Technol. 34, 22–25. doi:10.1016/j.enzmictec.2003.07.006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Fletcher, M., 1994. Bacterial biofilms and biofouling. Curr. Opin. Biotechnol. 5, 302–6.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Frédéric, O., Yves, P., 2014. Pharmaceuticals in hospital wastewater: their ecotoxicity and contribution to the environmental hazard of the effluent. Chemosphere 115, 31–9. doi:10.1016/j.chemosphere.2014.01.016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Fujioka, T., Khan, S.J., McDonald, J.A., Nghiem, L.D., 2014. Ozonation of N-Nitrosamines in the Reverse Osmosis Concentrate from Water Recycling Applications. Ozone Sci. Eng. 36, 174–180. doi:10.1080/01919512.2013.866885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Gao, D., Zeng, Y., Wen, X., Qian, Y., 2008. Competition strategies for the incubation of white rot fungi under non-sterile conditions. Process Biochem. 43, 937–944. doi:10.1016/j.procbio.2008.04.026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Gomes, J., Costa, R., Quinta-Ferreira, R.M., Martins, R.C., 2017. Application of ozonation for pharmaceuticals and personal care products removal from water. Sci. Total Environ. 586, 265–283. doi:10.1016/j.scitotenv.2017.01.216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lastRenderedPageBreak/>
        <w:t>Grandclément, C., Seyssiecq, I., Piram, A., Wong-Wah-Chung, P., Vanot, G., Tiliacos, N., Roche, N., Doumenq, P., 2017. From the conventional biological wastewater treatment to hybrid processes, the evaluation of organic micropollutant removal: A review. Water Res. 111, 297–317. doi:10.1016/j.watres.2017.01.005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Gros, M., Cruz-Morato, C., Marco-Urrea, E., Longrée, P., Singer, H., Sarrà, M., Hollender, J., Vicent, T., Rodriguez-Mozaz, S., Barceló, D., 2014. Biodegradation of the X-ray contrast agent iopromide and the fluoroquinolone antibiotic ofloxacin by the white rot fungus Trametes versicolor in hospital wastewaters and identification of degradation products. Water Res. 60, 228–241. doi:10.1016/j.watres.2014.04.042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Hai, F.I., Yamamoto, K., Nakajima, F., Fukushi, K., 2009. Factors governing performance of continuous fungal reactor during non-sterile operation - The case of a membrane bioreactor treating textile wastewater. Chemosphere 74, 810–817. doi:10.1016/j.chemosphere.2008.10.025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Hai, F.I., Yamamoto, K., Nakajima, F., Fukushi, K., 2008. Removal of structurally different dyes in submerged membrane fungi reactor - Biosorption/PAC-adsorption, membrane retention and biodegradation. J. Memb. Sci. 325, 395–403. doi:10.1016/j.memsci.2008.08.006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Hai, F.I., Yamamoto, K., Nakajima, F., Fukushi, K., Nghiem, L.D., Price, W.E., Jin, B., 2013. Degradation of azo dye acid orange 7 in a membrane bioreactor by pellets and attached growth of Coriolus versicolour. Bioresour. Technol. 141, 29–34. doi:10.1016/j.biortech.2013.02.020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Harms, H., Schlosser, D., Wick, L.Y., 2011. Untapped potential: exploiting fungi in bioremediation of hazardous chemicals. Nat. Rev. Microbiol. 9, 177–92. doi:10.1038/nrmicro2519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Harvey, P.J., Floris, R., Lundell, T., Palmer, J.M., Schoemaker, H.E., Wever, R., 1992. Catalytic mechanisms and regulation of lignin peroxidase. Biochem. Soc. Trans. 20, 345–349. doi:10.1042/bst0200345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Hofrichter, M., 2002. Review: Lignin conversion by manganese peroxidase (MnP). Enzyme Microb. Technol. 30, 454–466. doi:10.1016/S0141-0229(01)00528-2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Jelic, A., Cruz-Morató, C., Marco-Urrea, E., Sarrà, M., Perez, S., Vicent, T., Petrović, M., Barcelo, D., 2012. Degradation of carbamazepine by Trametes versicolor in an air pulsed fluidized bed bioreactor and identification of intermediates. Water Res. 46, 1–10. doi:10.1016/j.watres.2011.11.063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Jones, S.M., Solomon, E.I., 2015. Electron transfer and reaction mechanism of laccases. Cell. Mol. Life Sci. 72, 869–883. doi:10.1007/s00018-014-1826-6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Jorgensen, S.E., Halling-Sorensen, B., 2000. Drugs in the environment. Chemosphere 40, 691–699. doi:10.1016/S0045-6535(99)00438-5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 xml:space="preserve">Joss, A., Zabczynski, S., Göbel, A., Hoffmann, B., Löffler, D., McArdell, C.S., Ternes, T.A., Thomsen, A., Siegrist, H., 2006. Biological degradation of pharmaceuticals in municipal </w:t>
      </w:r>
      <w:r w:rsidRPr="00D544C1">
        <w:rPr>
          <w:rFonts w:cs="Times"/>
          <w:noProof/>
          <w:szCs w:val="24"/>
        </w:rPr>
        <w:lastRenderedPageBreak/>
        <w:t>wastewater treatment: Proposing a classification scheme. Water Res. 40, 1686–1696. doi:10.1016/j.watres.2006.02.014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Kaiser, E., Prasse, C., Wagner, M., Bröder, K., Ternes, T.A., 2014. Transformation of oxcarbazepine and human metabolites of carbamazepine and oxcarbazepine in wastewater treatment and sand filters. Environ. Sci. Technol. 48, 10208–16. doi:10.1021/es5024493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Kamei, I., Kondo, R., 2005. Biotransformation of dichloro-, trichloro-, and tetrachlorodibenzo-p-dioxin by the white-rot fungus Phlebia lindtneri. Appl. Microbiol. Biotechnol. 68, 560–566. doi:10.1007/s00253-005-1947-9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Kolpin, D.W., Furlong, E.T., Meyer, M.T., Thurman, E.M., Zaugg, S.D., Barber, L.B., Buxton, H.T., 2002. Pharmaceuticals, Hormones, and Other Organic Wastewater Contaminants in U.S. Streams, 1999-2000: A National Reconnaissance. Environ. Sci. Technol. 36, 1202–1211. doi:10.1021/es011055j</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Kresinová, Z., Linhartová, L., Filipová, A., Ezechiáš, M., Mašín, P., Cajthaml, T., 2017. Biodegradation of endocrine disruptors in urban wastewater using Pleurotus ostreatus bioreactor. N. Biotechnol. doi:10.1016/j.nbt.2017.05.004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Kusvuran, E., Yildirim, D., 2013. Degradation of bisphenol A by ozonation and determination of degradation intermediates by gas chromatography-mass spectrometry and liquid chromatography-mass spectrometry. Chem. Eng. J. 220, 6–14. doi:10.1016/j.cej.2013.01.064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Leidig, E., Prüsse, U., Vorlop, K.-D., Winter, J., 1999. Biotransformation of Poly R-478 by continuous cultures of PVAL-encapsulated Trametes versicolor under non-sterile conditions. Bioprocess Eng. 21, 5–12. doi:10.1007/PL00009064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Leonowicz, A., Matuszewska, A., Luterek, J., Ziegenhagen, D., Wojtaś-Wasilewska, M., Cho, N.-S., Hofrichter, M., Rogalski, J., 1999. Biodegradation of Lignin by White Rot Fungi. Fungal Genet. Biol. 27, 175–185. doi:10.1006/fgbi.1999.1150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Leštan, D., Lamar, R.T., 1999. Influence of humidity on production of pelleted fungal inoculum. World J. Microbiol. Biotechnol. 15, 349–357. doi:10.1023/A:1008983521015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Li, X., Xu, J., de Toledo, R.A., Shim, H., 2016. Enhanced carbamazepine removal by immobilized Phanerochaete chrysosporium in a novel rotating suspension cartridge reactor under non-sterile condition. Int. Biodeterior. Biodegradation 115, 102–109. doi:10.1016/j.ibiod.2016.08.003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Li, X., Xu, J., de Toledo, R.A., Shim, H., Toledo, R.A. De, Shim, H., 2015. Enhanced removal of naproxen and carbamazepine from wastewater using a novel countercurrent seepage bioreactor immobilized with Phanerochaete chrysosporium under non-sterile conditions. Bioresour. Technol. 197, 465–474. doi:10.1016/j.biortech.2015.08.118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Libra, J.A., Borchert, M., Banit, S., 2003. Competition strategies for the decolorization of a textile-reactive dye with the white-rot fungi Trametes versicolor under non-sterile conditions. Biotechnol. Bioeng. 82, 736–744. doi:10.1002/bit.10623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lastRenderedPageBreak/>
        <w:t>Liu, X., Li, X.-M., Yang, Q., Yue, X., Shen, T.-T., Zheng, W., Luo, K., Sun, Y.-H., Zeng, G.-M., 2012. Landfill leachate pretreatment by coagulation-flocculation process using iron-based coagulants: Optimization by response surface methodology. Chem. Eng. J. 200–202, 39–51. doi:10.1016/j.cej.2012.06.012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López-Maldonado, E.A., Oropeza-Guzman, M.T., Jurado-Baizaval, J.L., Ochoa-Terán, A., 2014. Coagulation-flocculation mechanisms in wastewater treatment plants through zeta potential measurements. J. Hazard. Mater. 279, 1–10. doi:10.1016/j.jhazmat.2014.06.025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Lu, Y., Yan, L., Wang, Y., Zhou, S., Fu, J., Zhang, J., 2009. Biodegradation of phenolic compounds from coking wastewater by immobilized white rot fungus Phanerochaete chrysosporium. J. Hazard. Mater. 165, 1091–1097. doi:10.1016/j.jhazmat.2008.10.091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Lynn, R.K., Smith, R.G., Thompson, R.M., Deinzer, M.L., Griffin, D., Gerber, N., 1978. Characterization of glucuronide metabolites of carbamazepine in human urine by gas chromatography and mass spectrometry. Drug Metab. Dispos. 6, 494–501.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Marco-Urrea, E., Pérez-Trujillo, M., Blánquez, P., Vicent, T., Caminal, G., 2010a. Biodegradation of the analgesic naproxen by Trametes versicolor and identification of intermediates using HPLC-DAD-MS and NMR. Bioresour. Technol. 101, 2159–2166. doi:10.1016/j.biortech.2009.11.019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Marco-Urrea, E., Pérez-Trujillo, M., Cruz-Morató, C., Caminal, G., Vicent, T., 2010b. White-rot fungus-mediated degradation of the analgesic ketoprofen and identification of intermediates by HPLC-DAD-MS and NMR. Chemosphere 78, 474–81. doi:10.1016/j.chemosphere.2009.10.009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Marco-Urrea, E., Pérez-Trujillo, M., Cruz-Morató, C., Caminal, G., Vicent, T., 2010c. Degradation of the drug sodium diclofenac by Trametes versicolor pellets and identification of some intermediates by NMR. J. Hazard. Mater. 176, 836–842. doi:10.1016/j.jhazmat.2009.11.112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Marco-Urrea, E., Pérez-Trujillo, M., Vicent, T., Caminal, G., 2009. Ability of white-rot fungi to remove selected pharmaceuticals and identification of degradation products of ibuprofen by Trametes versicolor. Chemosphere 74, 765–772. doi:10.1016/j.chemosphere.2008.10.040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Marinho, G., Barbosa, B.C.A., Rodrigues, K., Aquino, M., Pereira, L., 2017. Potential of the filamentous fungus Aspergillus niger AN 400 to degrade Atrazine in wastewaters. Biocatal. Agric. Biotechnol. 9, 162–167. doi:10.1016/j.bcab.2016.12.013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Mir-Tutusaus, J.A., Caminal, G., Sarrà, M., in press. Influence of process variables in a continuous treatment of non-sterile hospital wastewater by Trametes versicolor and novel method for inoculum production. J. Environ. Manage. doi:10.1016/j.jenvman.2018.02.018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Mir-Tutusaus, J.A., Massís-Mora, M., Corcellas, C., Eljarrat, E., Barceló, D., Sarrà, M., Caminal, G., Vicent, T., Rodríguez-Rodríguez, C.E., 2014. Degradation of selected agrochemicals by the white rot fungus Trametes versicolor. Sci. Total Environ. 500–501, 235–242. doi:10.1016/j.scitotenv.2014.08.116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lastRenderedPageBreak/>
        <w:t>Mir-Tutusaus, J.A., Parladé, E., Llorca, M., Villagrasa, M., Barceló, D., Rodriguez-Mozaz, S., Martinez-Alonso, M., Gaju, N., Caminal, G., Sarrà, M., 2017. Pharmaceuticals removal and microbial community assessment in a continuous fungal treatment of non-sterile real hospital wastewater after a coagulation-flocculation pretreatment. Water Res. 116, 65–75. doi:10.1016/j.watres.2017.03.005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Mir-Tutusaus, J.A., Sarrà, M., Caminal, G., 2016. Continuous treatment of non-sterile hospital wastewater by Trametes versicolor : How to increase fungal viability by means of operational strategies and pretreatments. J. Hazard. Mater. 318, 561–570. doi:10.1016/j.jhazmat.2016.07.036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Morozova, O. V., Shumakovich, G.P., Shleev, S. V., Yaropolov, Y.I., 2007. Laccase-mediator systems and their applications: A review. Appl. Biochem. Microbiol. 43, 523–535. doi:10.1134/S0003683807050055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Naylor, C.G., 1995. Environmental fate and safety of nonylphenol ethoxylates. Surfactants and Wastewater 27, 29–33.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Nerud, F., Misurcova, Z., 1996. Distribution of Ligninolytic Enzymes in Selected White-Rot Fungi. Folia Microbiol. 41, 1988–1990. doi:10.1007/BF02814628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Nguyen, L.N., Hai, F.I., Yang, S., Kang, J., Leusch, F.D.L., Roddick, F., Price, W.E., Nghiem, L.D., 2013. Removal of trace organic contaminants by an MBR comprising a mixed culture of bacteria and white-rot fungi. Bioresour. Technol. 148, 234–241. doi:10.1016/j.biortech.2013.08.142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Nilsson, I., Möller, A., Mattiasson, B., Rubindamayugi, M.S.T., Welander, U., 2006. Decolorization of synthetic and real textile wastewater by the use of white-rot fungi. Enzyme Microb. Technol. 38, 94–100. doi:10.1016/j.enzmictec.2005.04.020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Nogueira, V., Lopes, I., Freitas, A.C., Rocha-Santos, T.A.P., Gonçalves, F., Duarte, A.C., Pereira, R., 2015. Biological treatment with fungi of olive mill wastewater pre-treated by photocatalytic oxidation with nanomaterials. Ecotoxicol. Environ. Saf. 115, 234–242. doi:10.1016/j.ecoenv.2015.02.028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Ntougias, S., Baldrian, P., Ehaliotis, C., Nerud, F., Merhautová, V., Zervakis, G.I., 2015. Olive mill wastewater biodegradation potential of white-rot fungi - Mode of action of fungal culture extracts and effects of ligninolytic enzymes. Bioresour. Technol. 189, 121–130. doi:10.1016/j.biortech.2015.03.149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Palli, L., Castellet-Rovira, F., Pérez-Trujillo, M., Caniani, D., Sarrà-Adroguer, M., Gori, R., 2017. Preliminary evaluation of Pleurotus ostreatus for the removal of selected pharmaceuticals from hospital wastewater. Biotechnol. Prog. doi:10.1002/btpr.2520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Palli, L., Gullotto, A., Tilli, S., Caniani, D., Gori, R., Scozzafava, A., 2016. Biodegradation of 2-naphthalensulfonic acid polymers by white-rot fungi: Scale-up into non-sterile packed bed bioreactors. Chemosphere 164, 120–127. doi:10.1016/j.chemosphere.2016.08.071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 xml:space="preserve">Pazarlioglu, N.K., Sariisik, M., Telefoncu, A., 2005. Laccase: Production by Trametes versicolor </w:t>
      </w:r>
      <w:r w:rsidRPr="00D544C1">
        <w:rPr>
          <w:rFonts w:cs="Times"/>
          <w:noProof/>
          <w:szCs w:val="24"/>
        </w:rPr>
        <w:lastRenderedPageBreak/>
        <w:t>and application to denim washing. Process Biochem. 40, 1673–1678. doi:10.1016/j.procbio.2004.06.052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Pedroza-Rodríguez, A.M., Rodríguez-Vázquez, R., 2013. Optimization of C/N Ratio and Inducers for Wastewater Paper Industry Treatment Using Trametes versicolor Immobilized in Bubble Column Reactor. J. Mycol. 2013, 1–11. doi:10.1155/2013/536721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Pointing, S.B., 2001. Feasibility of bioremediation by white-rot fungi. Appl. Microbiol. Biotechnol. 57, 20–33. doi:10.1007/s002530100745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Quintero, J.C., Lú-Chau, T.A., Moreira, M.T., Feijoo, G., Lema, J.M., 2007. Bioremediation of HCH present in soil by the white-rot fungus Bjerkandera adusta in a slurry batch bioreactor. Int. Biodeterior. Biodegrad. 60, 319–326. doi:10.1016/j.ibiod.2007.05.005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Ramos, V., Bocalandro, C., Riquelme, S., Sanhueza, V., Aspé, E., Roeckel, M., Fernández, K., 2013. Effect of the bench scale extraction conditions on Pinus radiata bark extract yield, antioxidant properties and composition. Maderas. Cienc. y Tecnol. 15, 0–0. doi:10.4067/S0718-221X2013005000003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Reddy, C.A., 1995. The potential for white-rot fungi in the treatment of pollutants. Curr. Opin. Biotechnol. 6, 320–328. doi:10.1016/0958-1669(95)80054-9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Rodarte-Morales, A.I., Feijoo, G., Moreira, M.T., Lema, J.M., 2011. Degradation of selected pharmaceutical and personal care products (PPCPs) by white-rot fungi. World J. Microbiol. Biotechnol. 27, 1839–1846. doi:10.1007/s11274-010-0642-x</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Rodarte-morales, A.I., Feijoo, G., Moreira, M.T., Lema, J.M., Lema, M., 2012. Evaluation of Two Operational Regimes: Fed-Batch and Continuous for the Removal of Pharmaceuticals in a Fungal Stirred Tank Reactor. Chem. Eng. Trans. 27, 151–156. doi:10.3303/CET1227026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Rodarte-Morales, A.I.I., Feijoo, G., Moreira, M.T.T., Lema, J.M.M., 2012. Operation of stirred tank reactors (STRs) and fixed-bed reactors (FBRs) with free and immobilized Phanerochaete chrysosporium for the continuous removal of pharmaceutical compounds. Biochem. Eng. J. 66, 38–45. doi:10.1016/j.bej.2012.04.011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Rodríguez-Rodríguez, C.E., Jesús García-Galán, M., Blánquez, P., Díaz-Cruz, M.S., Barceló, D., Caminal, G., Vicent, T., 2012. Continuous degradation of a mixture of sulfonamides by Trametes versicolor and identification of metabolites from sulfapyridine and sulfathiazole. J. Hazard. Mater. 213–214, 347–354. doi:10.1016/j.jhazmat.2012.02.008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Rodríguez Couto, S., Rodríguez, A., Paterson, R.R.M., Lima, N., Teixeira, J.A., 2006. Laccase activity from the fungus Trametes hirsuta using an air-lift bioreactor. Lett. Appl. Microbiol. 42, 612–616. doi:10.1111/j.1472-765X.2006.01879.x</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Rousk, J., Bååth, E., 2007. Fungal and bacterial growth in soil with plant materials of different C/N ratios. FEMS Microbiol. Ecol. 62, 258–267. doi:10.1111/j.1574-6941.2007.00398.x</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 xml:space="preserve">Rubirola, A., Llorca, M., Rodriguez-Mozaz, S., Casas, N., Rodriguez-Roda, I., Barceló, D., Buttiglieri, G., 2014. Characterization of metoprolol biodegradation and its transformation </w:t>
      </w:r>
      <w:r w:rsidRPr="00D544C1">
        <w:rPr>
          <w:rFonts w:cs="Times"/>
          <w:noProof/>
          <w:szCs w:val="24"/>
        </w:rPr>
        <w:lastRenderedPageBreak/>
        <w:t>products generated in activated sludge batch experiments and in full scale WWTPs. Water Res. 63, 21–32. doi:10.1016/j.watres.2014.05.031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Ruiz-Duenas, F.J., Martinez, M.J., Martinez, A.T., 1999. Molecular characterization of a novel peroxidase isolated from the ligninolytic fungus Pleurotus eryngii. Mol. Microbiol. 31, 223–235. doi:10.1046/j.1365-2958.1999.01164.x</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Sankaran, S., Khanal, S.K., Pometto, A.L., van Leeuwen, J. (Hans), 2008. Ozone as a selective disinfectant for nonaseptic fungal cultivation on corn-processing wastewater. Bioresour. Technol. 99, 8265–8272. doi:10.1016/j.biortech.2008.03.055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Sauvé, S., Desrosiers, M., 2014. A review of what is an emerging contaminant. Chem. Cent. J. 8, 15. doi:10.1186/1752-153X-8-15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Sharma, A., Padwal-Desai, S.R., 1985. On the relationship between pellet size and aflatoxin yield in Aspergillus parasiticus. Biotechnol. Bioeng. 27, 1577–1580. doi:10.1002/bit.260271109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Shreve, M.J., Brockman, A., Hartleb, M., Prebihalo, S., Dorman, F.L., Brennan, R.A., 2016. The white-rot fungus Trametes versicolor reduces the estrogenic activity of a mixture of emerging contaminants in wastewater treatment plant effluent. Int. Biodeterior. Biodegrad. 109, 132–140. doi:10.1016/j.ibiod.2016.01.018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Sirtori, C., Zapata, A., Oller, I., Gernjak, W., Agüera, A., Malato, S., Agu, A., 2009. Decontamination industrial pharmaceutical wastewater by combining solar photo-Fenton and biological treatment. Water Res. 43, 661–668. doi:10.1016/j.watres.2008.11.013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Sitanggang, A.B., Wu, H.-S., Wang, S.S., Ho, Y.-C., 2010. Effect of pellet size and stimulating factor on the glucosamine production using Aspergillus sp. BCRC 31742. Bioresour. Technol. 101, 3595–3601. doi:10.1016/j.biortech.2009.12.084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Spiker, J.K., Crawford, D.L., Crawford, R.L., 1992. Influence of 2,4,6-trinitrotoluene (TNT) concentration on the degradation of TNT in explosive-contaminated soils by the white rot fungus Phanerochaete chrysosporium. Appl. Environ. Microbiol.</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Stojan, J., Komel, R., Jawallapersand, P., Mashele, S.S., Kovac, L., Syed, K., Pakala, S.B., Kras, N., Kovačič, L., Stojan, J., Komel, R., Pakala, S.B., Kraševec, N., Syed, K., Jawallapersand, P., Mashele, S.S., Kovac, L., Syed, K., Pakala, S.B., Kras, N., 2014. Cytochrome P450 monooxygenase CYP53 family in fungi: Comparative structural and evolutionary analysis and its role as a common alternative anti-fungal drug target. PLoS One 9, e107209. doi:10.1371/journal.pone.0107209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Tang, W., Jia, R., Zhang, D., 2011. Decolorization and degradation of synthetic dyes by Schizophyllum sp. F17 in a novel system. Desalination 265, 22–27. doi:10.1016/j.desal.2010.07.024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Ternes, T.A., Stüber, J., Herrmann, N., McDowell, D., Ried, A., Kampmann, M., Teiser, B., 2003. Ozonation: a tool for removal of pharmaceuticals, contrast media and musk fragrances from wastewater? Water Res. 37, 1976–1982. doi:10.1016/S0043-</w:t>
      </w:r>
      <w:r w:rsidRPr="00D544C1">
        <w:rPr>
          <w:rFonts w:cs="Times"/>
          <w:noProof/>
          <w:szCs w:val="24"/>
        </w:rPr>
        <w:lastRenderedPageBreak/>
        <w:t>1354(02)00570-5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Torán, J., Blánquez, P., Caminal, G., 2017. Comparison between several reactors with Trametes versicolor immobilized on lignocellulosic support for the continuous treatments of hospital wastewater. Bioresour. Technol. 243, 966–974. doi:10.1016/j.biortech.2017.07.055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Trueba-Santiso, A., Parladé, E., Rosell, M., Lliros, M., Mortan, S.H., Martínez-Alonso, M., Gaju, N., Martín-González, L., Vicent, T., Marco-Urrea, E., 2017. Molecular and carbon isotopic characterization of an anaerobic stable enrichment culture containing Dehalobacterium sp. during dichloromethane fermentation. Sci. Total Environ. 581–582, 640–648. doi:10.1016/J.SCITOTENV.2016.12.174</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Valentín, L., Lu-Chau, T.A., López, C., Feijoo, G., Moreira, M.T., Lema, J.M., 2007. Biodegradation of dibenzothiophene, fluoranthene, pyrene and chrysene in a soil slurry reactor by the white-rot fungus Bjerkandera sp. BOS55. Process Biochem. 42, 641–648. doi:10.1016/j.procbio.2006.11.011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Van Driessel, B., Christov, L., 2001. Decolorization of bleach plant effluent by mucoralean and white-rot fungi in a rotating biological contactor reactor. J. Biosci. Bioeng. 92, 271–276. doi:10.1016/S1389-1723(01)80261-9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van Leeuwen, J.H., Hu, Z., Yi, T., Pometto, A.L.I., Jin, B., 2003. Kinetic Model for Selective Cultivation of Microfungi in a Microscreen Process for Food Processing Wastewater Treatment and Biomass Production. Acta Biotechnol. 23, 289–300. doi:10.1002/abio.200390036</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Verlicchi, P., Al Aukidy, M., Zambello, E., 2015. What have we learned from worldwide experiences on the management and treatment of hospital effluent? - An overview and a discussion on perspectives. Sci. Total Environ. 514, 467–491. doi:10.1016/j.scitotenv.2015.02.020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Verlicchi, P., Al Aukidy, M., Zambello, E., 2012. Occurrence of pharmaceutical compounds in urban wastewater: Removal, mass load and environmental risk after a secondary treatment - A review. Sci. Total Environ. 429, 123–155. doi:10.1016/j.scitotenv.2012.04.028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Verlicchi, P., Galletti, A., Petrovic, M., Barceló, D., 2010. Hospital effluents as a source of emerging pollutants: An overview of micropollutants and sustainable treatment options. J. Hydrol. 389, 416–428. doi:10.1016/j.jhydrol.2010.06.005</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Viswanath, B., Rajesh, B., Janardhan, A., Kumar, A.P., Narasimha, G., 2014. Fungal laccases and their applications in bioremediation. Enzyme Res. 2014, 1–21. doi:10.1155/2014/163242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Wang, D., Sui, Q., Lu, S.G., Zhao, W.T., Qiu, Z.F., Miao, Z.W., Yu, G., 2014. Occurrence and removal of six pharmaceuticals and personal care products in a wastewater treatment plant employing anaerobic/anoxic/aerobic and UV processes in Shanghai, China. Environ. Sci. Pollut. Res. 21, 4276–4285. doi:10.1007/s11356-013-2363-9</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 xml:space="preserve">Wen, J., Gao, D., Zhang, B., Liang, H., 2011. Co-metabolic degradation of pyrene by indigenous </w:t>
      </w:r>
      <w:r w:rsidRPr="00D544C1">
        <w:rPr>
          <w:rFonts w:cs="Times"/>
          <w:noProof/>
          <w:szCs w:val="24"/>
        </w:rPr>
        <w:lastRenderedPageBreak/>
        <w:t>white-rot fungus Pseudotrametes gibbosa from the northeast China. Int. Biodeterior. Biodegradation 65, 600–604. doi:10.1016/j.ibiod.2011.03.003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Wittier, R., Baumgartl, H., Lübbers, D.W., Schügerl, K., 1986. Investigations of oxygen transfer intoPenicillium chrysogenum pellets by microprobe measurements. Biotechnol. Bioeng. 28, 1024–1036. doi:10.1002/bit.260280713</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World Health Organization, 2016. WHO | Antibiotic resistance. WHO 1–11.</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Xiao, P., Mori, T., Kamei, I., Kondo, R., 2011. A novel metabolic pathway for biodegradation of DDT by the white rot fungi, Phlebia lindtneri and Phlebia brevispora. Biodegradation 22, 859–867. doi:10.1007/s10532-010-9443-z</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Yadav, J.S., Reddy, C.A., 1993. Degradation of benzene, toluene, ethylbenzene, and xylenes (BTEX) by the lignin-degrading basidiomycete Phanerochaete chrysosporium. Appl. Environ. Microbiol. 59, 756–762.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Yadav, M., Srivastva, N., Shukla, A.K., Singh, R.S., Upadhyay, S.N., Dubey, S.K., 2015. Efficacy of Aspergillus sp. for Degradation of Chlorpyrifos in Batch and Continuous Aerated Packed Bed Bioreactors. Appl. Biochem. Biotechnol. 175, 16–24. doi:10.1007/s12010-014-1244-0</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Yang, J., Li, J., Dong, W., Ma, J., Cao, J., Li, T., Li, J., Gu, J., Liu, P., 2016. Study on enhanced degradation of atrazine by ozonation in the presence of hydroxylamine. J. Hazard. Mater. 316, 110–121. doi:10.1016/j.jhazmat.2016.04.078</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Yang, S., Hai, F.I., Nghiem, L.D., Nguyen, L.N., Roddick, F., Price, W.E., 2013. Removal of bisphenol A and diclofenac by a novel fungal membrane bioreactor operated under non-sterile conditions. Int. Biodeterior. Biodegrad. 85, 483–490. doi:10.1016/j.ibiod.2013.03.012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Yang, Y., Ok, Y.S., Kim, K., Kwon, E.E., Tsang, Y.F., 2017. Occurrences and removal of pharmaceuticals and personal care products (PPCPs) in drinking water and water/sewage treatment plants: A review. Sci. Total Environ. 596–597, 303–320. doi:10.1016/j.scitotenv.2017.04.102</w:t>
      </w:r>
    </w:p>
    <w:p w:rsidR="008E2C7A" w:rsidRPr="00D544C1" w:rsidRDefault="008E2C7A" w:rsidP="008E2C7A">
      <w:pPr>
        <w:widowControl w:val="0"/>
        <w:autoSpaceDE w:val="0"/>
        <w:autoSpaceDN w:val="0"/>
        <w:adjustRightInd w:val="0"/>
        <w:ind w:left="480" w:hanging="480"/>
        <w:rPr>
          <w:rFonts w:cs="Times"/>
          <w:noProof/>
          <w:szCs w:val="24"/>
        </w:rPr>
      </w:pPr>
      <w:r w:rsidRPr="00D544C1">
        <w:rPr>
          <w:rFonts w:cs="Times"/>
          <w:noProof/>
          <w:szCs w:val="24"/>
        </w:rPr>
        <w:t>Zhang, Y., Geißen, S.U., 2012. Elimination of carbamazepine in a non-sterile fungal bioreactor. Bioresour. Technol. 112, 221–227. doi:10.1016/j.biortech.2012.02.073</w:t>
      </w:r>
    </w:p>
    <w:p w:rsidR="008E2C7A" w:rsidRPr="00D544C1" w:rsidRDefault="008E2C7A" w:rsidP="008E2C7A">
      <w:pPr>
        <w:widowControl w:val="0"/>
        <w:autoSpaceDE w:val="0"/>
        <w:autoSpaceDN w:val="0"/>
        <w:adjustRightInd w:val="0"/>
        <w:ind w:left="480" w:hanging="480"/>
        <w:rPr>
          <w:rFonts w:cs="Times"/>
          <w:noProof/>
        </w:rPr>
      </w:pPr>
      <w:r w:rsidRPr="00D544C1">
        <w:rPr>
          <w:rFonts w:cs="Times"/>
          <w:noProof/>
          <w:szCs w:val="24"/>
        </w:rPr>
        <w:t>Zhuo, R., Ma, L., Fan, F., Gong, Y., Wan, X., Jiang, M., Zhang, X., Yang, Y., 2011. Decolorization of different dyes by a newly isolated white-rot fungi strain Ganoderma sp.En3 and cloning and functional analysis of its laccase gene. J. Hazard. Mater. 192, 855–873. doi:10.1016/j.jhazmat.2011.05.106</w:t>
      </w:r>
    </w:p>
    <w:p w:rsidR="002B78E8" w:rsidRPr="00D544C1" w:rsidRDefault="00A92820" w:rsidP="008E2C7A">
      <w:pPr>
        <w:widowControl w:val="0"/>
        <w:autoSpaceDE w:val="0"/>
        <w:autoSpaceDN w:val="0"/>
        <w:adjustRightInd w:val="0"/>
        <w:ind w:left="480" w:hanging="480"/>
      </w:pPr>
      <w:r w:rsidRPr="00D544C1">
        <w:fldChar w:fldCharType="end"/>
      </w:r>
    </w:p>
    <w:p w:rsidR="0070256E" w:rsidRPr="00D544C1" w:rsidRDefault="0070256E">
      <w:pPr>
        <w:spacing w:after="0"/>
        <w:jc w:val="left"/>
      </w:pPr>
    </w:p>
    <w:p w:rsidR="002B78E8" w:rsidRPr="00D544C1" w:rsidRDefault="002B78E8" w:rsidP="002B78E8"/>
    <w:p w:rsidR="002B78E8" w:rsidRPr="00D544C1" w:rsidRDefault="002B78E8" w:rsidP="002B78E8"/>
    <w:p w:rsidR="000F257A" w:rsidRPr="00D544C1" w:rsidRDefault="000F257A" w:rsidP="002B78E8"/>
    <w:p w:rsidR="0070256E" w:rsidRPr="00D544C1" w:rsidRDefault="0070256E" w:rsidP="0070256E">
      <w:pPr>
        <w:pStyle w:val="Epgrafe"/>
        <w:keepNext/>
        <w:rPr>
          <w:rFonts w:cs="Times"/>
          <w:b w:val="0"/>
          <w:color w:val="auto"/>
          <w:sz w:val="24"/>
          <w:szCs w:val="24"/>
        </w:rPr>
      </w:pPr>
      <w:r w:rsidRPr="00D544C1">
        <w:rPr>
          <w:rFonts w:cs="Times"/>
          <w:b w:val="0"/>
          <w:color w:val="auto"/>
          <w:sz w:val="24"/>
          <w:szCs w:val="24"/>
        </w:rPr>
        <w:t xml:space="preserve">Table </w:t>
      </w:r>
      <w:r w:rsidRPr="00D544C1">
        <w:rPr>
          <w:rFonts w:cs="Times"/>
          <w:b w:val="0"/>
          <w:color w:val="auto"/>
          <w:sz w:val="24"/>
          <w:szCs w:val="24"/>
        </w:rPr>
        <w:fldChar w:fldCharType="begin"/>
      </w:r>
      <w:r w:rsidRPr="00D544C1">
        <w:rPr>
          <w:rFonts w:cs="Times"/>
          <w:b w:val="0"/>
          <w:color w:val="auto"/>
          <w:sz w:val="24"/>
          <w:szCs w:val="24"/>
        </w:rPr>
        <w:instrText xml:space="preserve"> SEQ Table \* ARABIC </w:instrText>
      </w:r>
      <w:r w:rsidRPr="00D544C1">
        <w:rPr>
          <w:rFonts w:cs="Times"/>
          <w:b w:val="0"/>
          <w:color w:val="auto"/>
          <w:sz w:val="24"/>
          <w:szCs w:val="24"/>
        </w:rPr>
        <w:fldChar w:fldCharType="separate"/>
      </w:r>
      <w:r w:rsidRPr="00D544C1">
        <w:rPr>
          <w:rFonts w:cs="Times"/>
          <w:b w:val="0"/>
          <w:noProof/>
          <w:color w:val="auto"/>
          <w:sz w:val="24"/>
          <w:szCs w:val="24"/>
        </w:rPr>
        <w:t>1</w:t>
      </w:r>
      <w:r w:rsidRPr="00D544C1">
        <w:rPr>
          <w:rFonts w:cs="Times"/>
          <w:b w:val="0"/>
          <w:color w:val="auto"/>
          <w:sz w:val="24"/>
          <w:szCs w:val="24"/>
        </w:rPr>
        <w:fldChar w:fldCharType="end"/>
      </w:r>
      <w:r w:rsidRPr="00D544C1">
        <w:rPr>
          <w:rFonts w:cs="Times"/>
          <w:b w:val="0"/>
          <w:color w:val="auto"/>
          <w:sz w:val="24"/>
          <w:szCs w:val="24"/>
        </w:rPr>
        <w:t>. Removal efficiencies of fungal systems for pharmaceutically active compounds.</w:t>
      </w:r>
    </w:p>
    <w:p w:rsidR="0070256E" w:rsidRPr="00D544C1" w:rsidRDefault="0070256E" w:rsidP="0070256E">
      <w:pPr>
        <w:pStyle w:val="TAMainText"/>
        <w:ind w:firstLine="0"/>
        <w:sectPr w:rsidR="0070256E" w:rsidRPr="00D544C1" w:rsidSect="00ED520C">
          <w:footerReference w:type="even" r:id="rId9"/>
          <w:footerReference w:type="default" r:id="rId10"/>
          <w:pgSz w:w="12240" w:h="15840"/>
          <w:pgMar w:top="1440" w:right="1440" w:bottom="1440" w:left="1440" w:header="0" w:footer="0" w:gutter="0"/>
          <w:lnNumType w:countBy="1" w:restart="continuous"/>
          <w:cols w:space="475"/>
          <w:titlePg/>
          <w:docGrid w:linePitch="326"/>
        </w:sectPr>
      </w:pPr>
    </w:p>
    <w:p w:rsidR="0070256E" w:rsidRPr="00D544C1" w:rsidRDefault="0070256E" w:rsidP="0070256E">
      <w:pPr>
        <w:pStyle w:val="TAMainText"/>
        <w:sectPr w:rsidR="0070256E" w:rsidRPr="00D544C1" w:rsidSect="00D97D64">
          <w:pgSz w:w="15840" w:h="12240" w:orient="landscape"/>
          <w:pgMar w:top="567" w:right="567" w:bottom="567" w:left="567" w:header="0" w:footer="0" w:gutter="0"/>
          <w:lnNumType w:countBy="1" w:restart="continuous"/>
          <w:cols w:space="475"/>
          <w:titlePg/>
          <w:docGrid w:linePitch="326"/>
        </w:sectPr>
      </w:pPr>
      <w:r w:rsidRPr="00D544C1">
        <w:object w:dxaOrig="11070" w:dyaOrig="2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25pt;height:1504.45pt" o:ole="">
            <v:imagedata r:id="rId11" o:title=""/>
          </v:shape>
          <o:OLEObject Type="Embed" ProgID="Excel.Sheet.12" ShapeID="_x0000_i1025" DrawAspect="Content" ObjectID="_1580632037" r:id="rId12"/>
        </w:object>
      </w:r>
      <w:r w:rsidRPr="00D544C1">
        <w:object w:dxaOrig="11013" w:dyaOrig="22587">
          <v:shape id="_x0000_i1026" type="#_x0000_t75" style="width:729.2pt;height:1499.45pt" o:ole="">
            <v:imagedata r:id="rId13" o:title=""/>
          </v:shape>
          <o:OLEObject Type="Embed" ProgID="Excel.Sheet.12" ShapeID="_x0000_i1026" DrawAspect="Content" ObjectID="_1580632038" r:id="rId14"/>
        </w:object>
      </w:r>
    </w:p>
    <w:p w:rsidR="0070256E" w:rsidRPr="00D544C1" w:rsidRDefault="0070256E" w:rsidP="0070256E">
      <w:pPr>
        <w:keepNext/>
        <w:rPr>
          <w:rFonts w:cs="Times"/>
          <w:bCs/>
          <w:szCs w:val="24"/>
        </w:rPr>
      </w:pPr>
      <w:r w:rsidRPr="00D544C1">
        <w:rPr>
          <w:rFonts w:cs="Times"/>
          <w:bCs/>
          <w:szCs w:val="24"/>
        </w:rPr>
        <w:lastRenderedPageBreak/>
        <w:t xml:space="preserve">Table </w:t>
      </w:r>
      <w:r w:rsidRPr="00D544C1">
        <w:rPr>
          <w:rFonts w:cs="Times"/>
          <w:bCs/>
          <w:szCs w:val="24"/>
        </w:rPr>
        <w:fldChar w:fldCharType="begin"/>
      </w:r>
      <w:r w:rsidRPr="00D544C1">
        <w:rPr>
          <w:rFonts w:cs="Times"/>
          <w:bCs/>
          <w:szCs w:val="24"/>
        </w:rPr>
        <w:instrText xml:space="preserve"> SEQ Table \* ARABIC </w:instrText>
      </w:r>
      <w:r w:rsidRPr="00D544C1">
        <w:rPr>
          <w:rFonts w:cs="Times"/>
          <w:bCs/>
          <w:szCs w:val="24"/>
        </w:rPr>
        <w:fldChar w:fldCharType="separate"/>
      </w:r>
      <w:r w:rsidRPr="00D544C1">
        <w:rPr>
          <w:rFonts w:cs="Times"/>
          <w:bCs/>
          <w:noProof/>
          <w:szCs w:val="24"/>
        </w:rPr>
        <w:t>2</w:t>
      </w:r>
      <w:r w:rsidRPr="00D544C1">
        <w:rPr>
          <w:rFonts w:cs="Times"/>
          <w:bCs/>
          <w:szCs w:val="24"/>
        </w:rPr>
        <w:fldChar w:fldCharType="end"/>
      </w:r>
      <w:r w:rsidRPr="00D544C1">
        <w:rPr>
          <w:rFonts w:cs="Times"/>
          <w:bCs/>
          <w:szCs w:val="24"/>
        </w:rPr>
        <w:t>. Removal efficiencies of fungal systems for endocrine disruptors.</w:t>
      </w:r>
    </w:p>
    <w:p w:rsidR="000025D8" w:rsidRPr="00D544C1" w:rsidRDefault="00507464" w:rsidP="000025D8">
      <w:pPr>
        <w:pStyle w:val="Epgrafe"/>
        <w:keepNext/>
        <w:rPr>
          <w:rFonts w:cs="Times"/>
          <w:b w:val="0"/>
          <w:color w:val="auto"/>
          <w:sz w:val="24"/>
          <w:szCs w:val="24"/>
        </w:rPr>
      </w:pPr>
      <w:r>
        <w:rPr>
          <w:noProof/>
          <w:color w:val="auto"/>
        </w:rPr>
        <w:pict>
          <v:shape id="_x0000_s1037" type="#_x0000_t75" style="position:absolute;left:0;text-align:left;margin-left:.95pt;margin-top:.1pt;width:617.7pt;height:1554pt;z-index:251663360;mso-position-horizontal-relative:text;mso-position-vertical-relative:text" wrapcoords="-22 0 -22 65 9637 173 44 184 22 292 5383 346 -22 400 -22 551 66 692 10789 692 3013 735 3013 821 10789 864 2991 875 3035 1037 22 1145 22 1340 4386 1383 15552 1383 3035 1426 3013 1513 10789 1556 22 1567 0 2031 4364 2075 15552 2075 3035 2118 3013 2204 10789 2248 3390 2258 0 2312 0 2723 4364 2766 15552 2766 3013 2809 2991 2896 10789 2939 44 2950 22 3036 3013 3112 2991 3285 -22 3306 -22 3598 377 3641 22 3641 22 3868 1927 3976 -22 3998 -22 4009 21600 4009 21600 3998 19938 3976 20027 3804 20071 3641 17058 3631 21600 3555 21600 3317 21511 3306 20271 3263 20182 3209 19894 3112 20071 2950 10789 2939 20182 2896 20249 2809 15818 2766 19429 2766 20071 2745 20027 2420 20293 2269 20116 2258 10789 2248 19894 2204 19961 2118 18720 2075 19961 2064 20049 2021 19806 1902 19894 1902 20249 1761 20293 1578 19628 1567 10789 1556 19894 1513 19961 1426 18720 1383 19850 1383 20182 1340 20138 1210 20249 1037 20293 886 20005 843 20005 735 10789 692 21578 692 21578 540 1927 519 21556 421 21600 400 18166 346 18875 270 18875 216 18210 173 21600 11 21600 0 -22 0">
            <v:imagedata r:id="rId15" o:title=""/>
          </v:shape>
          <o:OLEObject Type="Embed" ProgID="Excel.Sheet.12" ShapeID="_x0000_s1037" DrawAspect="Content" ObjectID="_1580632039" r:id="rId16"/>
        </w:pict>
      </w:r>
      <w:r w:rsidR="000025D8" w:rsidRPr="00D544C1">
        <w:rPr>
          <w:color w:val="auto"/>
        </w:rPr>
        <w:br w:type="page"/>
      </w:r>
      <w:r w:rsidR="000025D8" w:rsidRPr="00D544C1">
        <w:rPr>
          <w:rFonts w:cs="Times"/>
          <w:b w:val="0"/>
          <w:color w:val="auto"/>
          <w:sz w:val="24"/>
          <w:szCs w:val="24"/>
        </w:rPr>
        <w:lastRenderedPageBreak/>
        <w:t xml:space="preserve">Table </w:t>
      </w:r>
      <w:r w:rsidR="000025D8" w:rsidRPr="00D544C1">
        <w:rPr>
          <w:rFonts w:cs="Times"/>
          <w:b w:val="0"/>
          <w:color w:val="auto"/>
          <w:sz w:val="24"/>
          <w:szCs w:val="24"/>
        </w:rPr>
        <w:fldChar w:fldCharType="begin"/>
      </w:r>
      <w:r w:rsidR="000025D8" w:rsidRPr="00D544C1">
        <w:rPr>
          <w:rFonts w:cs="Times"/>
          <w:b w:val="0"/>
          <w:color w:val="auto"/>
          <w:sz w:val="24"/>
          <w:szCs w:val="24"/>
        </w:rPr>
        <w:instrText xml:space="preserve"> SEQ Table \* ARABIC </w:instrText>
      </w:r>
      <w:r w:rsidR="000025D8" w:rsidRPr="00D544C1">
        <w:rPr>
          <w:rFonts w:cs="Times"/>
          <w:b w:val="0"/>
          <w:color w:val="auto"/>
          <w:sz w:val="24"/>
          <w:szCs w:val="24"/>
        </w:rPr>
        <w:fldChar w:fldCharType="separate"/>
      </w:r>
      <w:r w:rsidR="000025D8" w:rsidRPr="00D544C1">
        <w:rPr>
          <w:rFonts w:cs="Times"/>
          <w:b w:val="0"/>
          <w:noProof/>
          <w:color w:val="auto"/>
          <w:sz w:val="24"/>
          <w:szCs w:val="24"/>
        </w:rPr>
        <w:t>3</w:t>
      </w:r>
      <w:r w:rsidR="000025D8" w:rsidRPr="00D544C1">
        <w:rPr>
          <w:rFonts w:cs="Times"/>
          <w:b w:val="0"/>
          <w:color w:val="auto"/>
          <w:sz w:val="24"/>
          <w:szCs w:val="24"/>
        </w:rPr>
        <w:fldChar w:fldCharType="end"/>
      </w:r>
      <w:r w:rsidR="000025D8" w:rsidRPr="00D544C1">
        <w:rPr>
          <w:rFonts w:cs="Times"/>
          <w:b w:val="0"/>
          <w:color w:val="auto"/>
          <w:sz w:val="24"/>
          <w:szCs w:val="24"/>
        </w:rPr>
        <w:t>. Removal efficiencies of fungal systems for pesticides and industrial chemicals.</w:t>
      </w:r>
    </w:p>
    <w:p w:rsidR="000025D8" w:rsidRPr="00D544C1" w:rsidRDefault="00507464" w:rsidP="000025D8">
      <w:pPr>
        <w:pStyle w:val="TAMainText"/>
        <w:ind w:firstLine="0"/>
      </w:pPr>
      <w:r>
        <w:rPr>
          <w:noProof/>
        </w:rPr>
        <w:pict>
          <v:shape id="_x0000_s1039" type="#_x0000_t75" style="position:absolute;left:0;text-align:left;margin-left:10.2pt;margin-top:6.65pt;width:649.55pt;height:1554pt;z-index:-251651072;mso-position-horizontal-relative:text;mso-position-vertical-relative:text">
            <v:imagedata r:id="rId17" o:title=""/>
          </v:shape>
          <o:OLEObject Type="Embed" ProgID="Excel.Sheet.12" ShapeID="_x0000_s1039" DrawAspect="Content" ObjectID="_1580632040" r:id="rId18"/>
        </w:pict>
      </w:r>
    </w:p>
    <w:sectPr w:rsidR="000025D8" w:rsidRPr="00D544C1" w:rsidSect="0070256E">
      <w:pgSz w:w="15840" w:h="12240" w:orient="landscape" w:code="1"/>
      <w:pgMar w:top="1440" w:right="1440" w:bottom="1440" w:left="1440" w:header="0" w:footer="0" w:gutter="0"/>
      <w:lnNumType w:countBy="1" w:restart="continuous"/>
      <w:cols w:space="47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75" w:rsidRDefault="00D02D75">
      <w:r>
        <w:separator/>
      </w:r>
    </w:p>
  </w:endnote>
  <w:endnote w:type="continuationSeparator" w:id="0">
    <w:p w:rsidR="00D02D75" w:rsidRDefault="00D0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F" w:rsidRDefault="000D13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133F" w:rsidRDefault="000D13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F" w:rsidRDefault="000D13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7464">
      <w:rPr>
        <w:rStyle w:val="Nmerodepgina"/>
        <w:noProof/>
      </w:rPr>
      <w:t>29</w:t>
    </w:r>
    <w:r>
      <w:rPr>
        <w:rStyle w:val="Nmerodepgina"/>
      </w:rPr>
      <w:fldChar w:fldCharType="end"/>
    </w:r>
  </w:p>
  <w:p w:rsidR="000D133F" w:rsidRDefault="000D13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75" w:rsidRDefault="00D02D75">
      <w:r>
        <w:separator/>
      </w:r>
    </w:p>
  </w:footnote>
  <w:footnote w:type="continuationSeparator" w:id="0">
    <w:p w:rsidR="00D02D75" w:rsidRDefault="00D0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67279"/>
    <w:multiLevelType w:val="hybridMultilevel"/>
    <w:tmpl w:val="1A245AF2"/>
    <w:lvl w:ilvl="0" w:tplc="BC26A798">
      <w:numFmt w:val="bullet"/>
      <w:lvlText w:val="-"/>
      <w:lvlJc w:val="left"/>
      <w:pPr>
        <w:ind w:left="562" w:hanging="360"/>
      </w:pPr>
      <w:rPr>
        <w:rFonts w:ascii="Times" w:eastAsia="Times New Roman" w:hAnsi="Times" w:cs="Times" w:hint="default"/>
      </w:rPr>
    </w:lvl>
    <w:lvl w:ilvl="1" w:tplc="0C0A0003" w:tentative="1">
      <w:start w:val="1"/>
      <w:numFmt w:val="bullet"/>
      <w:lvlText w:val="o"/>
      <w:lvlJc w:val="left"/>
      <w:pPr>
        <w:ind w:left="1282" w:hanging="360"/>
      </w:pPr>
      <w:rPr>
        <w:rFonts w:ascii="Courier New" w:hAnsi="Courier New" w:cs="Courier New" w:hint="default"/>
      </w:rPr>
    </w:lvl>
    <w:lvl w:ilvl="2" w:tplc="0C0A0005" w:tentative="1">
      <w:start w:val="1"/>
      <w:numFmt w:val="bullet"/>
      <w:lvlText w:val=""/>
      <w:lvlJc w:val="left"/>
      <w:pPr>
        <w:ind w:left="2002" w:hanging="360"/>
      </w:pPr>
      <w:rPr>
        <w:rFonts w:ascii="Wingdings" w:hAnsi="Wingdings" w:hint="default"/>
      </w:rPr>
    </w:lvl>
    <w:lvl w:ilvl="3" w:tplc="0C0A0001" w:tentative="1">
      <w:start w:val="1"/>
      <w:numFmt w:val="bullet"/>
      <w:lvlText w:val=""/>
      <w:lvlJc w:val="left"/>
      <w:pPr>
        <w:ind w:left="2722" w:hanging="360"/>
      </w:pPr>
      <w:rPr>
        <w:rFonts w:ascii="Symbol" w:hAnsi="Symbol" w:hint="default"/>
      </w:rPr>
    </w:lvl>
    <w:lvl w:ilvl="4" w:tplc="0C0A0003" w:tentative="1">
      <w:start w:val="1"/>
      <w:numFmt w:val="bullet"/>
      <w:lvlText w:val="o"/>
      <w:lvlJc w:val="left"/>
      <w:pPr>
        <w:ind w:left="3442" w:hanging="360"/>
      </w:pPr>
      <w:rPr>
        <w:rFonts w:ascii="Courier New" w:hAnsi="Courier New" w:cs="Courier New" w:hint="default"/>
      </w:rPr>
    </w:lvl>
    <w:lvl w:ilvl="5" w:tplc="0C0A0005" w:tentative="1">
      <w:start w:val="1"/>
      <w:numFmt w:val="bullet"/>
      <w:lvlText w:val=""/>
      <w:lvlJc w:val="left"/>
      <w:pPr>
        <w:ind w:left="4162" w:hanging="360"/>
      </w:pPr>
      <w:rPr>
        <w:rFonts w:ascii="Wingdings" w:hAnsi="Wingdings" w:hint="default"/>
      </w:rPr>
    </w:lvl>
    <w:lvl w:ilvl="6" w:tplc="0C0A0001" w:tentative="1">
      <w:start w:val="1"/>
      <w:numFmt w:val="bullet"/>
      <w:lvlText w:val=""/>
      <w:lvlJc w:val="left"/>
      <w:pPr>
        <w:ind w:left="4882" w:hanging="360"/>
      </w:pPr>
      <w:rPr>
        <w:rFonts w:ascii="Symbol" w:hAnsi="Symbol" w:hint="default"/>
      </w:rPr>
    </w:lvl>
    <w:lvl w:ilvl="7" w:tplc="0C0A0003" w:tentative="1">
      <w:start w:val="1"/>
      <w:numFmt w:val="bullet"/>
      <w:lvlText w:val="o"/>
      <w:lvlJc w:val="left"/>
      <w:pPr>
        <w:ind w:left="5602" w:hanging="360"/>
      </w:pPr>
      <w:rPr>
        <w:rFonts w:ascii="Courier New" w:hAnsi="Courier New" w:cs="Courier New" w:hint="default"/>
      </w:rPr>
    </w:lvl>
    <w:lvl w:ilvl="8" w:tplc="0C0A0005" w:tentative="1">
      <w:start w:val="1"/>
      <w:numFmt w:val="bullet"/>
      <w:lvlText w:val=""/>
      <w:lvlJc w:val="left"/>
      <w:pPr>
        <w:ind w:left="6322" w:hanging="360"/>
      </w:pPr>
      <w:rPr>
        <w:rFonts w:ascii="Wingdings" w:hAnsi="Wingdings" w:hint="default"/>
      </w:rPr>
    </w:lvl>
  </w:abstractNum>
  <w:abstractNum w:abstractNumId="2">
    <w:nsid w:val="28AF78C2"/>
    <w:multiLevelType w:val="multilevel"/>
    <w:tmpl w:val="EFDC634C"/>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3">
    <w:nsid w:val="29C21F31"/>
    <w:multiLevelType w:val="hybridMultilevel"/>
    <w:tmpl w:val="0B52AB7C"/>
    <w:lvl w:ilvl="0" w:tplc="1CA678F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8">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5FD59B7"/>
    <w:multiLevelType w:val="multilevel"/>
    <w:tmpl w:val="FBC424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2">
    <w:nsid w:val="3D732411"/>
    <w:multiLevelType w:val="multilevel"/>
    <w:tmpl w:val="5FF00E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4">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5">
    <w:nsid w:val="47C0515C"/>
    <w:multiLevelType w:val="multilevel"/>
    <w:tmpl w:val="5FF00E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6757D16"/>
    <w:multiLevelType w:val="multilevel"/>
    <w:tmpl w:val="5FF00E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8BC6ADE"/>
    <w:multiLevelType w:val="hybridMultilevel"/>
    <w:tmpl w:val="B5167E30"/>
    <w:lvl w:ilvl="0" w:tplc="53901FAE">
      <w:start w:val="1"/>
      <w:numFmt w:val="decimal"/>
      <w:pStyle w:val="Seccinumerada"/>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8F5633"/>
    <w:multiLevelType w:val="multilevel"/>
    <w:tmpl w:val="5FF00E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8B82939"/>
    <w:multiLevelType w:val="multilevel"/>
    <w:tmpl w:val="80FEF0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8D44245"/>
    <w:multiLevelType w:val="multilevel"/>
    <w:tmpl w:val="5FF00E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C7B463D"/>
    <w:multiLevelType w:val="multilevel"/>
    <w:tmpl w:val="CA0CA4F2"/>
    <w:lvl w:ilvl="0">
      <w:start w:val="2"/>
      <w:numFmt w:val="decimal"/>
      <w:lvlText w:val="%1."/>
      <w:lvlJc w:val="left"/>
      <w:pPr>
        <w:ind w:left="360" w:hanging="360"/>
      </w:pPr>
      <w:rPr>
        <w:rFonts w:hint="default"/>
      </w:rPr>
    </w:lvl>
    <w:lvl w:ilvl="1">
      <w:start w:val="1"/>
      <w:numFmt w:val="decimal"/>
      <w:pStyle w:val="subseccinumerada"/>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FBD5C5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14"/>
  </w:num>
  <w:num w:numId="4">
    <w:abstractNumId w:val="11"/>
  </w:num>
  <w:num w:numId="5">
    <w:abstractNumId w:val="8"/>
  </w:num>
  <w:num w:numId="6">
    <w:abstractNumId w:val="7"/>
  </w:num>
  <w:num w:numId="7">
    <w:abstractNumId w:val="6"/>
  </w:num>
  <w:num w:numId="8">
    <w:abstractNumId w:val="4"/>
  </w:num>
  <w:num w:numId="9">
    <w:abstractNumId w:val="0"/>
  </w:num>
  <w:num w:numId="10">
    <w:abstractNumId w:val="5"/>
  </w:num>
  <w:num w:numId="11">
    <w:abstractNumId w:val="22"/>
  </w:num>
  <w:num w:numId="12">
    <w:abstractNumId w:val="19"/>
  </w:num>
  <w:num w:numId="13">
    <w:abstractNumId w:val="2"/>
  </w:num>
  <w:num w:numId="14">
    <w:abstractNumId w:val="17"/>
  </w:num>
  <w:num w:numId="15">
    <w:abstractNumId w:val="9"/>
  </w:num>
  <w:num w:numId="16">
    <w:abstractNumId w:val="21"/>
  </w:num>
  <w:num w:numId="17">
    <w:abstractNumId w:val="17"/>
    <w:lvlOverride w:ilvl="0">
      <w:startOverride w:val="1"/>
    </w:lvlOverride>
  </w:num>
  <w:num w:numId="18">
    <w:abstractNumId w:val="18"/>
  </w:num>
  <w:num w:numId="19">
    <w:abstractNumId w:val="3"/>
  </w:num>
  <w:num w:numId="20">
    <w:abstractNumId w:val="1"/>
  </w:num>
  <w:num w:numId="21">
    <w:abstractNumId w:val="1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F4"/>
    <w:rsid w:val="000002F2"/>
    <w:rsid w:val="000025D8"/>
    <w:rsid w:val="00003F07"/>
    <w:rsid w:val="000063BF"/>
    <w:rsid w:val="00011320"/>
    <w:rsid w:val="00011C7F"/>
    <w:rsid w:val="000123B3"/>
    <w:rsid w:val="000134F5"/>
    <w:rsid w:val="000165BD"/>
    <w:rsid w:val="00022584"/>
    <w:rsid w:val="00023F9F"/>
    <w:rsid w:val="00025C41"/>
    <w:rsid w:val="000266C8"/>
    <w:rsid w:val="000271BC"/>
    <w:rsid w:val="00027AE5"/>
    <w:rsid w:val="00030932"/>
    <w:rsid w:val="00030F9F"/>
    <w:rsid w:val="00037E24"/>
    <w:rsid w:val="00042C22"/>
    <w:rsid w:val="0004362D"/>
    <w:rsid w:val="00045BDD"/>
    <w:rsid w:val="000471AE"/>
    <w:rsid w:val="00051969"/>
    <w:rsid w:val="00054478"/>
    <w:rsid w:val="00054924"/>
    <w:rsid w:val="0005660F"/>
    <w:rsid w:val="00060BDE"/>
    <w:rsid w:val="00061F10"/>
    <w:rsid w:val="000702AD"/>
    <w:rsid w:val="00070D8E"/>
    <w:rsid w:val="00071962"/>
    <w:rsid w:val="000719B8"/>
    <w:rsid w:val="00073D9B"/>
    <w:rsid w:val="000747AB"/>
    <w:rsid w:val="00075CC4"/>
    <w:rsid w:val="00076E77"/>
    <w:rsid w:val="00080D28"/>
    <w:rsid w:val="00083C39"/>
    <w:rsid w:val="00086CC9"/>
    <w:rsid w:val="00086F54"/>
    <w:rsid w:val="000930D8"/>
    <w:rsid w:val="00093C95"/>
    <w:rsid w:val="000951EC"/>
    <w:rsid w:val="0009712D"/>
    <w:rsid w:val="000B2CFD"/>
    <w:rsid w:val="000B2EEB"/>
    <w:rsid w:val="000B53DD"/>
    <w:rsid w:val="000B5610"/>
    <w:rsid w:val="000C05CC"/>
    <w:rsid w:val="000C1C98"/>
    <w:rsid w:val="000C2103"/>
    <w:rsid w:val="000C22DA"/>
    <w:rsid w:val="000C5D21"/>
    <w:rsid w:val="000C5D92"/>
    <w:rsid w:val="000C6ECB"/>
    <w:rsid w:val="000D071A"/>
    <w:rsid w:val="000D133F"/>
    <w:rsid w:val="000D1E00"/>
    <w:rsid w:val="000D2A94"/>
    <w:rsid w:val="000D2DFF"/>
    <w:rsid w:val="000D35DD"/>
    <w:rsid w:val="000D3F3D"/>
    <w:rsid w:val="000D522D"/>
    <w:rsid w:val="000D55E9"/>
    <w:rsid w:val="000D68B7"/>
    <w:rsid w:val="000D7AB7"/>
    <w:rsid w:val="000E03CC"/>
    <w:rsid w:val="000E1C59"/>
    <w:rsid w:val="000E42F4"/>
    <w:rsid w:val="000E4CA4"/>
    <w:rsid w:val="000E4D17"/>
    <w:rsid w:val="000E612B"/>
    <w:rsid w:val="000E6672"/>
    <w:rsid w:val="000E673C"/>
    <w:rsid w:val="000F0E66"/>
    <w:rsid w:val="000F0FC9"/>
    <w:rsid w:val="000F257A"/>
    <w:rsid w:val="000F3345"/>
    <w:rsid w:val="000F33C4"/>
    <w:rsid w:val="000F5B08"/>
    <w:rsid w:val="000F7E7C"/>
    <w:rsid w:val="00101F38"/>
    <w:rsid w:val="00102230"/>
    <w:rsid w:val="001034CE"/>
    <w:rsid w:val="001040A0"/>
    <w:rsid w:val="00105247"/>
    <w:rsid w:val="00107724"/>
    <w:rsid w:val="00107D26"/>
    <w:rsid w:val="00111C51"/>
    <w:rsid w:val="00113640"/>
    <w:rsid w:val="00113A7C"/>
    <w:rsid w:val="00114379"/>
    <w:rsid w:val="00114855"/>
    <w:rsid w:val="00115BA5"/>
    <w:rsid w:val="0012180E"/>
    <w:rsid w:val="001227A3"/>
    <w:rsid w:val="00122D7C"/>
    <w:rsid w:val="001277A5"/>
    <w:rsid w:val="00127EAF"/>
    <w:rsid w:val="0013116B"/>
    <w:rsid w:val="00133DCD"/>
    <w:rsid w:val="00134463"/>
    <w:rsid w:val="00134786"/>
    <w:rsid w:val="001405BC"/>
    <w:rsid w:val="00141C8D"/>
    <w:rsid w:val="00142333"/>
    <w:rsid w:val="00143732"/>
    <w:rsid w:val="00144424"/>
    <w:rsid w:val="0014494D"/>
    <w:rsid w:val="0014534D"/>
    <w:rsid w:val="0014620E"/>
    <w:rsid w:val="001471B1"/>
    <w:rsid w:val="0015207F"/>
    <w:rsid w:val="001537AF"/>
    <w:rsid w:val="00154559"/>
    <w:rsid w:val="001547F1"/>
    <w:rsid w:val="001559D1"/>
    <w:rsid w:val="00155BEB"/>
    <w:rsid w:val="00156B34"/>
    <w:rsid w:val="001571CE"/>
    <w:rsid w:val="00157EF9"/>
    <w:rsid w:val="00164248"/>
    <w:rsid w:val="00164C4B"/>
    <w:rsid w:val="00165A7E"/>
    <w:rsid w:val="0016638C"/>
    <w:rsid w:val="00166C6E"/>
    <w:rsid w:val="001712C9"/>
    <w:rsid w:val="001728D1"/>
    <w:rsid w:val="001734FD"/>
    <w:rsid w:val="00173AB7"/>
    <w:rsid w:val="00174BE1"/>
    <w:rsid w:val="00176932"/>
    <w:rsid w:val="00177956"/>
    <w:rsid w:val="00177CBE"/>
    <w:rsid w:val="00180EE0"/>
    <w:rsid w:val="00181266"/>
    <w:rsid w:val="00181D6E"/>
    <w:rsid w:val="001821C6"/>
    <w:rsid w:val="00184DD9"/>
    <w:rsid w:val="00185424"/>
    <w:rsid w:val="001930DE"/>
    <w:rsid w:val="00195820"/>
    <w:rsid w:val="00195ACA"/>
    <w:rsid w:val="00196845"/>
    <w:rsid w:val="00196D21"/>
    <w:rsid w:val="00197609"/>
    <w:rsid w:val="001A3EC0"/>
    <w:rsid w:val="001A76CF"/>
    <w:rsid w:val="001A7A90"/>
    <w:rsid w:val="001B0C33"/>
    <w:rsid w:val="001B1648"/>
    <w:rsid w:val="001B2D1A"/>
    <w:rsid w:val="001B3B61"/>
    <w:rsid w:val="001B49D9"/>
    <w:rsid w:val="001B4DE3"/>
    <w:rsid w:val="001B554F"/>
    <w:rsid w:val="001B5705"/>
    <w:rsid w:val="001B748A"/>
    <w:rsid w:val="001C42D6"/>
    <w:rsid w:val="001C56BE"/>
    <w:rsid w:val="001D066C"/>
    <w:rsid w:val="001D20E5"/>
    <w:rsid w:val="001D5000"/>
    <w:rsid w:val="001D5065"/>
    <w:rsid w:val="001D5E3F"/>
    <w:rsid w:val="001D66F2"/>
    <w:rsid w:val="001D70F1"/>
    <w:rsid w:val="001E05B1"/>
    <w:rsid w:val="001E18A8"/>
    <w:rsid w:val="001E33DF"/>
    <w:rsid w:val="001E456E"/>
    <w:rsid w:val="001E4807"/>
    <w:rsid w:val="001E7F72"/>
    <w:rsid w:val="001F036C"/>
    <w:rsid w:val="001F1740"/>
    <w:rsid w:val="001F284B"/>
    <w:rsid w:val="001F4CF4"/>
    <w:rsid w:val="001F678D"/>
    <w:rsid w:val="001F76F3"/>
    <w:rsid w:val="0020017D"/>
    <w:rsid w:val="00205AB2"/>
    <w:rsid w:val="0020650C"/>
    <w:rsid w:val="00206737"/>
    <w:rsid w:val="00207892"/>
    <w:rsid w:val="00207EBA"/>
    <w:rsid w:val="00210561"/>
    <w:rsid w:val="00212B1D"/>
    <w:rsid w:val="00213301"/>
    <w:rsid w:val="00214DE4"/>
    <w:rsid w:val="00216601"/>
    <w:rsid w:val="002166B4"/>
    <w:rsid w:val="002218DA"/>
    <w:rsid w:val="0022218F"/>
    <w:rsid w:val="00224A46"/>
    <w:rsid w:val="002252A3"/>
    <w:rsid w:val="00230756"/>
    <w:rsid w:val="00230F55"/>
    <w:rsid w:val="00230FAB"/>
    <w:rsid w:val="00233E2E"/>
    <w:rsid w:val="00234015"/>
    <w:rsid w:val="00235631"/>
    <w:rsid w:val="00235D2F"/>
    <w:rsid w:val="00240784"/>
    <w:rsid w:val="0024122B"/>
    <w:rsid w:val="00241B6C"/>
    <w:rsid w:val="002466A7"/>
    <w:rsid w:val="002477E9"/>
    <w:rsid w:val="002521B9"/>
    <w:rsid w:val="00253B84"/>
    <w:rsid w:val="00253E6A"/>
    <w:rsid w:val="002540CF"/>
    <w:rsid w:val="00255DF4"/>
    <w:rsid w:val="002605E6"/>
    <w:rsid w:val="0026289B"/>
    <w:rsid w:val="002628BA"/>
    <w:rsid w:val="0026291E"/>
    <w:rsid w:val="0026331D"/>
    <w:rsid w:val="00270E10"/>
    <w:rsid w:val="00271A02"/>
    <w:rsid w:val="00271F6C"/>
    <w:rsid w:val="002720AE"/>
    <w:rsid w:val="0027338F"/>
    <w:rsid w:val="002775ED"/>
    <w:rsid w:val="00277AD6"/>
    <w:rsid w:val="00283520"/>
    <w:rsid w:val="00285F4B"/>
    <w:rsid w:val="0028727C"/>
    <w:rsid w:val="00290A34"/>
    <w:rsid w:val="00290DA6"/>
    <w:rsid w:val="00291C01"/>
    <w:rsid w:val="00292C32"/>
    <w:rsid w:val="00293F4D"/>
    <w:rsid w:val="0029497D"/>
    <w:rsid w:val="00294D83"/>
    <w:rsid w:val="00294ED9"/>
    <w:rsid w:val="002A0CA0"/>
    <w:rsid w:val="002A24B7"/>
    <w:rsid w:val="002A405D"/>
    <w:rsid w:val="002A5564"/>
    <w:rsid w:val="002A5F58"/>
    <w:rsid w:val="002A6CA7"/>
    <w:rsid w:val="002A7493"/>
    <w:rsid w:val="002B01A9"/>
    <w:rsid w:val="002B17F2"/>
    <w:rsid w:val="002B58A3"/>
    <w:rsid w:val="002B6AE7"/>
    <w:rsid w:val="002B78E8"/>
    <w:rsid w:val="002C27FC"/>
    <w:rsid w:val="002C3065"/>
    <w:rsid w:val="002C33ED"/>
    <w:rsid w:val="002C3431"/>
    <w:rsid w:val="002D170D"/>
    <w:rsid w:val="002D3105"/>
    <w:rsid w:val="002D34E9"/>
    <w:rsid w:val="002D3A91"/>
    <w:rsid w:val="002D59AD"/>
    <w:rsid w:val="002E31AD"/>
    <w:rsid w:val="002E45DF"/>
    <w:rsid w:val="002E6650"/>
    <w:rsid w:val="002F02FA"/>
    <w:rsid w:val="002F1665"/>
    <w:rsid w:val="00300CA1"/>
    <w:rsid w:val="00304869"/>
    <w:rsid w:val="00306C4C"/>
    <w:rsid w:val="0030717D"/>
    <w:rsid w:val="003076FF"/>
    <w:rsid w:val="0030775A"/>
    <w:rsid w:val="0031117A"/>
    <w:rsid w:val="003132EF"/>
    <w:rsid w:val="0031373B"/>
    <w:rsid w:val="00313AD0"/>
    <w:rsid w:val="0031482C"/>
    <w:rsid w:val="003155F6"/>
    <w:rsid w:val="0032054E"/>
    <w:rsid w:val="00320CF8"/>
    <w:rsid w:val="00322D9D"/>
    <w:rsid w:val="00324128"/>
    <w:rsid w:val="0032476A"/>
    <w:rsid w:val="0032664F"/>
    <w:rsid w:val="00326771"/>
    <w:rsid w:val="00331DB6"/>
    <w:rsid w:val="003365B8"/>
    <w:rsid w:val="00337171"/>
    <w:rsid w:val="00337DC8"/>
    <w:rsid w:val="00340BD0"/>
    <w:rsid w:val="00341D78"/>
    <w:rsid w:val="00342979"/>
    <w:rsid w:val="00344996"/>
    <w:rsid w:val="00346E82"/>
    <w:rsid w:val="00346F76"/>
    <w:rsid w:val="00350802"/>
    <w:rsid w:val="003514DC"/>
    <w:rsid w:val="00351847"/>
    <w:rsid w:val="0035349C"/>
    <w:rsid w:val="0035442C"/>
    <w:rsid w:val="00355528"/>
    <w:rsid w:val="00355FED"/>
    <w:rsid w:val="003571EC"/>
    <w:rsid w:val="00357E0E"/>
    <w:rsid w:val="00357FDA"/>
    <w:rsid w:val="003608BF"/>
    <w:rsid w:val="003610CE"/>
    <w:rsid w:val="00361E35"/>
    <w:rsid w:val="00361F41"/>
    <w:rsid w:val="00365B5A"/>
    <w:rsid w:val="003664E9"/>
    <w:rsid w:val="0036750A"/>
    <w:rsid w:val="003679A1"/>
    <w:rsid w:val="00370049"/>
    <w:rsid w:val="00372187"/>
    <w:rsid w:val="00373B0E"/>
    <w:rsid w:val="003768F4"/>
    <w:rsid w:val="003772D3"/>
    <w:rsid w:val="00384F84"/>
    <w:rsid w:val="003863D0"/>
    <w:rsid w:val="00386684"/>
    <w:rsid w:val="00387C24"/>
    <w:rsid w:val="00387C8F"/>
    <w:rsid w:val="003908C5"/>
    <w:rsid w:val="0039276B"/>
    <w:rsid w:val="00392EF4"/>
    <w:rsid w:val="00397193"/>
    <w:rsid w:val="003976D4"/>
    <w:rsid w:val="003A002F"/>
    <w:rsid w:val="003A1E7F"/>
    <w:rsid w:val="003A31D2"/>
    <w:rsid w:val="003A42F0"/>
    <w:rsid w:val="003A4DC5"/>
    <w:rsid w:val="003A5EF3"/>
    <w:rsid w:val="003B06A2"/>
    <w:rsid w:val="003B12ED"/>
    <w:rsid w:val="003B2112"/>
    <w:rsid w:val="003B2538"/>
    <w:rsid w:val="003B3A62"/>
    <w:rsid w:val="003B4AF3"/>
    <w:rsid w:val="003B5C15"/>
    <w:rsid w:val="003B63D7"/>
    <w:rsid w:val="003B67C5"/>
    <w:rsid w:val="003B6F45"/>
    <w:rsid w:val="003B751D"/>
    <w:rsid w:val="003B7ADF"/>
    <w:rsid w:val="003C004F"/>
    <w:rsid w:val="003C1D9E"/>
    <w:rsid w:val="003C2646"/>
    <w:rsid w:val="003C2705"/>
    <w:rsid w:val="003C2E95"/>
    <w:rsid w:val="003C3242"/>
    <w:rsid w:val="003C3371"/>
    <w:rsid w:val="003C6050"/>
    <w:rsid w:val="003D073D"/>
    <w:rsid w:val="003E1F76"/>
    <w:rsid w:val="003E24B8"/>
    <w:rsid w:val="003E3B6F"/>
    <w:rsid w:val="003E4058"/>
    <w:rsid w:val="003E40DA"/>
    <w:rsid w:val="003F1524"/>
    <w:rsid w:val="003F345D"/>
    <w:rsid w:val="003F4948"/>
    <w:rsid w:val="003F532A"/>
    <w:rsid w:val="003F7BCE"/>
    <w:rsid w:val="003F7D43"/>
    <w:rsid w:val="00400A69"/>
    <w:rsid w:val="00402175"/>
    <w:rsid w:val="00403BC6"/>
    <w:rsid w:val="00405A0A"/>
    <w:rsid w:val="00405A84"/>
    <w:rsid w:val="00407AB9"/>
    <w:rsid w:val="00410106"/>
    <w:rsid w:val="00413987"/>
    <w:rsid w:val="0041529E"/>
    <w:rsid w:val="00422997"/>
    <w:rsid w:val="00424E45"/>
    <w:rsid w:val="004301A2"/>
    <w:rsid w:val="0043042B"/>
    <w:rsid w:val="00430747"/>
    <w:rsid w:val="00440343"/>
    <w:rsid w:val="0044045D"/>
    <w:rsid w:val="00440F1C"/>
    <w:rsid w:val="004413A8"/>
    <w:rsid w:val="00441894"/>
    <w:rsid w:val="004420DE"/>
    <w:rsid w:val="004423B5"/>
    <w:rsid w:val="00444565"/>
    <w:rsid w:val="0044505C"/>
    <w:rsid w:val="00445551"/>
    <w:rsid w:val="0045178C"/>
    <w:rsid w:val="0045312A"/>
    <w:rsid w:val="0045366D"/>
    <w:rsid w:val="00453B59"/>
    <w:rsid w:val="00456DB4"/>
    <w:rsid w:val="0045701A"/>
    <w:rsid w:val="00460013"/>
    <w:rsid w:val="004611A7"/>
    <w:rsid w:val="004617FA"/>
    <w:rsid w:val="00461FC1"/>
    <w:rsid w:val="0046219B"/>
    <w:rsid w:val="00462D6E"/>
    <w:rsid w:val="00463FC2"/>
    <w:rsid w:val="00465D4C"/>
    <w:rsid w:val="00467F49"/>
    <w:rsid w:val="00470010"/>
    <w:rsid w:val="00475311"/>
    <w:rsid w:val="0047567D"/>
    <w:rsid w:val="004759D1"/>
    <w:rsid w:val="00475FD2"/>
    <w:rsid w:val="00476953"/>
    <w:rsid w:val="00477F0D"/>
    <w:rsid w:val="00477FBC"/>
    <w:rsid w:val="00477FE6"/>
    <w:rsid w:val="0048250A"/>
    <w:rsid w:val="00485CD9"/>
    <w:rsid w:val="00487678"/>
    <w:rsid w:val="004960A8"/>
    <w:rsid w:val="00496F68"/>
    <w:rsid w:val="004A0AA8"/>
    <w:rsid w:val="004A10B5"/>
    <w:rsid w:val="004A1F37"/>
    <w:rsid w:val="004A4E9C"/>
    <w:rsid w:val="004A5B5D"/>
    <w:rsid w:val="004A629C"/>
    <w:rsid w:val="004B03C8"/>
    <w:rsid w:val="004B2B52"/>
    <w:rsid w:val="004B2EE2"/>
    <w:rsid w:val="004B39E3"/>
    <w:rsid w:val="004B52B5"/>
    <w:rsid w:val="004C01EC"/>
    <w:rsid w:val="004C29AA"/>
    <w:rsid w:val="004C3265"/>
    <w:rsid w:val="004C5EDA"/>
    <w:rsid w:val="004C6732"/>
    <w:rsid w:val="004D08E7"/>
    <w:rsid w:val="004D0C23"/>
    <w:rsid w:val="004D1C4C"/>
    <w:rsid w:val="004D7003"/>
    <w:rsid w:val="004D7088"/>
    <w:rsid w:val="004D765E"/>
    <w:rsid w:val="004D7E68"/>
    <w:rsid w:val="004E0909"/>
    <w:rsid w:val="004E27C1"/>
    <w:rsid w:val="004E283C"/>
    <w:rsid w:val="004E49C9"/>
    <w:rsid w:val="004E4E7D"/>
    <w:rsid w:val="004E5015"/>
    <w:rsid w:val="004E5071"/>
    <w:rsid w:val="004E59D4"/>
    <w:rsid w:val="004E7185"/>
    <w:rsid w:val="004E7D2D"/>
    <w:rsid w:val="004F1339"/>
    <w:rsid w:val="004F1B4A"/>
    <w:rsid w:val="004F4D79"/>
    <w:rsid w:val="004F75D3"/>
    <w:rsid w:val="005006A0"/>
    <w:rsid w:val="005016DE"/>
    <w:rsid w:val="00505206"/>
    <w:rsid w:val="0050580B"/>
    <w:rsid w:val="0050585D"/>
    <w:rsid w:val="00506B1C"/>
    <w:rsid w:val="00507464"/>
    <w:rsid w:val="00507CE9"/>
    <w:rsid w:val="005111E8"/>
    <w:rsid w:val="00515CE6"/>
    <w:rsid w:val="00517DD2"/>
    <w:rsid w:val="00521326"/>
    <w:rsid w:val="00521E2C"/>
    <w:rsid w:val="0052371C"/>
    <w:rsid w:val="00525368"/>
    <w:rsid w:val="00526260"/>
    <w:rsid w:val="00530A1F"/>
    <w:rsid w:val="0053702A"/>
    <w:rsid w:val="005374B8"/>
    <w:rsid w:val="0054092C"/>
    <w:rsid w:val="00543798"/>
    <w:rsid w:val="00543FB2"/>
    <w:rsid w:val="00544769"/>
    <w:rsid w:val="00544CCD"/>
    <w:rsid w:val="005470CF"/>
    <w:rsid w:val="0055015E"/>
    <w:rsid w:val="00550B2A"/>
    <w:rsid w:val="00550F62"/>
    <w:rsid w:val="00551553"/>
    <w:rsid w:val="005553EF"/>
    <w:rsid w:val="00555F83"/>
    <w:rsid w:val="00556766"/>
    <w:rsid w:val="00562A65"/>
    <w:rsid w:val="005648D9"/>
    <w:rsid w:val="005652A5"/>
    <w:rsid w:val="00567E81"/>
    <w:rsid w:val="00570070"/>
    <w:rsid w:val="00572169"/>
    <w:rsid w:val="00572DBF"/>
    <w:rsid w:val="00576E76"/>
    <w:rsid w:val="00577E18"/>
    <w:rsid w:val="00581C64"/>
    <w:rsid w:val="00581FA3"/>
    <w:rsid w:val="005838AF"/>
    <w:rsid w:val="00587083"/>
    <w:rsid w:val="00591A57"/>
    <w:rsid w:val="00593CBB"/>
    <w:rsid w:val="00594824"/>
    <w:rsid w:val="005A3F42"/>
    <w:rsid w:val="005A51A9"/>
    <w:rsid w:val="005A68A6"/>
    <w:rsid w:val="005A6934"/>
    <w:rsid w:val="005A6A0C"/>
    <w:rsid w:val="005A6BC8"/>
    <w:rsid w:val="005B13FC"/>
    <w:rsid w:val="005B1AE9"/>
    <w:rsid w:val="005B1E76"/>
    <w:rsid w:val="005B2AE6"/>
    <w:rsid w:val="005B5C8D"/>
    <w:rsid w:val="005C0332"/>
    <w:rsid w:val="005C0454"/>
    <w:rsid w:val="005C0D2B"/>
    <w:rsid w:val="005C1BB9"/>
    <w:rsid w:val="005C2C3E"/>
    <w:rsid w:val="005C2C97"/>
    <w:rsid w:val="005C4346"/>
    <w:rsid w:val="005C56C8"/>
    <w:rsid w:val="005C580C"/>
    <w:rsid w:val="005C59AF"/>
    <w:rsid w:val="005C5B00"/>
    <w:rsid w:val="005C7B9C"/>
    <w:rsid w:val="005D0C10"/>
    <w:rsid w:val="005D3475"/>
    <w:rsid w:val="005D3DE2"/>
    <w:rsid w:val="005D4792"/>
    <w:rsid w:val="005D6A64"/>
    <w:rsid w:val="005D7D76"/>
    <w:rsid w:val="005E1BF7"/>
    <w:rsid w:val="005E34C9"/>
    <w:rsid w:val="005E41A6"/>
    <w:rsid w:val="005E556C"/>
    <w:rsid w:val="005E5AC1"/>
    <w:rsid w:val="005E6925"/>
    <w:rsid w:val="005F0DDC"/>
    <w:rsid w:val="005F2058"/>
    <w:rsid w:val="005F2FF1"/>
    <w:rsid w:val="005F4DBC"/>
    <w:rsid w:val="005F6009"/>
    <w:rsid w:val="005F6FE0"/>
    <w:rsid w:val="005F7296"/>
    <w:rsid w:val="006011BA"/>
    <w:rsid w:val="0060237B"/>
    <w:rsid w:val="0060416E"/>
    <w:rsid w:val="00604979"/>
    <w:rsid w:val="00605722"/>
    <w:rsid w:val="00610358"/>
    <w:rsid w:val="00610C3D"/>
    <w:rsid w:val="00611016"/>
    <w:rsid w:val="00611107"/>
    <w:rsid w:val="00612123"/>
    <w:rsid w:val="00615A66"/>
    <w:rsid w:val="00616ABB"/>
    <w:rsid w:val="00617FB0"/>
    <w:rsid w:val="006208E2"/>
    <w:rsid w:val="00620B04"/>
    <w:rsid w:val="006210CE"/>
    <w:rsid w:val="0062515C"/>
    <w:rsid w:val="00625962"/>
    <w:rsid w:val="006274B1"/>
    <w:rsid w:val="00627834"/>
    <w:rsid w:val="0063059E"/>
    <w:rsid w:val="00633AD9"/>
    <w:rsid w:val="00634434"/>
    <w:rsid w:val="006346A4"/>
    <w:rsid w:val="006371F7"/>
    <w:rsid w:val="00637438"/>
    <w:rsid w:val="00641B46"/>
    <w:rsid w:val="00643B10"/>
    <w:rsid w:val="00643BD3"/>
    <w:rsid w:val="00644104"/>
    <w:rsid w:val="006441D2"/>
    <w:rsid w:val="006455A5"/>
    <w:rsid w:val="006476AC"/>
    <w:rsid w:val="0065192F"/>
    <w:rsid w:val="00652923"/>
    <w:rsid w:val="006534C9"/>
    <w:rsid w:val="00654716"/>
    <w:rsid w:val="0065696D"/>
    <w:rsid w:val="006642E9"/>
    <w:rsid w:val="00664645"/>
    <w:rsid w:val="00666467"/>
    <w:rsid w:val="006673B8"/>
    <w:rsid w:val="006673BB"/>
    <w:rsid w:val="00667526"/>
    <w:rsid w:val="006676A8"/>
    <w:rsid w:val="00667884"/>
    <w:rsid w:val="006678BC"/>
    <w:rsid w:val="00667A3A"/>
    <w:rsid w:val="00671207"/>
    <w:rsid w:val="00672B00"/>
    <w:rsid w:val="00676455"/>
    <w:rsid w:val="00676896"/>
    <w:rsid w:val="006777CC"/>
    <w:rsid w:val="006813E8"/>
    <w:rsid w:val="00683131"/>
    <w:rsid w:val="00683732"/>
    <w:rsid w:val="00684A55"/>
    <w:rsid w:val="00686237"/>
    <w:rsid w:val="00686A62"/>
    <w:rsid w:val="00686D8A"/>
    <w:rsid w:val="006901B5"/>
    <w:rsid w:val="0069346D"/>
    <w:rsid w:val="00693EAF"/>
    <w:rsid w:val="00696568"/>
    <w:rsid w:val="0069666B"/>
    <w:rsid w:val="006A0CFC"/>
    <w:rsid w:val="006A3E34"/>
    <w:rsid w:val="006A45A9"/>
    <w:rsid w:val="006A79AD"/>
    <w:rsid w:val="006B2581"/>
    <w:rsid w:val="006B47FE"/>
    <w:rsid w:val="006B582D"/>
    <w:rsid w:val="006B5C05"/>
    <w:rsid w:val="006B665D"/>
    <w:rsid w:val="006B73DA"/>
    <w:rsid w:val="006C3228"/>
    <w:rsid w:val="006C474B"/>
    <w:rsid w:val="006C5B01"/>
    <w:rsid w:val="006C6392"/>
    <w:rsid w:val="006C6A3C"/>
    <w:rsid w:val="006C6E3E"/>
    <w:rsid w:val="006C6ED3"/>
    <w:rsid w:val="006C7B2B"/>
    <w:rsid w:val="006D0018"/>
    <w:rsid w:val="006D0161"/>
    <w:rsid w:val="006D1F65"/>
    <w:rsid w:val="006D451C"/>
    <w:rsid w:val="006D4583"/>
    <w:rsid w:val="006E1A7A"/>
    <w:rsid w:val="006F0A87"/>
    <w:rsid w:val="006F3434"/>
    <w:rsid w:val="006F5699"/>
    <w:rsid w:val="006F711F"/>
    <w:rsid w:val="007000D9"/>
    <w:rsid w:val="007021FE"/>
    <w:rsid w:val="0070256E"/>
    <w:rsid w:val="00702AB9"/>
    <w:rsid w:val="007072F9"/>
    <w:rsid w:val="00707F3F"/>
    <w:rsid w:val="007111F8"/>
    <w:rsid w:val="00712510"/>
    <w:rsid w:val="00712F8E"/>
    <w:rsid w:val="0071426D"/>
    <w:rsid w:val="007157D3"/>
    <w:rsid w:val="0071728A"/>
    <w:rsid w:val="00717CFE"/>
    <w:rsid w:val="00722606"/>
    <w:rsid w:val="0072418D"/>
    <w:rsid w:val="007245FF"/>
    <w:rsid w:val="00724803"/>
    <w:rsid w:val="0072566C"/>
    <w:rsid w:val="0072604C"/>
    <w:rsid w:val="007270DD"/>
    <w:rsid w:val="0072737F"/>
    <w:rsid w:val="00727B30"/>
    <w:rsid w:val="00727BAA"/>
    <w:rsid w:val="0073112E"/>
    <w:rsid w:val="007311CF"/>
    <w:rsid w:val="00731ACA"/>
    <w:rsid w:val="00732733"/>
    <w:rsid w:val="00734F4A"/>
    <w:rsid w:val="00735512"/>
    <w:rsid w:val="00735D59"/>
    <w:rsid w:val="00735E7E"/>
    <w:rsid w:val="007400D1"/>
    <w:rsid w:val="00740AB1"/>
    <w:rsid w:val="00742697"/>
    <w:rsid w:val="00745998"/>
    <w:rsid w:val="00745EB6"/>
    <w:rsid w:val="00747701"/>
    <w:rsid w:val="00750E57"/>
    <w:rsid w:val="00753600"/>
    <w:rsid w:val="007555E8"/>
    <w:rsid w:val="0075702D"/>
    <w:rsid w:val="007571E9"/>
    <w:rsid w:val="00757FCF"/>
    <w:rsid w:val="00760E0C"/>
    <w:rsid w:val="0076274A"/>
    <w:rsid w:val="007629D3"/>
    <w:rsid w:val="007636A2"/>
    <w:rsid w:val="00763D84"/>
    <w:rsid w:val="0076470B"/>
    <w:rsid w:val="00767DD8"/>
    <w:rsid w:val="007700CB"/>
    <w:rsid w:val="0077270E"/>
    <w:rsid w:val="00773090"/>
    <w:rsid w:val="00775C80"/>
    <w:rsid w:val="00775F65"/>
    <w:rsid w:val="007763EE"/>
    <w:rsid w:val="007764E8"/>
    <w:rsid w:val="00784E52"/>
    <w:rsid w:val="00785734"/>
    <w:rsid w:val="00787FB5"/>
    <w:rsid w:val="0079081A"/>
    <w:rsid w:val="00791CDA"/>
    <w:rsid w:val="00792C2B"/>
    <w:rsid w:val="00793F22"/>
    <w:rsid w:val="00794489"/>
    <w:rsid w:val="00794616"/>
    <w:rsid w:val="00794F34"/>
    <w:rsid w:val="00795DE2"/>
    <w:rsid w:val="007960ED"/>
    <w:rsid w:val="007971E0"/>
    <w:rsid w:val="007A019F"/>
    <w:rsid w:val="007A11AD"/>
    <w:rsid w:val="007A1306"/>
    <w:rsid w:val="007A30CA"/>
    <w:rsid w:val="007A6F82"/>
    <w:rsid w:val="007B2438"/>
    <w:rsid w:val="007B3F6E"/>
    <w:rsid w:val="007B3F78"/>
    <w:rsid w:val="007B5172"/>
    <w:rsid w:val="007B7246"/>
    <w:rsid w:val="007C1366"/>
    <w:rsid w:val="007C1BE4"/>
    <w:rsid w:val="007C1D18"/>
    <w:rsid w:val="007C37FC"/>
    <w:rsid w:val="007C70B3"/>
    <w:rsid w:val="007C7FED"/>
    <w:rsid w:val="007D3E29"/>
    <w:rsid w:val="007D6287"/>
    <w:rsid w:val="007D68F6"/>
    <w:rsid w:val="007D73E9"/>
    <w:rsid w:val="007E3BEC"/>
    <w:rsid w:val="007F05B0"/>
    <w:rsid w:val="007F06BD"/>
    <w:rsid w:val="007F112B"/>
    <w:rsid w:val="007F1595"/>
    <w:rsid w:val="007F1B52"/>
    <w:rsid w:val="007F1C9C"/>
    <w:rsid w:val="007F20BD"/>
    <w:rsid w:val="007F2785"/>
    <w:rsid w:val="007F362A"/>
    <w:rsid w:val="007F3B57"/>
    <w:rsid w:val="007F6319"/>
    <w:rsid w:val="007F7055"/>
    <w:rsid w:val="007F7361"/>
    <w:rsid w:val="007F7B9B"/>
    <w:rsid w:val="007F7D05"/>
    <w:rsid w:val="007F7EF4"/>
    <w:rsid w:val="00800C84"/>
    <w:rsid w:val="008010B6"/>
    <w:rsid w:val="0080173D"/>
    <w:rsid w:val="008027BF"/>
    <w:rsid w:val="00802CEA"/>
    <w:rsid w:val="008047DE"/>
    <w:rsid w:val="00805046"/>
    <w:rsid w:val="0080539B"/>
    <w:rsid w:val="00805C6A"/>
    <w:rsid w:val="0080622B"/>
    <w:rsid w:val="008134FC"/>
    <w:rsid w:val="00813EA1"/>
    <w:rsid w:val="00814C66"/>
    <w:rsid w:val="008161C4"/>
    <w:rsid w:val="00816C35"/>
    <w:rsid w:val="008175B2"/>
    <w:rsid w:val="0082328F"/>
    <w:rsid w:val="00823BF2"/>
    <w:rsid w:val="008243E5"/>
    <w:rsid w:val="00825655"/>
    <w:rsid w:val="0082632A"/>
    <w:rsid w:val="00826EE5"/>
    <w:rsid w:val="008312C6"/>
    <w:rsid w:val="008317FB"/>
    <w:rsid w:val="008332B0"/>
    <w:rsid w:val="0083583B"/>
    <w:rsid w:val="00836D46"/>
    <w:rsid w:val="008430BC"/>
    <w:rsid w:val="00844213"/>
    <w:rsid w:val="00845317"/>
    <w:rsid w:val="00846882"/>
    <w:rsid w:val="00847ED0"/>
    <w:rsid w:val="00847F92"/>
    <w:rsid w:val="008501A2"/>
    <w:rsid w:val="008504E5"/>
    <w:rsid w:val="008515DC"/>
    <w:rsid w:val="00851BA8"/>
    <w:rsid w:val="00851DDF"/>
    <w:rsid w:val="00851E94"/>
    <w:rsid w:val="00852BF9"/>
    <w:rsid w:val="0085398C"/>
    <w:rsid w:val="00854329"/>
    <w:rsid w:val="0085572B"/>
    <w:rsid w:val="00855BEB"/>
    <w:rsid w:val="00856063"/>
    <w:rsid w:val="00856709"/>
    <w:rsid w:val="00860279"/>
    <w:rsid w:val="008633FA"/>
    <w:rsid w:val="00863DAF"/>
    <w:rsid w:val="008655C0"/>
    <w:rsid w:val="008660EC"/>
    <w:rsid w:val="00871ABF"/>
    <w:rsid w:val="008768B4"/>
    <w:rsid w:val="00876F08"/>
    <w:rsid w:val="00877173"/>
    <w:rsid w:val="00881B35"/>
    <w:rsid w:val="00881F6D"/>
    <w:rsid w:val="0088318E"/>
    <w:rsid w:val="008831B2"/>
    <w:rsid w:val="00885A17"/>
    <w:rsid w:val="0088783A"/>
    <w:rsid w:val="0089097A"/>
    <w:rsid w:val="00891A44"/>
    <w:rsid w:val="00891C98"/>
    <w:rsid w:val="008921CE"/>
    <w:rsid w:val="008A0254"/>
    <w:rsid w:val="008A0A3F"/>
    <w:rsid w:val="008A424D"/>
    <w:rsid w:val="008A443D"/>
    <w:rsid w:val="008A678A"/>
    <w:rsid w:val="008A7436"/>
    <w:rsid w:val="008B0795"/>
    <w:rsid w:val="008B0C73"/>
    <w:rsid w:val="008B304E"/>
    <w:rsid w:val="008B31F5"/>
    <w:rsid w:val="008B39B9"/>
    <w:rsid w:val="008B6BC4"/>
    <w:rsid w:val="008C11C2"/>
    <w:rsid w:val="008C18E9"/>
    <w:rsid w:val="008C5C8D"/>
    <w:rsid w:val="008D0071"/>
    <w:rsid w:val="008D0877"/>
    <w:rsid w:val="008D0A70"/>
    <w:rsid w:val="008D0B38"/>
    <w:rsid w:val="008D127D"/>
    <w:rsid w:val="008D30F9"/>
    <w:rsid w:val="008D534F"/>
    <w:rsid w:val="008D53B2"/>
    <w:rsid w:val="008D54DF"/>
    <w:rsid w:val="008E2C7A"/>
    <w:rsid w:val="008E44BD"/>
    <w:rsid w:val="008E45F6"/>
    <w:rsid w:val="008F04B7"/>
    <w:rsid w:val="008F0E8E"/>
    <w:rsid w:val="008F2FC3"/>
    <w:rsid w:val="008F630B"/>
    <w:rsid w:val="009005FB"/>
    <w:rsid w:val="00900F76"/>
    <w:rsid w:val="00901AD0"/>
    <w:rsid w:val="009027C1"/>
    <w:rsid w:val="00903901"/>
    <w:rsid w:val="00904A0D"/>
    <w:rsid w:val="00904FE9"/>
    <w:rsid w:val="0091179E"/>
    <w:rsid w:val="00911B69"/>
    <w:rsid w:val="00912145"/>
    <w:rsid w:val="00912169"/>
    <w:rsid w:val="009132DD"/>
    <w:rsid w:val="00914EED"/>
    <w:rsid w:val="0091700D"/>
    <w:rsid w:val="00917423"/>
    <w:rsid w:val="0092037A"/>
    <w:rsid w:val="009220AD"/>
    <w:rsid w:val="0092271A"/>
    <w:rsid w:val="00922B3B"/>
    <w:rsid w:val="00923571"/>
    <w:rsid w:val="00923858"/>
    <w:rsid w:val="009246AD"/>
    <w:rsid w:val="00925396"/>
    <w:rsid w:val="00925D3D"/>
    <w:rsid w:val="009264C9"/>
    <w:rsid w:val="009268BC"/>
    <w:rsid w:val="0092755C"/>
    <w:rsid w:val="009278D7"/>
    <w:rsid w:val="009300CE"/>
    <w:rsid w:val="00930839"/>
    <w:rsid w:val="00930F4B"/>
    <w:rsid w:val="00934035"/>
    <w:rsid w:val="00934CCB"/>
    <w:rsid w:val="009352EE"/>
    <w:rsid w:val="00936005"/>
    <w:rsid w:val="00936AEF"/>
    <w:rsid w:val="00936C09"/>
    <w:rsid w:val="00936CE9"/>
    <w:rsid w:val="00937534"/>
    <w:rsid w:val="0094155B"/>
    <w:rsid w:val="009417D0"/>
    <w:rsid w:val="00942458"/>
    <w:rsid w:val="00942F5C"/>
    <w:rsid w:val="00944ED6"/>
    <w:rsid w:val="00945AB4"/>
    <w:rsid w:val="00945C41"/>
    <w:rsid w:val="00951D17"/>
    <w:rsid w:val="00952041"/>
    <w:rsid w:val="009525A2"/>
    <w:rsid w:val="009526CB"/>
    <w:rsid w:val="00954180"/>
    <w:rsid w:val="0095475C"/>
    <w:rsid w:val="00956B51"/>
    <w:rsid w:val="00957497"/>
    <w:rsid w:val="00961A56"/>
    <w:rsid w:val="00962A61"/>
    <w:rsid w:val="00963F2A"/>
    <w:rsid w:val="00965649"/>
    <w:rsid w:val="00965E05"/>
    <w:rsid w:val="0096779D"/>
    <w:rsid w:val="00967FE2"/>
    <w:rsid w:val="0097292C"/>
    <w:rsid w:val="009740F3"/>
    <w:rsid w:val="009749DC"/>
    <w:rsid w:val="0097504D"/>
    <w:rsid w:val="0098038B"/>
    <w:rsid w:val="009809CD"/>
    <w:rsid w:val="00981F38"/>
    <w:rsid w:val="009832E9"/>
    <w:rsid w:val="00984B83"/>
    <w:rsid w:val="00985075"/>
    <w:rsid w:val="00996714"/>
    <w:rsid w:val="00996C81"/>
    <w:rsid w:val="009A0344"/>
    <w:rsid w:val="009A07CD"/>
    <w:rsid w:val="009A11C1"/>
    <w:rsid w:val="009A329C"/>
    <w:rsid w:val="009A5105"/>
    <w:rsid w:val="009A6B0E"/>
    <w:rsid w:val="009A759C"/>
    <w:rsid w:val="009A778B"/>
    <w:rsid w:val="009B594D"/>
    <w:rsid w:val="009B6338"/>
    <w:rsid w:val="009B6BDD"/>
    <w:rsid w:val="009B7168"/>
    <w:rsid w:val="009B7BAF"/>
    <w:rsid w:val="009C115D"/>
    <w:rsid w:val="009C16B4"/>
    <w:rsid w:val="009C40EC"/>
    <w:rsid w:val="009C7093"/>
    <w:rsid w:val="009C7E38"/>
    <w:rsid w:val="009D1F43"/>
    <w:rsid w:val="009D30C8"/>
    <w:rsid w:val="009D471A"/>
    <w:rsid w:val="009E1448"/>
    <w:rsid w:val="009E25F6"/>
    <w:rsid w:val="009E358E"/>
    <w:rsid w:val="009E5634"/>
    <w:rsid w:val="009E70B8"/>
    <w:rsid w:val="009F06ED"/>
    <w:rsid w:val="009F0CE6"/>
    <w:rsid w:val="009F2E7E"/>
    <w:rsid w:val="009F3255"/>
    <w:rsid w:val="009F4DA6"/>
    <w:rsid w:val="009F5B49"/>
    <w:rsid w:val="009F6E12"/>
    <w:rsid w:val="009F7756"/>
    <w:rsid w:val="009F7A83"/>
    <w:rsid w:val="00A01C73"/>
    <w:rsid w:val="00A02D62"/>
    <w:rsid w:val="00A04427"/>
    <w:rsid w:val="00A05DE4"/>
    <w:rsid w:val="00A06590"/>
    <w:rsid w:val="00A11D9D"/>
    <w:rsid w:val="00A13CB2"/>
    <w:rsid w:val="00A149AE"/>
    <w:rsid w:val="00A16836"/>
    <w:rsid w:val="00A170D9"/>
    <w:rsid w:val="00A20EB5"/>
    <w:rsid w:val="00A21613"/>
    <w:rsid w:val="00A2251C"/>
    <w:rsid w:val="00A22971"/>
    <w:rsid w:val="00A234A9"/>
    <w:rsid w:val="00A2500E"/>
    <w:rsid w:val="00A272EE"/>
    <w:rsid w:val="00A30F15"/>
    <w:rsid w:val="00A310C8"/>
    <w:rsid w:val="00A315B9"/>
    <w:rsid w:val="00A331D4"/>
    <w:rsid w:val="00A40FE4"/>
    <w:rsid w:val="00A43352"/>
    <w:rsid w:val="00A43821"/>
    <w:rsid w:val="00A45CD1"/>
    <w:rsid w:val="00A45DE8"/>
    <w:rsid w:val="00A46A9F"/>
    <w:rsid w:val="00A46D83"/>
    <w:rsid w:val="00A524D1"/>
    <w:rsid w:val="00A540A0"/>
    <w:rsid w:val="00A5411B"/>
    <w:rsid w:val="00A579A3"/>
    <w:rsid w:val="00A60B96"/>
    <w:rsid w:val="00A612A6"/>
    <w:rsid w:val="00A62BEC"/>
    <w:rsid w:val="00A652A9"/>
    <w:rsid w:val="00A66D84"/>
    <w:rsid w:val="00A70BF2"/>
    <w:rsid w:val="00A7257C"/>
    <w:rsid w:val="00A72950"/>
    <w:rsid w:val="00A72E81"/>
    <w:rsid w:val="00A75B8A"/>
    <w:rsid w:val="00A75C5A"/>
    <w:rsid w:val="00A761CF"/>
    <w:rsid w:val="00A764EF"/>
    <w:rsid w:val="00A76B7B"/>
    <w:rsid w:val="00A76CD9"/>
    <w:rsid w:val="00A7702A"/>
    <w:rsid w:val="00A77CA7"/>
    <w:rsid w:val="00A8277C"/>
    <w:rsid w:val="00A82D9B"/>
    <w:rsid w:val="00A83EBD"/>
    <w:rsid w:val="00A85DA5"/>
    <w:rsid w:val="00A9236F"/>
    <w:rsid w:val="00A92820"/>
    <w:rsid w:val="00A93932"/>
    <w:rsid w:val="00A93A93"/>
    <w:rsid w:val="00A944E5"/>
    <w:rsid w:val="00A95C3E"/>
    <w:rsid w:val="00A960D5"/>
    <w:rsid w:val="00A97AFE"/>
    <w:rsid w:val="00AA2067"/>
    <w:rsid w:val="00AA46E2"/>
    <w:rsid w:val="00AA6E50"/>
    <w:rsid w:val="00AB34C5"/>
    <w:rsid w:val="00AB703F"/>
    <w:rsid w:val="00AC19AD"/>
    <w:rsid w:val="00AC28EB"/>
    <w:rsid w:val="00AC3367"/>
    <w:rsid w:val="00AC3451"/>
    <w:rsid w:val="00AC3BD9"/>
    <w:rsid w:val="00AC4466"/>
    <w:rsid w:val="00AC48E0"/>
    <w:rsid w:val="00AC59FD"/>
    <w:rsid w:val="00AC5CBB"/>
    <w:rsid w:val="00AC68AE"/>
    <w:rsid w:val="00AC6959"/>
    <w:rsid w:val="00AC6BC1"/>
    <w:rsid w:val="00AD0476"/>
    <w:rsid w:val="00AD0F66"/>
    <w:rsid w:val="00AD11C2"/>
    <w:rsid w:val="00AD30BD"/>
    <w:rsid w:val="00AD3F7D"/>
    <w:rsid w:val="00AD58BB"/>
    <w:rsid w:val="00AD7565"/>
    <w:rsid w:val="00AD76F5"/>
    <w:rsid w:val="00AE0A70"/>
    <w:rsid w:val="00AE18A5"/>
    <w:rsid w:val="00AE2FB6"/>
    <w:rsid w:val="00AE5C0B"/>
    <w:rsid w:val="00AF0FD5"/>
    <w:rsid w:val="00AF331F"/>
    <w:rsid w:val="00AF3496"/>
    <w:rsid w:val="00AF484F"/>
    <w:rsid w:val="00AF4F6D"/>
    <w:rsid w:val="00AF6A96"/>
    <w:rsid w:val="00AF7431"/>
    <w:rsid w:val="00AF7F6A"/>
    <w:rsid w:val="00B00256"/>
    <w:rsid w:val="00B029E0"/>
    <w:rsid w:val="00B03F6F"/>
    <w:rsid w:val="00B0466B"/>
    <w:rsid w:val="00B05A88"/>
    <w:rsid w:val="00B060EC"/>
    <w:rsid w:val="00B10813"/>
    <w:rsid w:val="00B126B9"/>
    <w:rsid w:val="00B14DC2"/>
    <w:rsid w:val="00B1509C"/>
    <w:rsid w:val="00B203C2"/>
    <w:rsid w:val="00B21F74"/>
    <w:rsid w:val="00B23420"/>
    <w:rsid w:val="00B2383F"/>
    <w:rsid w:val="00B23881"/>
    <w:rsid w:val="00B23ECB"/>
    <w:rsid w:val="00B27E76"/>
    <w:rsid w:val="00B317DD"/>
    <w:rsid w:val="00B33D5B"/>
    <w:rsid w:val="00B34761"/>
    <w:rsid w:val="00B34DD3"/>
    <w:rsid w:val="00B36DAA"/>
    <w:rsid w:val="00B4030E"/>
    <w:rsid w:val="00B44641"/>
    <w:rsid w:val="00B50178"/>
    <w:rsid w:val="00B508E9"/>
    <w:rsid w:val="00B5136F"/>
    <w:rsid w:val="00B52BB7"/>
    <w:rsid w:val="00B52E44"/>
    <w:rsid w:val="00B5304D"/>
    <w:rsid w:val="00B53B06"/>
    <w:rsid w:val="00B53B29"/>
    <w:rsid w:val="00B56CD1"/>
    <w:rsid w:val="00B62856"/>
    <w:rsid w:val="00B64517"/>
    <w:rsid w:val="00B66CA5"/>
    <w:rsid w:val="00B67CD0"/>
    <w:rsid w:val="00B7548F"/>
    <w:rsid w:val="00B7618D"/>
    <w:rsid w:val="00B77154"/>
    <w:rsid w:val="00B77C66"/>
    <w:rsid w:val="00B8070E"/>
    <w:rsid w:val="00B8137A"/>
    <w:rsid w:val="00B81745"/>
    <w:rsid w:val="00B821BC"/>
    <w:rsid w:val="00B840B6"/>
    <w:rsid w:val="00B848DB"/>
    <w:rsid w:val="00B85151"/>
    <w:rsid w:val="00B86310"/>
    <w:rsid w:val="00B87175"/>
    <w:rsid w:val="00B90C15"/>
    <w:rsid w:val="00B90D10"/>
    <w:rsid w:val="00B9260D"/>
    <w:rsid w:val="00B942AF"/>
    <w:rsid w:val="00B95774"/>
    <w:rsid w:val="00B975C7"/>
    <w:rsid w:val="00BA0C4B"/>
    <w:rsid w:val="00BA1EC4"/>
    <w:rsid w:val="00BA4C55"/>
    <w:rsid w:val="00BA729E"/>
    <w:rsid w:val="00BB11FB"/>
    <w:rsid w:val="00BB3389"/>
    <w:rsid w:val="00BB3511"/>
    <w:rsid w:val="00BB3996"/>
    <w:rsid w:val="00BB3DD4"/>
    <w:rsid w:val="00BB45F7"/>
    <w:rsid w:val="00BB4A2E"/>
    <w:rsid w:val="00BB4C8E"/>
    <w:rsid w:val="00BB70DA"/>
    <w:rsid w:val="00BC1798"/>
    <w:rsid w:val="00BC2BF0"/>
    <w:rsid w:val="00BC4779"/>
    <w:rsid w:val="00BC63D8"/>
    <w:rsid w:val="00BC7708"/>
    <w:rsid w:val="00BD00F2"/>
    <w:rsid w:val="00BD2C44"/>
    <w:rsid w:val="00BE306E"/>
    <w:rsid w:val="00BF2000"/>
    <w:rsid w:val="00BF26C4"/>
    <w:rsid w:val="00BF4581"/>
    <w:rsid w:val="00BF6AD1"/>
    <w:rsid w:val="00C03869"/>
    <w:rsid w:val="00C03DC8"/>
    <w:rsid w:val="00C065A2"/>
    <w:rsid w:val="00C10EE0"/>
    <w:rsid w:val="00C12556"/>
    <w:rsid w:val="00C13E9F"/>
    <w:rsid w:val="00C147DD"/>
    <w:rsid w:val="00C1571A"/>
    <w:rsid w:val="00C17723"/>
    <w:rsid w:val="00C211CE"/>
    <w:rsid w:val="00C22325"/>
    <w:rsid w:val="00C24968"/>
    <w:rsid w:val="00C24A43"/>
    <w:rsid w:val="00C264C1"/>
    <w:rsid w:val="00C26939"/>
    <w:rsid w:val="00C26D5B"/>
    <w:rsid w:val="00C30BE4"/>
    <w:rsid w:val="00C313A7"/>
    <w:rsid w:val="00C3149F"/>
    <w:rsid w:val="00C31A9E"/>
    <w:rsid w:val="00C320BF"/>
    <w:rsid w:val="00C33F94"/>
    <w:rsid w:val="00C34CF8"/>
    <w:rsid w:val="00C360F5"/>
    <w:rsid w:val="00C369E6"/>
    <w:rsid w:val="00C36B10"/>
    <w:rsid w:val="00C37B57"/>
    <w:rsid w:val="00C37DE5"/>
    <w:rsid w:val="00C41900"/>
    <w:rsid w:val="00C4476A"/>
    <w:rsid w:val="00C44E6C"/>
    <w:rsid w:val="00C451E7"/>
    <w:rsid w:val="00C45412"/>
    <w:rsid w:val="00C45A0B"/>
    <w:rsid w:val="00C45E39"/>
    <w:rsid w:val="00C47827"/>
    <w:rsid w:val="00C5348A"/>
    <w:rsid w:val="00C54A7B"/>
    <w:rsid w:val="00C606ED"/>
    <w:rsid w:val="00C6170A"/>
    <w:rsid w:val="00C618CB"/>
    <w:rsid w:val="00C61C12"/>
    <w:rsid w:val="00C6388D"/>
    <w:rsid w:val="00C70C58"/>
    <w:rsid w:val="00C7179D"/>
    <w:rsid w:val="00C71C4A"/>
    <w:rsid w:val="00C73392"/>
    <w:rsid w:val="00C739C0"/>
    <w:rsid w:val="00C753AA"/>
    <w:rsid w:val="00C75656"/>
    <w:rsid w:val="00C80122"/>
    <w:rsid w:val="00C810FF"/>
    <w:rsid w:val="00C82BDF"/>
    <w:rsid w:val="00C832CC"/>
    <w:rsid w:val="00C84158"/>
    <w:rsid w:val="00C85613"/>
    <w:rsid w:val="00C864CB"/>
    <w:rsid w:val="00C87370"/>
    <w:rsid w:val="00C87D8D"/>
    <w:rsid w:val="00C90981"/>
    <w:rsid w:val="00C9274D"/>
    <w:rsid w:val="00C92BC6"/>
    <w:rsid w:val="00C92FD1"/>
    <w:rsid w:val="00C938C9"/>
    <w:rsid w:val="00C9528E"/>
    <w:rsid w:val="00C96112"/>
    <w:rsid w:val="00CA0069"/>
    <w:rsid w:val="00CA230D"/>
    <w:rsid w:val="00CA3096"/>
    <w:rsid w:val="00CA42BD"/>
    <w:rsid w:val="00CA61CD"/>
    <w:rsid w:val="00CB0A67"/>
    <w:rsid w:val="00CB15F1"/>
    <w:rsid w:val="00CB218D"/>
    <w:rsid w:val="00CB3FF8"/>
    <w:rsid w:val="00CB482D"/>
    <w:rsid w:val="00CB4C3D"/>
    <w:rsid w:val="00CB56AB"/>
    <w:rsid w:val="00CB604F"/>
    <w:rsid w:val="00CC10CC"/>
    <w:rsid w:val="00CC1C9C"/>
    <w:rsid w:val="00CC6734"/>
    <w:rsid w:val="00CC7DC9"/>
    <w:rsid w:val="00CD0914"/>
    <w:rsid w:val="00CD3ABA"/>
    <w:rsid w:val="00CD4139"/>
    <w:rsid w:val="00CD4807"/>
    <w:rsid w:val="00CD496A"/>
    <w:rsid w:val="00CD50FE"/>
    <w:rsid w:val="00CD58F8"/>
    <w:rsid w:val="00CE2B29"/>
    <w:rsid w:val="00CE2F98"/>
    <w:rsid w:val="00CE60B5"/>
    <w:rsid w:val="00CE6853"/>
    <w:rsid w:val="00CF2060"/>
    <w:rsid w:val="00CF3C45"/>
    <w:rsid w:val="00CF563A"/>
    <w:rsid w:val="00D00617"/>
    <w:rsid w:val="00D00DA3"/>
    <w:rsid w:val="00D01852"/>
    <w:rsid w:val="00D02D75"/>
    <w:rsid w:val="00D0691F"/>
    <w:rsid w:val="00D06D43"/>
    <w:rsid w:val="00D1506C"/>
    <w:rsid w:val="00D2117B"/>
    <w:rsid w:val="00D24A18"/>
    <w:rsid w:val="00D26041"/>
    <w:rsid w:val="00D26E80"/>
    <w:rsid w:val="00D3069D"/>
    <w:rsid w:val="00D30981"/>
    <w:rsid w:val="00D311F2"/>
    <w:rsid w:val="00D312AE"/>
    <w:rsid w:val="00D318E5"/>
    <w:rsid w:val="00D32E24"/>
    <w:rsid w:val="00D34315"/>
    <w:rsid w:val="00D35B4D"/>
    <w:rsid w:val="00D36A65"/>
    <w:rsid w:val="00D4119A"/>
    <w:rsid w:val="00D435D8"/>
    <w:rsid w:val="00D43B83"/>
    <w:rsid w:val="00D451C4"/>
    <w:rsid w:val="00D52C15"/>
    <w:rsid w:val="00D52C30"/>
    <w:rsid w:val="00D544C1"/>
    <w:rsid w:val="00D61AFF"/>
    <w:rsid w:val="00D6233F"/>
    <w:rsid w:val="00D62752"/>
    <w:rsid w:val="00D63588"/>
    <w:rsid w:val="00D65413"/>
    <w:rsid w:val="00D6541E"/>
    <w:rsid w:val="00D66114"/>
    <w:rsid w:val="00D73516"/>
    <w:rsid w:val="00D747E7"/>
    <w:rsid w:val="00D76FF7"/>
    <w:rsid w:val="00D8204B"/>
    <w:rsid w:val="00D83AAC"/>
    <w:rsid w:val="00D850B6"/>
    <w:rsid w:val="00D85308"/>
    <w:rsid w:val="00D86038"/>
    <w:rsid w:val="00D86425"/>
    <w:rsid w:val="00D86C81"/>
    <w:rsid w:val="00D91281"/>
    <w:rsid w:val="00D92C2C"/>
    <w:rsid w:val="00D96A8D"/>
    <w:rsid w:val="00D97D64"/>
    <w:rsid w:val="00DA0D22"/>
    <w:rsid w:val="00DA1DBB"/>
    <w:rsid w:val="00DA5FA5"/>
    <w:rsid w:val="00DB0F5F"/>
    <w:rsid w:val="00DB4AD3"/>
    <w:rsid w:val="00DB6E68"/>
    <w:rsid w:val="00DC099D"/>
    <w:rsid w:val="00DC2172"/>
    <w:rsid w:val="00DC3B92"/>
    <w:rsid w:val="00DC51E9"/>
    <w:rsid w:val="00DC6688"/>
    <w:rsid w:val="00DC7088"/>
    <w:rsid w:val="00DC7D0E"/>
    <w:rsid w:val="00DD224A"/>
    <w:rsid w:val="00DD3FC8"/>
    <w:rsid w:val="00DD60E5"/>
    <w:rsid w:val="00DD6DBB"/>
    <w:rsid w:val="00DD6DDC"/>
    <w:rsid w:val="00DE4F41"/>
    <w:rsid w:val="00DE5B82"/>
    <w:rsid w:val="00DE6437"/>
    <w:rsid w:val="00DF4182"/>
    <w:rsid w:val="00DF692A"/>
    <w:rsid w:val="00E0030B"/>
    <w:rsid w:val="00E01A36"/>
    <w:rsid w:val="00E02F49"/>
    <w:rsid w:val="00E0621D"/>
    <w:rsid w:val="00E06ED3"/>
    <w:rsid w:val="00E074F2"/>
    <w:rsid w:val="00E07955"/>
    <w:rsid w:val="00E10752"/>
    <w:rsid w:val="00E1151E"/>
    <w:rsid w:val="00E11CD4"/>
    <w:rsid w:val="00E15696"/>
    <w:rsid w:val="00E2094F"/>
    <w:rsid w:val="00E228A2"/>
    <w:rsid w:val="00E23C1D"/>
    <w:rsid w:val="00E307F9"/>
    <w:rsid w:val="00E31E82"/>
    <w:rsid w:val="00E32DC3"/>
    <w:rsid w:val="00E35FDD"/>
    <w:rsid w:val="00E36A53"/>
    <w:rsid w:val="00E37C34"/>
    <w:rsid w:val="00E4097B"/>
    <w:rsid w:val="00E416D9"/>
    <w:rsid w:val="00E419CA"/>
    <w:rsid w:val="00E453E6"/>
    <w:rsid w:val="00E50E41"/>
    <w:rsid w:val="00E51993"/>
    <w:rsid w:val="00E5326B"/>
    <w:rsid w:val="00E539D4"/>
    <w:rsid w:val="00E53DD8"/>
    <w:rsid w:val="00E542D3"/>
    <w:rsid w:val="00E562F3"/>
    <w:rsid w:val="00E63261"/>
    <w:rsid w:val="00E641D6"/>
    <w:rsid w:val="00E64545"/>
    <w:rsid w:val="00E65F66"/>
    <w:rsid w:val="00E66133"/>
    <w:rsid w:val="00E67EF1"/>
    <w:rsid w:val="00E73BE8"/>
    <w:rsid w:val="00E74914"/>
    <w:rsid w:val="00E75D52"/>
    <w:rsid w:val="00E84F50"/>
    <w:rsid w:val="00E8538D"/>
    <w:rsid w:val="00E866ED"/>
    <w:rsid w:val="00E879C2"/>
    <w:rsid w:val="00E87C54"/>
    <w:rsid w:val="00E91482"/>
    <w:rsid w:val="00E92440"/>
    <w:rsid w:val="00E94058"/>
    <w:rsid w:val="00E94949"/>
    <w:rsid w:val="00E95981"/>
    <w:rsid w:val="00E96302"/>
    <w:rsid w:val="00EA118E"/>
    <w:rsid w:val="00EA4253"/>
    <w:rsid w:val="00EA500B"/>
    <w:rsid w:val="00EA5E50"/>
    <w:rsid w:val="00EA7215"/>
    <w:rsid w:val="00EB021F"/>
    <w:rsid w:val="00EB1E55"/>
    <w:rsid w:val="00EB2BD7"/>
    <w:rsid w:val="00EB2CAF"/>
    <w:rsid w:val="00EB38DA"/>
    <w:rsid w:val="00EB4766"/>
    <w:rsid w:val="00EB55EC"/>
    <w:rsid w:val="00EB6E65"/>
    <w:rsid w:val="00EB7765"/>
    <w:rsid w:val="00EC0897"/>
    <w:rsid w:val="00EC47FA"/>
    <w:rsid w:val="00EC5058"/>
    <w:rsid w:val="00EC5B27"/>
    <w:rsid w:val="00EC764E"/>
    <w:rsid w:val="00ED02B1"/>
    <w:rsid w:val="00ED2FFF"/>
    <w:rsid w:val="00ED4572"/>
    <w:rsid w:val="00ED520C"/>
    <w:rsid w:val="00ED6F6C"/>
    <w:rsid w:val="00EE7012"/>
    <w:rsid w:val="00EF299E"/>
    <w:rsid w:val="00EF2E58"/>
    <w:rsid w:val="00EF3079"/>
    <w:rsid w:val="00EF399A"/>
    <w:rsid w:val="00EF3D33"/>
    <w:rsid w:val="00EF548E"/>
    <w:rsid w:val="00EF6C5A"/>
    <w:rsid w:val="00F01AB4"/>
    <w:rsid w:val="00F02786"/>
    <w:rsid w:val="00F03737"/>
    <w:rsid w:val="00F0390D"/>
    <w:rsid w:val="00F042ED"/>
    <w:rsid w:val="00F056E1"/>
    <w:rsid w:val="00F06639"/>
    <w:rsid w:val="00F076BF"/>
    <w:rsid w:val="00F134F5"/>
    <w:rsid w:val="00F14270"/>
    <w:rsid w:val="00F20F64"/>
    <w:rsid w:val="00F22CB6"/>
    <w:rsid w:val="00F22E4B"/>
    <w:rsid w:val="00F232DA"/>
    <w:rsid w:val="00F244B8"/>
    <w:rsid w:val="00F26A9C"/>
    <w:rsid w:val="00F31E69"/>
    <w:rsid w:val="00F3330F"/>
    <w:rsid w:val="00F3333D"/>
    <w:rsid w:val="00F33F9F"/>
    <w:rsid w:val="00F373B7"/>
    <w:rsid w:val="00F37FAA"/>
    <w:rsid w:val="00F4244D"/>
    <w:rsid w:val="00F43FC1"/>
    <w:rsid w:val="00F44265"/>
    <w:rsid w:val="00F455A4"/>
    <w:rsid w:val="00F459AA"/>
    <w:rsid w:val="00F4781A"/>
    <w:rsid w:val="00F47B85"/>
    <w:rsid w:val="00F54B7D"/>
    <w:rsid w:val="00F54BC7"/>
    <w:rsid w:val="00F54BDD"/>
    <w:rsid w:val="00F54D38"/>
    <w:rsid w:val="00F557A5"/>
    <w:rsid w:val="00F5645C"/>
    <w:rsid w:val="00F56EAD"/>
    <w:rsid w:val="00F60225"/>
    <w:rsid w:val="00F60894"/>
    <w:rsid w:val="00F60B3B"/>
    <w:rsid w:val="00F60FBC"/>
    <w:rsid w:val="00F62939"/>
    <w:rsid w:val="00F62CB1"/>
    <w:rsid w:val="00F6333D"/>
    <w:rsid w:val="00F63F9D"/>
    <w:rsid w:val="00F643BE"/>
    <w:rsid w:val="00F65719"/>
    <w:rsid w:val="00F67C5D"/>
    <w:rsid w:val="00F70974"/>
    <w:rsid w:val="00F71260"/>
    <w:rsid w:val="00F713A0"/>
    <w:rsid w:val="00F760A6"/>
    <w:rsid w:val="00F80515"/>
    <w:rsid w:val="00F83306"/>
    <w:rsid w:val="00F83F30"/>
    <w:rsid w:val="00F84C14"/>
    <w:rsid w:val="00F8577D"/>
    <w:rsid w:val="00F860CB"/>
    <w:rsid w:val="00F936CE"/>
    <w:rsid w:val="00F937A0"/>
    <w:rsid w:val="00F938D6"/>
    <w:rsid w:val="00F9552E"/>
    <w:rsid w:val="00F967EB"/>
    <w:rsid w:val="00F96EBE"/>
    <w:rsid w:val="00F972BD"/>
    <w:rsid w:val="00FA0D6A"/>
    <w:rsid w:val="00FA23F5"/>
    <w:rsid w:val="00FA24BA"/>
    <w:rsid w:val="00FA3056"/>
    <w:rsid w:val="00FA3706"/>
    <w:rsid w:val="00FA3DBF"/>
    <w:rsid w:val="00FA53E5"/>
    <w:rsid w:val="00FB093B"/>
    <w:rsid w:val="00FB27A8"/>
    <w:rsid w:val="00FB33F3"/>
    <w:rsid w:val="00FB37A6"/>
    <w:rsid w:val="00FB3EBA"/>
    <w:rsid w:val="00FB6591"/>
    <w:rsid w:val="00FC13DD"/>
    <w:rsid w:val="00FC31D6"/>
    <w:rsid w:val="00FC71C6"/>
    <w:rsid w:val="00FC7832"/>
    <w:rsid w:val="00FD2DED"/>
    <w:rsid w:val="00FD3235"/>
    <w:rsid w:val="00FD40D4"/>
    <w:rsid w:val="00FD4790"/>
    <w:rsid w:val="00FD4803"/>
    <w:rsid w:val="00FD57C2"/>
    <w:rsid w:val="00FD61C1"/>
    <w:rsid w:val="00FD70D8"/>
    <w:rsid w:val="00FE03A3"/>
    <w:rsid w:val="00FE4334"/>
    <w:rsid w:val="00FE6219"/>
    <w:rsid w:val="00FE65DF"/>
    <w:rsid w:val="00FF0C7C"/>
    <w:rsid w:val="00FF2318"/>
    <w:rsid w:val="00FF2D4B"/>
    <w:rsid w:val="00FF2E64"/>
    <w:rsid w:val="00FF33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56E"/>
    <w:pPr>
      <w:spacing w:after="200"/>
      <w:jc w:val="both"/>
    </w:pPr>
    <w:rPr>
      <w:rFonts w:ascii="Times" w:hAnsi="Times"/>
      <w:sz w:val="24"/>
    </w:rPr>
  </w:style>
  <w:style w:type="paragraph" w:styleId="Ttulo1">
    <w:name w:val="heading 1"/>
    <w:basedOn w:val="Normal"/>
    <w:next w:val="Normal"/>
    <w:link w:val="Ttulo1Car"/>
    <w:qFormat/>
    <w:rsid w:val="008F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8F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8F2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7F6319"/>
    <w:rPr>
      <w:color w:val="800080"/>
      <w:u w:val="single"/>
    </w:rPr>
  </w:style>
  <w:style w:type="paragraph" w:styleId="Textoindependiente">
    <w:name w:val="Body Text"/>
    <w:basedOn w:val="Normal"/>
    <w:rsid w:val="007F6319"/>
    <w:pPr>
      <w:jc w:val="center"/>
    </w:pPr>
    <w:rPr>
      <w:b/>
      <w:sz w:val="40"/>
    </w:rPr>
  </w:style>
  <w:style w:type="paragraph" w:styleId="Textonotapie">
    <w:name w:val="footnote text"/>
    <w:basedOn w:val="Normal"/>
    <w:next w:val="TFReferencesSection"/>
    <w:semiHidden/>
    <w:rsid w:val="007F6319"/>
  </w:style>
  <w:style w:type="paragraph" w:customStyle="1" w:styleId="TFReferencesSection">
    <w:name w:val="TF_References_Section"/>
    <w:basedOn w:val="Normal"/>
    <w:rsid w:val="007F6319"/>
    <w:pPr>
      <w:spacing w:line="480" w:lineRule="auto"/>
      <w:ind w:firstLine="187"/>
    </w:pPr>
  </w:style>
  <w:style w:type="paragraph" w:customStyle="1" w:styleId="TAMainText">
    <w:name w:val="TA_Main_Text"/>
    <w:basedOn w:val="Normal"/>
    <w:rsid w:val="007F6319"/>
    <w:pPr>
      <w:spacing w:after="0" w:line="480" w:lineRule="auto"/>
      <w:ind w:firstLine="202"/>
    </w:pPr>
  </w:style>
  <w:style w:type="paragraph" w:customStyle="1" w:styleId="BATitle">
    <w:name w:val="BA_Title"/>
    <w:basedOn w:val="Normal"/>
    <w:next w:val="BBAuthorName"/>
    <w:rsid w:val="007F6319"/>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7F6319"/>
    <w:pPr>
      <w:spacing w:after="240" w:line="480" w:lineRule="auto"/>
      <w:jc w:val="center"/>
    </w:pPr>
    <w:rPr>
      <w:i/>
    </w:rPr>
  </w:style>
  <w:style w:type="paragraph" w:customStyle="1" w:styleId="BCAuthorAddress">
    <w:name w:val="BC_Author_Address"/>
    <w:basedOn w:val="Normal"/>
    <w:next w:val="BIEmailAddress"/>
    <w:rsid w:val="007F6319"/>
    <w:pPr>
      <w:spacing w:after="240" w:line="480" w:lineRule="auto"/>
      <w:jc w:val="center"/>
    </w:pPr>
  </w:style>
  <w:style w:type="paragraph" w:customStyle="1" w:styleId="BIEmailAddress">
    <w:name w:val="BI_Email_Address"/>
    <w:basedOn w:val="Normal"/>
    <w:next w:val="AIReceivedDate"/>
    <w:rsid w:val="007F6319"/>
    <w:pPr>
      <w:spacing w:line="480" w:lineRule="auto"/>
    </w:pPr>
  </w:style>
  <w:style w:type="paragraph" w:customStyle="1" w:styleId="AIReceivedDate">
    <w:name w:val="AI_Received_Date"/>
    <w:basedOn w:val="Normal"/>
    <w:next w:val="BDAbstract"/>
    <w:rsid w:val="007F6319"/>
    <w:pPr>
      <w:spacing w:after="240" w:line="480" w:lineRule="auto"/>
    </w:pPr>
    <w:rPr>
      <w:b/>
    </w:rPr>
  </w:style>
  <w:style w:type="paragraph" w:customStyle="1" w:styleId="BDAbstract">
    <w:name w:val="BD_Abstract"/>
    <w:basedOn w:val="Normal"/>
    <w:next w:val="TAMainText"/>
    <w:rsid w:val="007F6319"/>
    <w:pPr>
      <w:spacing w:before="360" w:after="360" w:line="480" w:lineRule="auto"/>
    </w:pPr>
  </w:style>
  <w:style w:type="paragraph" w:customStyle="1" w:styleId="TDAcknowledgments">
    <w:name w:val="TD_Acknowledgments"/>
    <w:basedOn w:val="Normal"/>
    <w:next w:val="Normal"/>
    <w:rsid w:val="007F6319"/>
    <w:pPr>
      <w:spacing w:before="200" w:line="480" w:lineRule="auto"/>
      <w:ind w:firstLine="202"/>
    </w:pPr>
  </w:style>
  <w:style w:type="paragraph" w:customStyle="1" w:styleId="TESupportingInformation">
    <w:name w:val="TE_Supporting_Information"/>
    <w:basedOn w:val="Normal"/>
    <w:next w:val="Normal"/>
    <w:rsid w:val="007F6319"/>
    <w:pPr>
      <w:spacing w:line="480" w:lineRule="auto"/>
      <w:ind w:firstLine="187"/>
    </w:pPr>
  </w:style>
  <w:style w:type="paragraph" w:customStyle="1" w:styleId="VCSchemeTitle">
    <w:name w:val="VC_Scheme_Title"/>
    <w:basedOn w:val="Normal"/>
    <w:next w:val="Normal"/>
    <w:rsid w:val="007F6319"/>
    <w:pPr>
      <w:spacing w:line="480" w:lineRule="auto"/>
    </w:pPr>
  </w:style>
  <w:style w:type="paragraph" w:customStyle="1" w:styleId="VDTableTitle">
    <w:name w:val="VD_Table_Title"/>
    <w:basedOn w:val="Normal"/>
    <w:next w:val="Normal"/>
    <w:rsid w:val="007F6319"/>
    <w:pPr>
      <w:spacing w:line="480" w:lineRule="auto"/>
    </w:pPr>
  </w:style>
  <w:style w:type="paragraph" w:customStyle="1" w:styleId="VAFigureCaption">
    <w:name w:val="VA_Figure_Caption"/>
    <w:basedOn w:val="Normal"/>
    <w:next w:val="Normal"/>
    <w:rsid w:val="007F6319"/>
    <w:pPr>
      <w:spacing w:line="480" w:lineRule="auto"/>
    </w:pPr>
  </w:style>
  <w:style w:type="paragraph" w:customStyle="1" w:styleId="VBChartTitle">
    <w:name w:val="VB_Chart_Title"/>
    <w:basedOn w:val="Normal"/>
    <w:next w:val="Normal"/>
    <w:rsid w:val="007F6319"/>
    <w:pPr>
      <w:spacing w:line="480" w:lineRule="auto"/>
    </w:pPr>
  </w:style>
  <w:style w:type="paragraph" w:customStyle="1" w:styleId="FETableFootnote">
    <w:name w:val="FE_Table_Footnote"/>
    <w:basedOn w:val="Normal"/>
    <w:next w:val="Normal"/>
    <w:rsid w:val="007F6319"/>
    <w:pPr>
      <w:ind w:firstLine="187"/>
    </w:pPr>
  </w:style>
  <w:style w:type="paragraph" w:customStyle="1" w:styleId="FCChartFootnote">
    <w:name w:val="FC_Chart_Footnote"/>
    <w:basedOn w:val="Normal"/>
    <w:next w:val="Normal"/>
    <w:rsid w:val="007F6319"/>
    <w:pPr>
      <w:ind w:firstLine="187"/>
    </w:pPr>
  </w:style>
  <w:style w:type="paragraph" w:customStyle="1" w:styleId="FDSchemeFootnote">
    <w:name w:val="FD_Scheme_Footnote"/>
    <w:basedOn w:val="Normal"/>
    <w:next w:val="Normal"/>
    <w:rsid w:val="007F6319"/>
    <w:pPr>
      <w:ind w:firstLine="187"/>
    </w:pPr>
  </w:style>
  <w:style w:type="paragraph" w:customStyle="1" w:styleId="TCTableBody">
    <w:name w:val="TC_Table_Body"/>
    <w:basedOn w:val="Normal"/>
    <w:rsid w:val="007F6319"/>
  </w:style>
  <w:style w:type="paragraph" w:customStyle="1" w:styleId="AFTitleRunningHead">
    <w:name w:val="AF_Title_Running_Head"/>
    <w:basedOn w:val="Normal"/>
    <w:next w:val="TAMainText"/>
    <w:rsid w:val="007F6319"/>
    <w:pPr>
      <w:spacing w:line="480" w:lineRule="auto"/>
    </w:pPr>
  </w:style>
  <w:style w:type="paragraph" w:customStyle="1" w:styleId="BEAuthorBiography">
    <w:name w:val="BE_Author_Biography"/>
    <w:basedOn w:val="Normal"/>
    <w:rsid w:val="007F6319"/>
    <w:pPr>
      <w:spacing w:line="480" w:lineRule="auto"/>
    </w:pPr>
  </w:style>
  <w:style w:type="paragraph" w:customStyle="1" w:styleId="FACorrespondingAuthorFootnote">
    <w:name w:val="FA_Corresponding_Author_Footnote"/>
    <w:basedOn w:val="Normal"/>
    <w:next w:val="TAMainText"/>
    <w:rsid w:val="007F6319"/>
    <w:pPr>
      <w:spacing w:line="480" w:lineRule="auto"/>
    </w:pPr>
  </w:style>
  <w:style w:type="paragraph" w:customStyle="1" w:styleId="SNSynopsisTOC">
    <w:name w:val="SN_Synopsis_TOC"/>
    <w:basedOn w:val="Normal"/>
    <w:rsid w:val="007F6319"/>
    <w:pPr>
      <w:spacing w:line="480" w:lineRule="auto"/>
    </w:pPr>
  </w:style>
  <w:style w:type="character" w:styleId="Hipervnculo">
    <w:name w:val="Hyperlink"/>
    <w:uiPriority w:val="99"/>
    <w:rsid w:val="007F6319"/>
    <w:rPr>
      <w:color w:val="0000FF"/>
      <w:u w:val="single"/>
    </w:rPr>
  </w:style>
  <w:style w:type="paragraph" w:styleId="Piedepgina">
    <w:name w:val="footer"/>
    <w:basedOn w:val="Normal"/>
    <w:link w:val="PiedepginaCar"/>
    <w:uiPriority w:val="99"/>
    <w:rsid w:val="007F6319"/>
    <w:pPr>
      <w:tabs>
        <w:tab w:val="center" w:pos="4320"/>
        <w:tab w:val="right" w:pos="8640"/>
      </w:tabs>
    </w:pPr>
  </w:style>
  <w:style w:type="paragraph" w:customStyle="1" w:styleId="BGKeywords">
    <w:name w:val="BG_Keywords"/>
    <w:basedOn w:val="Normal"/>
    <w:rsid w:val="007F6319"/>
    <w:pPr>
      <w:spacing w:line="480" w:lineRule="auto"/>
    </w:pPr>
  </w:style>
  <w:style w:type="paragraph" w:customStyle="1" w:styleId="BHBriefs">
    <w:name w:val="BH_Briefs"/>
    <w:basedOn w:val="Normal"/>
    <w:rsid w:val="007F6319"/>
    <w:pPr>
      <w:spacing w:line="480" w:lineRule="auto"/>
    </w:pPr>
  </w:style>
  <w:style w:type="character" w:styleId="Nmerodepgina">
    <w:name w:val="page number"/>
    <w:basedOn w:val="Fuentedeprrafopredeter"/>
    <w:rsid w:val="007F6319"/>
  </w:style>
  <w:style w:type="paragraph" w:styleId="Textodeglobo">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Prrafodelista">
    <w:name w:val="List Paragraph"/>
    <w:basedOn w:val="Normal"/>
    <w:uiPriority w:val="34"/>
    <w:qFormat/>
    <w:rsid w:val="006346A4"/>
    <w:pPr>
      <w:spacing w:line="276" w:lineRule="auto"/>
      <w:ind w:left="720"/>
      <w:contextualSpacing/>
      <w:jc w:val="left"/>
    </w:pPr>
    <w:rPr>
      <w:rFonts w:ascii="Arial" w:eastAsiaTheme="minorHAnsi" w:hAnsi="Arial" w:cstheme="minorBidi"/>
      <w:szCs w:val="22"/>
      <w:lang w:val="ca-ES"/>
    </w:rPr>
  </w:style>
  <w:style w:type="character" w:customStyle="1" w:styleId="interref">
    <w:name w:val="interref"/>
    <w:basedOn w:val="Fuentedeprrafopredeter"/>
    <w:rsid w:val="006346A4"/>
  </w:style>
  <w:style w:type="character" w:styleId="Nmerodelnea">
    <w:name w:val="line number"/>
    <w:basedOn w:val="Fuentedeprrafopredeter"/>
    <w:rsid w:val="00134786"/>
  </w:style>
  <w:style w:type="paragraph" w:styleId="Epgrafe">
    <w:name w:val="caption"/>
    <w:basedOn w:val="Normal"/>
    <w:next w:val="Normal"/>
    <w:uiPriority w:val="35"/>
    <w:unhideWhenUsed/>
    <w:qFormat/>
    <w:rsid w:val="00E95981"/>
    <w:rPr>
      <w:b/>
      <w:bCs/>
      <w:color w:val="4F81BD" w:themeColor="accent1"/>
      <w:sz w:val="18"/>
      <w:szCs w:val="18"/>
    </w:rPr>
  </w:style>
  <w:style w:type="paragraph" w:styleId="Encabezado">
    <w:name w:val="header"/>
    <w:basedOn w:val="Normal"/>
    <w:link w:val="EncabezadoCar"/>
    <w:rsid w:val="00AE5C0B"/>
    <w:pPr>
      <w:tabs>
        <w:tab w:val="center" w:pos="4419"/>
        <w:tab w:val="right" w:pos="8838"/>
      </w:tabs>
      <w:spacing w:after="0"/>
    </w:pPr>
  </w:style>
  <w:style w:type="character" w:customStyle="1" w:styleId="EncabezadoCar">
    <w:name w:val="Encabezado Car"/>
    <w:basedOn w:val="Fuentedeprrafopredeter"/>
    <w:link w:val="Encabezado"/>
    <w:rsid w:val="00AE5C0B"/>
    <w:rPr>
      <w:rFonts w:ascii="Times" w:hAnsi="Times"/>
      <w:sz w:val="24"/>
    </w:rPr>
  </w:style>
  <w:style w:type="character" w:customStyle="1" w:styleId="PiedepginaCar">
    <w:name w:val="Pie de página Car"/>
    <w:basedOn w:val="Fuentedeprrafopredeter"/>
    <w:link w:val="Piedepgina"/>
    <w:uiPriority w:val="99"/>
    <w:rsid w:val="00AE5C0B"/>
    <w:rPr>
      <w:rFonts w:ascii="Times" w:hAnsi="Times"/>
      <w:sz w:val="24"/>
    </w:rPr>
  </w:style>
  <w:style w:type="character" w:styleId="Refdecomentario">
    <w:name w:val="annotation reference"/>
    <w:basedOn w:val="Fuentedeprrafopredeter"/>
    <w:rsid w:val="001D066C"/>
    <w:rPr>
      <w:sz w:val="16"/>
      <w:szCs w:val="16"/>
    </w:rPr>
  </w:style>
  <w:style w:type="paragraph" w:styleId="Textocomentario">
    <w:name w:val="annotation text"/>
    <w:basedOn w:val="Normal"/>
    <w:link w:val="TextocomentarioCar"/>
    <w:rsid w:val="001D066C"/>
    <w:rPr>
      <w:sz w:val="20"/>
    </w:rPr>
  </w:style>
  <w:style w:type="character" w:customStyle="1" w:styleId="TextocomentarioCar">
    <w:name w:val="Texto comentario Car"/>
    <w:basedOn w:val="Fuentedeprrafopredeter"/>
    <w:link w:val="Textocomentario"/>
    <w:rsid w:val="001D066C"/>
    <w:rPr>
      <w:rFonts w:ascii="Times" w:hAnsi="Times"/>
    </w:rPr>
  </w:style>
  <w:style w:type="paragraph" w:styleId="Asuntodelcomentario">
    <w:name w:val="annotation subject"/>
    <w:basedOn w:val="Textocomentario"/>
    <w:next w:val="Textocomentario"/>
    <w:link w:val="AsuntodelcomentarioCar"/>
    <w:rsid w:val="001D066C"/>
    <w:rPr>
      <w:b/>
      <w:bCs/>
    </w:rPr>
  </w:style>
  <w:style w:type="character" w:customStyle="1" w:styleId="AsuntodelcomentarioCar">
    <w:name w:val="Asunto del comentario Car"/>
    <w:basedOn w:val="TextocomentarioCar"/>
    <w:link w:val="Asuntodelcomentario"/>
    <w:rsid w:val="001D066C"/>
    <w:rPr>
      <w:rFonts w:ascii="Times" w:hAnsi="Times"/>
      <w:b/>
      <w:bCs/>
    </w:rPr>
  </w:style>
  <w:style w:type="paragraph" w:styleId="NormalWeb">
    <w:name w:val="Normal (Web)"/>
    <w:basedOn w:val="Normal"/>
    <w:uiPriority w:val="99"/>
    <w:unhideWhenUsed/>
    <w:rsid w:val="00184DD9"/>
    <w:pPr>
      <w:spacing w:before="100" w:beforeAutospacing="1" w:after="100" w:afterAutospacing="1"/>
      <w:jc w:val="left"/>
    </w:pPr>
    <w:rPr>
      <w:rFonts w:ascii="Times New Roman" w:hAnsi="Times New Roman"/>
      <w:szCs w:val="24"/>
      <w:lang w:val="en-GB" w:eastAsia="en-GB"/>
    </w:rPr>
  </w:style>
  <w:style w:type="paragraph" w:customStyle="1" w:styleId="Seccinonumerada">
    <w:name w:val="Secció no numerada"/>
    <w:basedOn w:val="TAMainText"/>
    <w:qFormat/>
    <w:rsid w:val="00F02786"/>
    <w:pPr>
      <w:ind w:firstLine="0"/>
    </w:pPr>
    <w:rPr>
      <w:b/>
      <w:bCs/>
    </w:rPr>
  </w:style>
  <w:style w:type="paragraph" w:customStyle="1" w:styleId="Seccinumerada">
    <w:name w:val="Secció numerada"/>
    <w:basedOn w:val="TAMainText"/>
    <w:qFormat/>
    <w:rsid w:val="00F02786"/>
    <w:pPr>
      <w:numPr>
        <w:numId w:val="14"/>
      </w:numPr>
    </w:pPr>
    <w:rPr>
      <w:b/>
      <w:bCs/>
    </w:rPr>
  </w:style>
  <w:style w:type="character" w:customStyle="1" w:styleId="Ttulo1Car">
    <w:name w:val="Título 1 Car"/>
    <w:basedOn w:val="Fuentedeprrafopredeter"/>
    <w:link w:val="Ttulo1"/>
    <w:rsid w:val="008F2F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8F2F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sid w:val="008F2FC3"/>
    <w:rPr>
      <w:rFonts w:asciiTheme="majorHAnsi" w:eastAsiaTheme="majorEastAsia" w:hAnsiTheme="majorHAnsi" w:cstheme="majorBidi"/>
      <w:b/>
      <w:bCs/>
      <w:color w:val="4F81BD" w:themeColor="accent1"/>
      <w:sz w:val="24"/>
    </w:rPr>
  </w:style>
  <w:style w:type="paragraph" w:styleId="TDC1">
    <w:name w:val="toc 1"/>
    <w:basedOn w:val="Normal"/>
    <w:next w:val="Normal"/>
    <w:autoRedefine/>
    <w:uiPriority w:val="39"/>
    <w:rsid w:val="008F2FC3"/>
    <w:pPr>
      <w:spacing w:after="100"/>
    </w:pPr>
  </w:style>
  <w:style w:type="paragraph" w:customStyle="1" w:styleId="subseccinumerada">
    <w:name w:val="subsecció numerada"/>
    <w:basedOn w:val="Seccinumerada"/>
    <w:qFormat/>
    <w:rsid w:val="008F2FC3"/>
    <w:pPr>
      <w:numPr>
        <w:ilvl w:val="1"/>
        <w:numId w:val="16"/>
      </w:numPr>
    </w:pPr>
  </w:style>
  <w:style w:type="paragraph" w:styleId="TDC2">
    <w:name w:val="toc 2"/>
    <w:basedOn w:val="Normal"/>
    <w:next w:val="Normal"/>
    <w:autoRedefine/>
    <w:uiPriority w:val="39"/>
    <w:rsid w:val="008F2FC3"/>
    <w:pPr>
      <w:spacing w:after="100"/>
      <w:ind w:left="240"/>
    </w:pPr>
  </w:style>
  <w:style w:type="character" w:customStyle="1" w:styleId="foldable-text">
    <w:name w:val="foldable-text"/>
    <w:basedOn w:val="Fuentedeprrafopredeter"/>
    <w:rsid w:val="00042C22"/>
  </w:style>
  <w:style w:type="character" w:styleId="Refdenotaalpie">
    <w:name w:val="footnote reference"/>
    <w:basedOn w:val="Fuentedeprrafopredeter"/>
    <w:rsid w:val="006534C9"/>
    <w:rPr>
      <w:vertAlign w:val="superscript"/>
    </w:rPr>
  </w:style>
  <w:style w:type="character" w:styleId="nfasis">
    <w:name w:val="Emphasis"/>
    <w:basedOn w:val="Fuentedeprrafopredeter"/>
    <w:uiPriority w:val="20"/>
    <w:qFormat/>
    <w:rsid w:val="00E562F3"/>
    <w:rPr>
      <w:i/>
      <w:iCs/>
    </w:rPr>
  </w:style>
  <w:style w:type="paragraph" w:styleId="Revisin">
    <w:name w:val="Revision"/>
    <w:hidden/>
    <w:uiPriority w:val="99"/>
    <w:semiHidden/>
    <w:rsid w:val="00D30981"/>
    <w:rPr>
      <w:rFonts w:ascii="Times" w:hAnsi="Times"/>
      <w:sz w:val="24"/>
    </w:rPr>
  </w:style>
  <w:style w:type="character" w:customStyle="1" w:styleId="st">
    <w:name w:val="st"/>
    <w:basedOn w:val="Fuentedeprrafopredeter"/>
    <w:rsid w:val="00651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56E"/>
    <w:pPr>
      <w:spacing w:after="200"/>
      <w:jc w:val="both"/>
    </w:pPr>
    <w:rPr>
      <w:rFonts w:ascii="Times" w:hAnsi="Times"/>
      <w:sz w:val="24"/>
    </w:rPr>
  </w:style>
  <w:style w:type="paragraph" w:styleId="Ttulo1">
    <w:name w:val="heading 1"/>
    <w:basedOn w:val="Normal"/>
    <w:next w:val="Normal"/>
    <w:link w:val="Ttulo1Car"/>
    <w:qFormat/>
    <w:rsid w:val="008F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8F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8F2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7F6319"/>
    <w:rPr>
      <w:color w:val="800080"/>
      <w:u w:val="single"/>
    </w:rPr>
  </w:style>
  <w:style w:type="paragraph" w:styleId="Textoindependiente">
    <w:name w:val="Body Text"/>
    <w:basedOn w:val="Normal"/>
    <w:rsid w:val="007F6319"/>
    <w:pPr>
      <w:jc w:val="center"/>
    </w:pPr>
    <w:rPr>
      <w:b/>
      <w:sz w:val="40"/>
    </w:rPr>
  </w:style>
  <w:style w:type="paragraph" w:styleId="Textonotapie">
    <w:name w:val="footnote text"/>
    <w:basedOn w:val="Normal"/>
    <w:next w:val="TFReferencesSection"/>
    <w:semiHidden/>
    <w:rsid w:val="007F6319"/>
  </w:style>
  <w:style w:type="paragraph" w:customStyle="1" w:styleId="TFReferencesSection">
    <w:name w:val="TF_References_Section"/>
    <w:basedOn w:val="Normal"/>
    <w:rsid w:val="007F6319"/>
    <w:pPr>
      <w:spacing w:line="480" w:lineRule="auto"/>
      <w:ind w:firstLine="187"/>
    </w:pPr>
  </w:style>
  <w:style w:type="paragraph" w:customStyle="1" w:styleId="TAMainText">
    <w:name w:val="TA_Main_Text"/>
    <w:basedOn w:val="Normal"/>
    <w:rsid w:val="007F6319"/>
    <w:pPr>
      <w:spacing w:after="0" w:line="480" w:lineRule="auto"/>
      <w:ind w:firstLine="202"/>
    </w:pPr>
  </w:style>
  <w:style w:type="paragraph" w:customStyle="1" w:styleId="BATitle">
    <w:name w:val="BA_Title"/>
    <w:basedOn w:val="Normal"/>
    <w:next w:val="BBAuthorName"/>
    <w:rsid w:val="007F6319"/>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7F6319"/>
    <w:pPr>
      <w:spacing w:after="240" w:line="480" w:lineRule="auto"/>
      <w:jc w:val="center"/>
    </w:pPr>
    <w:rPr>
      <w:i/>
    </w:rPr>
  </w:style>
  <w:style w:type="paragraph" w:customStyle="1" w:styleId="BCAuthorAddress">
    <w:name w:val="BC_Author_Address"/>
    <w:basedOn w:val="Normal"/>
    <w:next w:val="BIEmailAddress"/>
    <w:rsid w:val="007F6319"/>
    <w:pPr>
      <w:spacing w:after="240" w:line="480" w:lineRule="auto"/>
      <w:jc w:val="center"/>
    </w:pPr>
  </w:style>
  <w:style w:type="paragraph" w:customStyle="1" w:styleId="BIEmailAddress">
    <w:name w:val="BI_Email_Address"/>
    <w:basedOn w:val="Normal"/>
    <w:next w:val="AIReceivedDate"/>
    <w:rsid w:val="007F6319"/>
    <w:pPr>
      <w:spacing w:line="480" w:lineRule="auto"/>
    </w:pPr>
  </w:style>
  <w:style w:type="paragraph" w:customStyle="1" w:styleId="AIReceivedDate">
    <w:name w:val="AI_Received_Date"/>
    <w:basedOn w:val="Normal"/>
    <w:next w:val="BDAbstract"/>
    <w:rsid w:val="007F6319"/>
    <w:pPr>
      <w:spacing w:after="240" w:line="480" w:lineRule="auto"/>
    </w:pPr>
    <w:rPr>
      <w:b/>
    </w:rPr>
  </w:style>
  <w:style w:type="paragraph" w:customStyle="1" w:styleId="BDAbstract">
    <w:name w:val="BD_Abstract"/>
    <w:basedOn w:val="Normal"/>
    <w:next w:val="TAMainText"/>
    <w:rsid w:val="007F6319"/>
    <w:pPr>
      <w:spacing w:before="360" w:after="360" w:line="480" w:lineRule="auto"/>
    </w:pPr>
  </w:style>
  <w:style w:type="paragraph" w:customStyle="1" w:styleId="TDAcknowledgments">
    <w:name w:val="TD_Acknowledgments"/>
    <w:basedOn w:val="Normal"/>
    <w:next w:val="Normal"/>
    <w:rsid w:val="007F6319"/>
    <w:pPr>
      <w:spacing w:before="200" w:line="480" w:lineRule="auto"/>
      <w:ind w:firstLine="202"/>
    </w:pPr>
  </w:style>
  <w:style w:type="paragraph" w:customStyle="1" w:styleId="TESupportingInformation">
    <w:name w:val="TE_Supporting_Information"/>
    <w:basedOn w:val="Normal"/>
    <w:next w:val="Normal"/>
    <w:rsid w:val="007F6319"/>
    <w:pPr>
      <w:spacing w:line="480" w:lineRule="auto"/>
      <w:ind w:firstLine="187"/>
    </w:pPr>
  </w:style>
  <w:style w:type="paragraph" w:customStyle="1" w:styleId="VCSchemeTitle">
    <w:name w:val="VC_Scheme_Title"/>
    <w:basedOn w:val="Normal"/>
    <w:next w:val="Normal"/>
    <w:rsid w:val="007F6319"/>
    <w:pPr>
      <w:spacing w:line="480" w:lineRule="auto"/>
    </w:pPr>
  </w:style>
  <w:style w:type="paragraph" w:customStyle="1" w:styleId="VDTableTitle">
    <w:name w:val="VD_Table_Title"/>
    <w:basedOn w:val="Normal"/>
    <w:next w:val="Normal"/>
    <w:rsid w:val="007F6319"/>
    <w:pPr>
      <w:spacing w:line="480" w:lineRule="auto"/>
    </w:pPr>
  </w:style>
  <w:style w:type="paragraph" w:customStyle="1" w:styleId="VAFigureCaption">
    <w:name w:val="VA_Figure_Caption"/>
    <w:basedOn w:val="Normal"/>
    <w:next w:val="Normal"/>
    <w:rsid w:val="007F6319"/>
    <w:pPr>
      <w:spacing w:line="480" w:lineRule="auto"/>
    </w:pPr>
  </w:style>
  <w:style w:type="paragraph" w:customStyle="1" w:styleId="VBChartTitle">
    <w:name w:val="VB_Chart_Title"/>
    <w:basedOn w:val="Normal"/>
    <w:next w:val="Normal"/>
    <w:rsid w:val="007F6319"/>
    <w:pPr>
      <w:spacing w:line="480" w:lineRule="auto"/>
    </w:pPr>
  </w:style>
  <w:style w:type="paragraph" w:customStyle="1" w:styleId="FETableFootnote">
    <w:name w:val="FE_Table_Footnote"/>
    <w:basedOn w:val="Normal"/>
    <w:next w:val="Normal"/>
    <w:rsid w:val="007F6319"/>
    <w:pPr>
      <w:ind w:firstLine="187"/>
    </w:pPr>
  </w:style>
  <w:style w:type="paragraph" w:customStyle="1" w:styleId="FCChartFootnote">
    <w:name w:val="FC_Chart_Footnote"/>
    <w:basedOn w:val="Normal"/>
    <w:next w:val="Normal"/>
    <w:rsid w:val="007F6319"/>
    <w:pPr>
      <w:ind w:firstLine="187"/>
    </w:pPr>
  </w:style>
  <w:style w:type="paragraph" w:customStyle="1" w:styleId="FDSchemeFootnote">
    <w:name w:val="FD_Scheme_Footnote"/>
    <w:basedOn w:val="Normal"/>
    <w:next w:val="Normal"/>
    <w:rsid w:val="007F6319"/>
    <w:pPr>
      <w:ind w:firstLine="187"/>
    </w:pPr>
  </w:style>
  <w:style w:type="paragraph" w:customStyle="1" w:styleId="TCTableBody">
    <w:name w:val="TC_Table_Body"/>
    <w:basedOn w:val="Normal"/>
    <w:rsid w:val="007F6319"/>
  </w:style>
  <w:style w:type="paragraph" w:customStyle="1" w:styleId="AFTitleRunningHead">
    <w:name w:val="AF_Title_Running_Head"/>
    <w:basedOn w:val="Normal"/>
    <w:next w:val="TAMainText"/>
    <w:rsid w:val="007F6319"/>
    <w:pPr>
      <w:spacing w:line="480" w:lineRule="auto"/>
    </w:pPr>
  </w:style>
  <w:style w:type="paragraph" w:customStyle="1" w:styleId="BEAuthorBiography">
    <w:name w:val="BE_Author_Biography"/>
    <w:basedOn w:val="Normal"/>
    <w:rsid w:val="007F6319"/>
    <w:pPr>
      <w:spacing w:line="480" w:lineRule="auto"/>
    </w:pPr>
  </w:style>
  <w:style w:type="paragraph" w:customStyle="1" w:styleId="FACorrespondingAuthorFootnote">
    <w:name w:val="FA_Corresponding_Author_Footnote"/>
    <w:basedOn w:val="Normal"/>
    <w:next w:val="TAMainText"/>
    <w:rsid w:val="007F6319"/>
    <w:pPr>
      <w:spacing w:line="480" w:lineRule="auto"/>
    </w:pPr>
  </w:style>
  <w:style w:type="paragraph" w:customStyle="1" w:styleId="SNSynopsisTOC">
    <w:name w:val="SN_Synopsis_TOC"/>
    <w:basedOn w:val="Normal"/>
    <w:rsid w:val="007F6319"/>
    <w:pPr>
      <w:spacing w:line="480" w:lineRule="auto"/>
    </w:pPr>
  </w:style>
  <w:style w:type="character" w:styleId="Hipervnculo">
    <w:name w:val="Hyperlink"/>
    <w:uiPriority w:val="99"/>
    <w:rsid w:val="007F6319"/>
    <w:rPr>
      <w:color w:val="0000FF"/>
      <w:u w:val="single"/>
    </w:rPr>
  </w:style>
  <w:style w:type="paragraph" w:styleId="Piedepgina">
    <w:name w:val="footer"/>
    <w:basedOn w:val="Normal"/>
    <w:link w:val="PiedepginaCar"/>
    <w:uiPriority w:val="99"/>
    <w:rsid w:val="007F6319"/>
    <w:pPr>
      <w:tabs>
        <w:tab w:val="center" w:pos="4320"/>
        <w:tab w:val="right" w:pos="8640"/>
      </w:tabs>
    </w:pPr>
  </w:style>
  <w:style w:type="paragraph" w:customStyle="1" w:styleId="BGKeywords">
    <w:name w:val="BG_Keywords"/>
    <w:basedOn w:val="Normal"/>
    <w:rsid w:val="007F6319"/>
    <w:pPr>
      <w:spacing w:line="480" w:lineRule="auto"/>
    </w:pPr>
  </w:style>
  <w:style w:type="paragraph" w:customStyle="1" w:styleId="BHBriefs">
    <w:name w:val="BH_Briefs"/>
    <w:basedOn w:val="Normal"/>
    <w:rsid w:val="007F6319"/>
    <w:pPr>
      <w:spacing w:line="480" w:lineRule="auto"/>
    </w:pPr>
  </w:style>
  <w:style w:type="character" w:styleId="Nmerodepgina">
    <w:name w:val="page number"/>
    <w:basedOn w:val="Fuentedeprrafopredeter"/>
    <w:rsid w:val="007F6319"/>
  </w:style>
  <w:style w:type="paragraph" w:styleId="Textodeglobo">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Prrafodelista">
    <w:name w:val="List Paragraph"/>
    <w:basedOn w:val="Normal"/>
    <w:uiPriority w:val="34"/>
    <w:qFormat/>
    <w:rsid w:val="006346A4"/>
    <w:pPr>
      <w:spacing w:line="276" w:lineRule="auto"/>
      <w:ind w:left="720"/>
      <w:contextualSpacing/>
      <w:jc w:val="left"/>
    </w:pPr>
    <w:rPr>
      <w:rFonts w:ascii="Arial" w:eastAsiaTheme="minorHAnsi" w:hAnsi="Arial" w:cstheme="minorBidi"/>
      <w:szCs w:val="22"/>
      <w:lang w:val="ca-ES"/>
    </w:rPr>
  </w:style>
  <w:style w:type="character" w:customStyle="1" w:styleId="interref">
    <w:name w:val="interref"/>
    <w:basedOn w:val="Fuentedeprrafopredeter"/>
    <w:rsid w:val="006346A4"/>
  </w:style>
  <w:style w:type="character" w:styleId="Nmerodelnea">
    <w:name w:val="line number"/>
    <w:basedOn w:val="Fuentedeprrafopredeter"/>
    <w:rsid w:val="00134786"/>
  </w:style>
  <w:style w:type="paragraph" w:styleId="Epgrafe">
    <w:name w:val="caption"/>
    <w:basedOn w:val="Normal"/>
    <w:next w:val="Normal"/>
    <w:uiPriority w:val="35"/>
    <w:unhideWhenUsed/>
    <w:qFormat/>
    <w:rsid w:val="00E95981"/>
    <w:rPr>
      <w:b/>
      <w:bCs/>
      <w:color w:val="4F81BD" w:themeColor="accent1"/>
      <w:sz w:val="18"/>
      <w:szCs w:val="18"/>
    </w:rPr>
  </w:style>
  <w:style w:type="paragraph" w:styleId="Encabezado">
    <w:name w:val="header"/>
    <w:basedOn w:val="Normal"/>
    <w:link w:val="EncabezadoCar"/>
    <w:rsid w:val="00AE5C0B"/>
    <w:pPr>
      <w:tabs>
        <w:tab w:val="center" w:pos="4419"/>
        <w:tab w:val="right" w:pos="8838"/>
      </w:tabs>
      <w:spacing w:after="0"/>
    </w:pPr>
  </w:style>
  <w:style w:type="character" w:customStyle="1" w:styleId="EncabezadoCar">
    <w:name w:val="Encabezado Car"/>
    <w:basedOn w:val="Fuentedeprrafopredeter"/>
    <w:link w:val="Encabezado"/>
    <w:rsid w:val="00AE5C0B"/>
    <w:rPr>
      <w:rFonts w:ascii="Times" w:hAnsi="Times"/>
      <w:sz w:val="24"/>
    </w:rPr>
  </w:style>
  <w:style w:type="character" w:customStyle="1" w:styleId="PiedepginaCar">
    <w:name w:val="Pie de página Car"/>
    <w:basedOn w:val="Fuentedeprrafopredeter"/>
    <w:link w:val="Piedepgina"/>
    <w:uiPriority w:val="99"/>
    <w:rsid w:val="00AE5C0B"/>
    <w:rPr>
      <w:rFonts w:ascii="Times" w:hAnsi="Times"/>
      <w:sz w:val="24"/>
    </w:rPr>
  </w:style>
  <w:style w:type="character" w:styleId="Refdecomentario">
    <w:name w:val="annotation reference"/>
    <w:basedOn w:val="Fuentedeprrafopredeter"/>
    <w:rsid w:val="001D066C"/>
    <w:rPr>
      <w:sz w:val="16"/>
      <w:szCs w:val="16"/>
    </w:rPr>
  </w:style>
  <w:style w:type="paragraph" w:styleId="Textocomentario">
    <w:name w:val="annotation text"/>
    <w:basedOn w:val="Normal"/>
    <w:link w:val="TextocomentarioCar"/>
    <w:rsid w:val="001D066C"/>
    <w:rPr>
      <w:sz w:val="20"/>
    </w:rPr>
  </w:style>
  <w:style w:type="character" w:customStyle="1" w:styleId="TextocomentarioCar">
    <w:name w:val="Texto comentario Car"/>
    <w:basedOn w:val="Fuentedeprrafopredeter"/>
    <w:link w:val="Textocomentario"/>
    <w:rsid w:val="001D066C"/>
    <w:rPr>
      <w:rFonts w:ascii="Times" w:hAnsi="Times"/>
    </w:rPr>
  </w:style>
  <w:style w:type="paragraph" w:styleId="Asuntodelcomentario">
    <w:name w:val="annotation subject"/>
    <w:basedOn w:val="Textocomentario"/>
    <w:next w:val="Textocomentario"/>
    <w:link w:val="AsuntodelcomentarioCar"/>
    <w:rsid w:val="001D066C"/>
    <w:rPr>
      <w:b/>
      <w:bCs/>
    </w:rPr>
  </w:style>
  <w:style w:type="character" w:customStyle="1" w:styleId="AsuntodelcomentarioCar">
    <w:name w:val="Asunto del comentario Car"/>
    <w:basedOn w:val="TextocomentarioCar"/>
    <w:link w:val="Asuntodelcomentario"/>
    <w:rsid w:val="001D066C"/>
    <w:rPr>
      <w:rFonts w:ascii="Times" w:hAnsi="Times"/>
      <w:b/>
      <w:bCs/>
    </w:rPr>
  </w:style>
  <w:style w:type="paragraph" w:styleId="NormalWeb">
    <w:name w:val="Normal (Web)"/>
    <w:basedOn w:val="Normal"/>
    <w:uiPriority w:val="99"/>
    <w:unhideWhenUsed/>
    <w:rsid w:val="00184DD9"/>
    <w:pPr>
      <w:spacing w:before="100" w:beforeAutospacing="1" w:after="100" w:afterAutospacing="1"/>
      <w:jc w:val="left"/>
    </w:pPr>
    <w:rPr>
      <w:rFonts w:ascii="Times New Roman" w:hAnsi="Times New Roman"/>
      <w:szCs w:val="24"/>
      <w:lang w:val="en-GB" w:eastAsia="en-GB"/>
    </w:rPr>
  </w:style>
  <w:style w:type="paragraph" w:customStyle="1" w:styleId="Seccinonumerada">
    <w:name w:val="Secció no numerada"/>
    <w:basedOn w:val="TAMainText"/>
    <w:qFormat/>
    <w:rsid w:val="00F02786"/>
    <w:pPr>
      <w:ind w:firstLine="0"/>
    </w:pPr>
    <w:rPr>
      <w:b/>
      <w:bCs/>
    </w:rPr>
  </w:style>
  <w:style w:type="paragraph" w:customStyle="1" w:styleId="Seccinumerada">
    <w:name w:val="Secció numerada"/>
    <w:basedOn w:val="TAMainText"/>
    <w:qFormat/>
    <w:rsid w:val="00F02786"/>
    <w:pPr>
      <w:numPr>
        <w:numId w:val="14"/>
      </w:numPr>
    </w:pPr>
    <w:rPr>
      <w:b/>
      <w:bCs/>
    </w:rPr>
  </w:style>
  <w:style w:type="character" w:customStyle="1" w:styleId="Ttulo1Car">
    <w:name w:val="Título 1 Car"/>
    <w:basedOn w:val="Fuentedeprrafopredeter"/>
    <w:link w:val="Ttulo1"/>
    <w:rsid w:val="008F2F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8F2F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sid w:val="008F2FC3"/>
    <w:rPr>
      <w:rFonts w:asciiTheme="majorHAnsi" w:eastAsiaTheme="majorEastAsia" w:hAnsiTheme="majorHAnsi" w:cstheme="majorBidi"/>
      <w:b/>
      <w:bCs/>
      <w:color w:val="4F81BD" w:themeColor="accent1"/>
      <w:sz w:val="24"/>
    </w:rPr>
  </w:style>
  <w:style w:type="paragraph" w:styleId="TDC1">
    <w:name w:val="toc 1"/>
    <w:basedOn w:val="Normal"/>
    <w:next w:val="Normal"/>
    <w:autoRedefine/>
    <w:uiPriority w:val="39"/>
    <w:rsid w:val="008F2FC3"/>
    <w:pPr>
      <w:spacing w:after="100"/>
    </w:pPr>
  </w:style>
  <w:style w:type="paragraph" w:customStyle="1" w:styleId="subseccinumerada">
    <w:name w:val="subsecció numerada"/>
    <w:basedOn w:val="Seccinumerada"/>
    <w:qFormat/>
    <w:rsid w:val="008F2FC3"/>
    <w:pPr>
      <w:numPr>
        <w:ilvl w:val="1"/>
        <w:numId w:val="16"/>
      </w:numPr>
    </w:pPr>
  </w:style>
  <w:style w:type="paragraph" w:styleId="TDC2">
    <w:name w:val="toc 2"/>
    <w:basedOn w:val="Normal"/>
    <w:next w:val="Normal"/>
    <w:autoRedefine/>
    <w:uiPriority w:val="39"/>
    <w:rsid w:val="008F2FC3"/>
    <w:pPr>
      <w:spacing w:after="100"/>
      <w:ind w:left="240"/>
    </w:pPr>
  </w:style>
  <w:style w:type="character" w:customStyle="1" w:styleId="foldable-text">
    <w:name w:val="foldable-text"/>
    <w:basedOn w:val="Fuentedeprrafopredeter"/>
    <w:rsid w:val="00042C22"/>
  </w:style>
  <w:style w:type="character" w:styleId="Refdenotaalpie">
    <w:name w:val="footnote reference"/>
    <w:basedOn w:val="Fuentedeprrafopredeter"/>
    <w:rsid w:val="006534C9"/>
    <w:rPr>
      <w:vertAlign w:val="superscript"/>
    </w:rPr>
  </w:style>
  <w:style w:type="character" w:styleId="nfasis">
    <w:name w:val="Emphasis"/>
    <w:basedOn w:val="Fuentedeprrafopredeter"/>
    <w:uiPriority w:val="20"/>
    <w:qFormat/>
    <w:rsid w:val="00E562F3"/>
    <w:rPr>
      <w:i/>
      <w:iCs/>
    </w:rPr>
  </w:style>
  <w:style w:type="paragraph" w:styleId="Revisin">
    <w:name w:val="Revision"/>
    <w:hidden/>
    <w:uiPriority w:val="99"/>
    <w:semiHidden/>
    <w:rsid w:val="00D30981"/>
    <w:rPr>
      <w:rFonts w:ascii="Times" w:hAnsi="Times"/>
      <w:sz w:val="24"/>
    </w:rPr>
  </w:style>
  <w:style w:type="character" w:customStyle="1" w:styleId="st">
    <w:name w:val="st"/>
    <w:basedOn w:val="Fuentedeprrafopredeter"/>
    <w:rsid w:val="0065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532">
      <w:bodyDiv w:val="1"/>
      <w:marLeft w:val="0"/>
      <w:marRight w:val="0"/>
      <w:marTop w:val="0"/>
      <w:marBottom w:val="0"/>
      <w:divBdr>
        <w:top w:val="none" w:sz="0" w:space="0" w:color="auto"/>
        <w:left w:val="none" w:sz="0" w:space="0" w:color="auto"/>
        <w:bottom w:val="none" w:sz="0" w:space="0" w:color="auto"/>
        <w:right w:val="none" w:sz="0" w:space="0" w:color="auto"/>
      </w:divBdr>
    </w:div>
    <w:div w:id="141315731">
      <w:bodyDiv w:val="1"/>
      <w:marLeft w:val="0"/>
      <w:marRight w:val="0"/>
      <w:marTop w:val="0"/>
      <w:marBottom w:val="0"/>
      <w:divBdr>
        <w:top w:val="none" w:sz="0" w:space="0" w:color="auto"/>
        <w:left w:val="none" w:sz="0" w:space="0" w:color="auto"/>
        <w:bottom w:val="none" w:sz="0" w:space="0" w:color="auto"/>
        <w:right w:val="none" w:sz="0" w:space="0" w:color="auto"/>
      </w:divBdr>
    </w:div>
    <w:div w:id="327485225">
      <w:bodyDiv w:val="1"/>
      <w:marLeft w:val="0"/>
      <w:marRight w:val="0"/>
      <w:marTop w:val="0"/>
      <w:marBottom w:val="0"/>
      <w:divBdr>
        <w:top w:val="none" w:sz="0" w:space="0" w:color="auto"/>
        <w:left w:val="none" w:sz="0" w:space="0" w:color="auto"/>
        <w:bottom w:val="none" w:sz="0" w:space="0" w:color="auto"/>
        <w:right w:val="none" w:sz="0" w:space="0" w:color="auto"/>
      </w:divBdr>
    </w:div>
    <w:div w:id="332146404">
      <w:bodyDiv w:val="1"/>
      <w:marLeft w:val="0"/>
      <w:marRight w:val="0"/>
      <w:marTop w:val="0"/>
      <w:marBottom w:val="0"/>
      <w:divBdr>
        <w:top w:val="none" w:sz="0" w:space="0" w:color="auto"/>
        <w:left w:val="none" w:sz="0" w:space="0" w:color="auto"/>
        <w:bottom w:val="none" w:sz="0" w:space="0" w:color="auto"/>
        <w:right w:val="none" w:sz="0" w:space="0" w:color="auto"/>
      </w:divBdr>
    </w:div>
    <w:div w:id="339165649">
      <w:bodyDiv w:val="1"/>
      <w:marLeft w:val="0"/>
      <w:marRight w:val="0"/>
      <w:marTop w:val="0"/>
      <w:marBottom w:val="0"/>
      <w:divBdr>
        <w:top w:val="none" w:sz="0" w:space="0" w:color="auto"/>
        <w:left w:val="none" w:sz="0" w:space="0" w:color="auto"/>
        <w:bottom w:val="none" w:sz="0" w:space="0" w:color="auto"/>
        <w:right w:val="none" w:sz="0" w:space="0" w:color="auto"/>
      </w:divBdr>
    </w:div>
    <w:div w:id="390350398">
      <w:bodyDiv w:val="1"/>
      <w:marLeft w:val="0"/>
      <w:marRight w:val="0"/>
      <w:marTop w:val="0"/>
      <w:marBottom w:val="0"/>
      <w:divBdr>
        <w:top w:val="none" w:sz="0" w:space="0" w:color="auto"/>
        <w:left w:val="none" w:sz="0" w:space="0" w:color="auto"/>
        <w:bottom w:val="none" w:sz="0" w:space="0" w:color="auto"/>
        <w:right w:val="none" w:sz="0" w:space="0" w:color="auto"/>
      </w:divBdr>
    </w:div>
    <w:div w:id="641081592">
      <w:bodyDiv w:val="1"/>
      <w:marLeft w:val="0"/>
      <w:marRight w:val="0"/>
      <w:marTop w:val="0"/>
      <w:marBottom w:val="0"/>
      <w:divBdr>
        <w:top w:val="none" w:sz="0" w:space="0" w:color="auto"/>
        <w:left w:val="none" w:sz="0" w:space="0" w:color="auto"/>
        <w:bottom w:val="none" w:sz="0" w:space="0" w:color="auto"/>
        <w:right w:val="none" w:sz="0" w:space="0" w:color="auto"/>
      </w:divBdr>
    </w:div>
    <w:div w:id="671957277">
      <w:bodyDiv w:val="1"/>
      <w:marLeft w:val="0"/>
      <w:marRight w:val="0"/>
      <w:marTop w:val="0"/>
      <w:marBottom w:val="0"/>
      <w:divBdr>
        <w:top w:val="none" w:sz="0" w:space="0" w:color="auto"/>
        <w:left w:val="none" w:sz="0" w:space="0" w:color="auto"/>
        <w:bottom w:val="none" w:sz="0" w:space="0" w:color="auto"/>
        <w:right w:val="none" w:sz="0" w:space="0" w:color="auto"/>
      </w:divBdr>
    </w:div>
    <w:div w:id="694772561">
      <w:bodyDiv w:val="1"/>
      <w:marLeft w:val="0"/>
      <w:marRight w:val="0"/>
      <w:marTop w:val="0"/>
      <w:marBottom w:val="0"/>
      <w:divBdr>
        <w:top w:val="none" w:sz="0" w:space="0" w:color="auto"/>
        <w:left w:val="none" w:sz="0" w:space="0" w:color="auto"/>
        <w:bottom w:val="none" w:sz="0" w:space="0" w:color="auto"/>
        <w:right w:val="none" w:sz="0" w:space="0" w:color="auto"/>
      </w:divBdr>
    </w:div>
    <w:div w:id="698553493">
      <w:bodyDiv w:val="1"/>
      <w:marLeft w:val="0"/>
      <w:marRight w:val="0"/>
      <w:marTop w:val="0"/>
      <w:marBottom w:val="0"/>
      <w:divBdr>
        <w:top w:val="none" w:sz="0" w:space="0" w:color="auto"/>
        <w:left w:val="none" w:sz="0" w:space="0" w:color="auto"/>
        <w:bottom w:val="none" w:sz="0" w:space="0" w:color="auto"/>
        <w:right w:val="none" w:sz="0" w:space="0" w:color="auto"/>
      </w:divBdr>
      <w:divsChild>
        <w:div w:id="65684573">
          <w:marLeft w:val="0"/>
          <w:marRight w:val="0"/>
          <w:marTop w:val="0"/>
          <w:marBottom w:val="0"/>
          <w:divBdr>
            <w:top w:val="none" w:sz="0" w:space="0" w:color="auto"/>
            <w:left w:val="none" w:sz="0" w:space="0" w:color="auto"/>
            <w:bottom w:val="none" w:sz="0" w:space="0" w:color="auto"/>
            <w:right w:val="none" w:sz="0" w:space="0" w:color="auto"/>
          </w:divBdr>
        </w:div>
        <w:div w:id="165828315">
          <w:marLeft w:val="0"/>
          <w:marRight w:val="0"/>
          <w:marTop w:val="0"/>
          <w:marBottom w:val="0"/>
          <w:divBdr>
            <w:top w:val="none" w:sz="0" w:space="0" w:color="auto"/>
            <w:left w:val="none" w:sz="0" w:space="0" w:color="auto"/>
            <w:bottom w:val="none" w:sz="0" w:space="0" w:color="auto"/>
            <w:right w:val="none" w:sz="0" w:space="0" w:color="auto"/>
          </w:divBdr>
        </w:div>
        <w:div w:id="167336053">
          <w:marLeft w:val="0"/>
          <w:marRight w:val="0"/>
          <w:marTop w:val="0"/>
          <w:marBottom w:val="0"/>
          <w:divBdr>
            <w:top w:val="none" w:sz="0" w:space="0" w:color="auto"/>
            <w:left w:val="none" w:sz="0" w:space="0" w:color="auto"/>
            <w:bottom w:val="none" w:sz="0" w:space="0" w:color="auto"/>
            <w:right w:val="none" w:sz="0" w:space="0" w:color="auto"/>
          </w:divBdr>
        </w:div>
        <w:div w:id="219638743">
          <w:marLeft w:val="0"/>
          <w:marRight w:val="0"/>
          <w:marTop w:val="0"/>
          <w:marBottom w:val="0"/>
          <w:divBdr>
            <w:top w:val="none" w:sz="0" w:space="0" w:color="auto"/>
            <w:left w:val="none" w:sz="0" w:space="0" w:color="auto"/>
            <w:bottom w:val="none" w:sz="0" w:space="0" w:color="auto"/>
            <w:right w:val="none" w:sz="0" w:space="0" w:color="auto"/>
          </w:divBdr>
        </w:div>
        <w:div w:id="257760987">
          <w:marLeft w:val="0"/>
          <w:marRight w:val="0"/>
          <w:marTop w:val="0"/>
          <w:marBottom w:val="0"/>
          <w:divBdr>
            <w:top w:val="none" w:sz="0" w:space="0" w:color="auto"/>
            <w:left w:val="none" w:sz="0" w:space="0" w:color="auto"/>
            <w:bottom w:val="none" w:sz="0" w:space="0" w:color="auto"/>
            <w:right w:val="none" w:sz="0" w:space="0" w:color="auto"/>
          </w:divBdr>
        </w:div>
        <w:div w:id="286621116">
          <w:marLeft w:val="0"/>
          <w:marRight w:val="0"/>
          <w:marTop w:val="0"/>
          <w:marBottom w:val="0"/>
          <w:divBdr>
            <w:top w:val="none" w:sz="0" w:space="0" w:color="auto"/>
            <w:left w:val="none" w:sz="0" w:space="0" w:color="auto"/>
            <w:bottom w:val="none" w:sz="0" w:space="0" w:color="auto"/>
            <w:right w:val="none" w:sz="0" w:space="0" w:color="auto"/>
          </w:divBdr>
        </w:div>
        <w:div w:id="298154004">
          <w:marLeft w:val="0"/>
          <w:marRight w:val="0"/>
          <w:marTop w:val="0"/>
          <w:marBottom w:val="0"/>
          <w:divBdr>
            <w:top w:val="none" w:sz="0" w:space="0" w:color="auto"/>
            <w:left w:val="none" w:sz="0" w:space="0" w:color="auto"/>
            <w:bottom w:val="none" w:sz="0" w:space="0" w:color="auto"/>
            <w:right w:val="none" w:sz="0" w:space="0" w:color="auto"/>
          </w:divBdr>
        </w:div>
        <w:div w:id="310640758">
          <w:marLeft w:val="0"/>
          <w:marRight w:val="0"/>
          <w:marTop w:val="0"/>
          <w:marBottom w:val="0"/>
          <w:divBdr>
            <w:top w:val="none" w:sz="0" w:space="0" w:color="auto"/>
            <w:left w:val="none" w:sz="0" w:space="0" w:color="auto"/>
            <w:bottom w:val="none" w:sz="0" w:space="0" w:color="auto"/>
            <w:right w:val="none" w:sz="0" w:space="0" w:color="auto"/>
          </w:divBdr>
        </w:div>
        <w:div w:id="393049833">
          <w:marLeft w:val="0"/>
          <w:marRight w:val="0"/>
          <w:marTop w:val="0"/>
          <w:marBottom w:val="0"/>
          <w:divBdr>
            <w:top w:val="none" w:sz="0" w:space="0" w:color="auto"/>
            <w:left w:val="none" w:sz="0" w:space="0" w:color="auto"/>
            <w:bottom w:val="none" w:sz="0" w:space="0" w:color="auto"/>
            <w:right w:val="none" w:sz="0" w:space="0" w:color="auto"/>
          </w:divBdr>
        </w:div>
        <w:div w:id="469398044">
          <w:marLeft w:val="0"/>
          <w:marRight w:val="0"/>
          <w:marTop w:val="0"/>
          <w:marBottom w:val="0"/>
          <w:divBdr>
            <w:top w:val="none" w:sz="0" w:space="0" w:color="auto"/>
            <w:left w:val="none" w:sz="0" w:space="0" w:color="auto"/>
            <w:bottom w:val="none" w:sz="0" w:space="0" w:color="auto"/>
            <w:right w:val="none" w:sz="0" w:space="0" w:color="auto"/>
          </w:divBdr>
        </w:div>
        <w:div w:id="471020017">
          <w:marLeft w:val="0"/>
          <w:marRight w:val="0"/>
          <w:marTop w:val="0"/>
          <w:marBottom w:val="0"/>
          <w:divBdr>
            <w:top w:val="none" w:sz="0" w:space="0" w:color="auto"/>
            <w:left w:val="none" w:sz="0" w:space="0" w:color="auto"/>
            <w:bottom w:val="none" w:sz="0" w:space="0" w:color="auto"/>
            <w:right w:val="none" w:sz="0" w:space="0" w:color="auto"/>
          </w:divBdr>
        </w:div>
        <w:div w:id="571626144">
          <w:marLeft w:val="0"/>
          <w:marRight w:val="0"/>
          <w:marTop w:val="0"/>
          <w:marBottom w:val="0"/>
          <w:divBdr>
            <w:top w:val="none" w:sz="0" w:space="0" w:color="auto"/>
            <w:left w:val="none" w:sz="0" w:space="0" w:color="auto"/>
            <w:bottom w:val="none" w:sz="0" w:space="0" w:color="auto"/>
            <w:right w:val="none" w:sz="0" w:space="0" w:color="auto"/>
          </w:divBdr>
        </w:div>
        <w:div w:id="579366009">
          <w:marLeft w:val="0"/>
          <w:marRight w:val="0"/>
          <w:marTop w:val="0"/>
          <w:marBottom w:val="0"/>
          <w:divBdr>
            <w:top w:val="none" w:sz="0" w:space="0" w:color="auto"/>
            <w:left w:val="none" w:sz="0" w:space="0" w:color="auto"/>
            <w:bottom w:val="none" w:sz="0" w:space="0" w:color="auto"/>
            <w:right w:val="none" w:sz="0" w:space="0" w:color="auto"/>
          </w:divBdr>
        </w:div>
        <w:div w:id="586767397">
          <w:marLeft w:val="0"/>
          <w:marRight w:val="0"/>
          <w:marTop w:val="0"/>
          <w:marBottom w:val="0"/>
          <w:divBdr>
            <w:top w:val="none" w:sz="0" w:space="0" w:color="auto"/>
            <w:left w:val="none" w:sz="0" w:space="0" w:color="auto"/>
            <w:bottom w:val="none" w:sz="0" w:space="0" w:color="auto"/>
            <w:right w:val="none" w:sz="0" w:space="0" w:color="auto"/>
          </w:divBdr>
        </w:div>
        <w:div w:id="790171297">
          <w:marLeft w:val="0"/>
          <w:marRight w:val="0"/>
          <w:marTop w:val="0"/>
          <w:marBottom w:val="0"/>
          <w:divBdr>
            <w:top w:val="none" w:sz="0" w:space="0" w:color="auto"/>
            <w:left w:val="none" w:sz="0" w:space="0" w:color="auto"/>
            <w:bottom w:val="none" w:sz="0" w:space="0" w:color="auto"/>
            <w:right w:val="none" w:sz="0" w:space="0" w:color="auto"/>
          </w:divBdr>
        </w:div>
        <w:div w:id="850682518">
          <w:marLeft w:val="0"/>
          <w:marRight w:val="0"/>
          <w:marTop w:val="0"/>
          <w:marBottom w:val="0"/>
          <w:divBdr>
            <w:top w:val="none" w:sz="0" w:space="0" w:color="auto"/>
            <w:left w:val="none" w:sz="0" w:space="0" w:color="auto"/>
            <w:bottom w:val="none" w:sz="0" w:space="0" w:color="auto"/>
            <w:right w:val="none" w:sz="0" w:space="0" w:color="auto"/>
          </w:divBdr>
        </w:div>
        <w:div w:id="875848966">
          <w:marLeft w:val="0"/>
          <w:marRight w:val="0"/>
          <w:marTop w:val="0"/>
          <w:marBottom w:val="0"/>
          <w:divBdr>
            <w:top w:val="none" w:sz="0" w:space="0" w:color="auto"/>
            <w:left w:val="none" w:sz="0" w:space="0" w:color="auto"/>
            <w:bottom w:val="none" w:sz="0" w:space="0" w:color="auto"/>
            <w:right w:val="none" w:sz="0" w:space="0" w:color="auto"/>
          </w:divBdr>
        </w:div>
        <w:div w:id="909849028">
          <w:marLeft w:val="0"/>
          <w:marRight w:val="0"/>
          <w:marTop w:val="0"/>
          <w:marBottom w:val="0"/>
          <w:divBdr>
            <w:top w:val="none" w:sz="0" w:space="0" w:color="auto"/>
            <w:left w:val="none" w:sz="0" w:space="0" w:color="auto"/>
            <w:bottom w:val="none" w:sz="0" w:space="0" w:color="auto"/>
            <w:right w:val="none" w:sz="0" w:space="0" w:color="auto"/>
          </w:divBdr>
        </w:div>
        <w:div w:id="925073189">
          <w:marLeft w:val="0"/>
          <w:marRight w:val="0"/>
          <w:marTop w:val="0"/>
          <w:marBottom w:val="0"/>
          <w:divBdr>
            <w:top w:val="none" w:sz="0" w:space="0" w:color="auto"/>
            <w:left w:val="none" w:sz="0" w:space="0" w:color="auto"/>
            <w:bottom w:val="none" w:sz="0" w:space="0" w:color="auto"/>
            <w:right w:val="none" w:sz="0" w:space="0" w:color="auto"/>
          </w:divBdr>
        </w:div>
        <w:div w:id="941499812">
          <w:marLeft w:val="0"/>
          <w:marRight w:val="0"/>
          <w:marTop w:val="0"/>
          <w:marBottom w:val="0"/>
          <w:divBdr>
            <w:top w:val="none" w:sz="0" w:space="0" w:color="auto"/>
            <w:left w:val="none" w:sz="0" w:space="0" w:color="auto"/>
            <w:bottom w:val="none" w:sz="0" w:space="0" w:color="auto"/>
            <w:right w:val="none" w:sz="0" w:space="0" w:color="auto"/>
          </w:divBdr>
        </w:div>
        <w:div w:id="980114325">
          <w:marLeft w:val="0"/>
          <w:marRight w:val="0"/>
          <w:marTop w:val="0"/>
          <w:marBottom w:val="0"/>
          <w:divBdr>
            <w:top w:val="none" w:sz="0" w:space="0" w:color="auto"/>
            <w:left w:val="none" w:sz="0" w:space="0" w:color="auto"/>
            <w:bottom w:val="none" w:sz="0" w:space="0" w:color="auto"/>
            <w:right w:val="none" w:sz="0" w:space="0" w:color="auto"/>
          </w:divBdr>
        </w:div>
        <w:div w:id="1003900714">
          <w:marLeft w:val="0"/>
          <w:marRight w:val="0"/>
          <w:marTop w:val="0"/>
          <w:marBottom w:val="0"/>
          <w:divBdr>
            <w:top w:val="none" w:sz="0" w:space="0" w:color="auto"/>
            <w:left w:val="none" w:sz="0" w:space="0" w:color="auto"/>
            <w:bottom w:val="none" w:sz="0" w:space="0" w:color="auto"/>
            <w:right w:val="none" w:sz="0" w:space="0" w:color="auto"/>
          </w:divBdr>
        </w:div>
        <w:div w:id="1037661529">
          <w:marLeft w:val="0"/>
          <w:marRight w:val="0"/>
          <w:marTop w:val="0"/>
          <w:marBottom w:val="0"/>
          <w:divBdr>
            <w:top w:val="none" w:sz="0" w:space="0" w:color="auto"/>
            <w:left w:val="none" w:sz="0" w:space="0" w:color="auto"/>
            <w:bottom w:val="none" w:sz="0" w:space="0" w:color="auto"/>
            <w:right w:val="none" w:sz="0" w:space="0" w:color="auto"/>
          </w:divBdr>
        </w:div>
        <w:div w:id="1079979619">
          <w:marLeft w:val="0"/>
          <w:marRight w:val="0"/>
          <w:marTop w:val="0"/>
          <w:marBottom w:val="0"/>
          <w:divBdr>
            <w:top w:val="none" w:sz="0" w:space="0" w:color="auto"/>
            <w:left w:val="none" w:sz="0" w:space="0" w:color="auto"/>
            <w:bottom w:val="none" w:sz="0" w:space="0" w:color="auto"/>
            <w:right w:val="none" w:sz="0" w:space="0" w:color="auto"/>
          </w:divBdr>
        </w:div>
        <w:div w:id="1084455105">
          <w:marLeft w:val="0"/>
          <w:marRight w:val="0"/>
          <w:marTop w:val="0"/>
          <w:marBottom w:val="0"/>
          <w:divBdr>
            <w:top w:val="none" w:sz="0" w:space="0" w:color="auto"/>
            <w:left w:val="none" w:sz="0" w:space="0" w:color="auto"/>
            <w:bottom w:val="none" w:sz="0" w:space="0" w:color="auto"/>
            <w:right w:val="none" w:sz="0" w:space="0" w:color="auto"/>
          </w:divBdr>
        </w:div>
        <w:div w:id="1108232695">
          <w:marLeft w:val="0"/>
          <w:marRight w:val="0"/>
          <w:marTop w:val="0"/>
          <w:marBottom w:val="0"/>
          <w:divBdr>
            <w:top w:val="none" w:sz="0" w:space="0" w:color="auto"/>
            <w:left w:val="none" w:sz="0" w:space="0" w:color="auto"/>
            <w:bottom w:val="none" w:sz="0" w:space="0" w:color="auto"/>
            <w:right w:val="none" w:sz="0" w:space="0" w:color="auto"/>
          </w:divBdr>
        </w:div>
        <w:div w:id="1216818018">
          <w:marLeft w:val="0"/>
          <w:marRight w:val="0"/>
          <w:marTop w:val="0"/>
          <w:marBottom w:val="0"/>
          <w:divBdr>
            <w:top w:val="none" w:sz="0" w:space="0" w:color="auto"/>
            <w:left w:val="none" w:sz="0" w:space="0" w:color="auto"/>
            <w:bottom w:val="none" w:sz="0" w:space="0" w:color="auto"/>
            <w:right w:val="none" w:sz="0" w:space="0" w:color="auto"/>
          </w:divBdr>
        </w:div>
        <w:div w:id="1233353011">
          <w:marLeft w:val="0"/>
          <w:marRight w:val="0"/>
          <w:marTop w:val="0"/>
          <w:marBottom w:val="0"/>
          <w:divBdr>
            <w:top w:val="none" w:sz="0" w:space="0" w:color="auto"/>
            <w:left w:val="none" w:sz="0" w:space="0" w:color="auto"/>
            <w:bottom w:val="none" w:sz="0" w:space="0" w:color="auto"/>
            <w:right w:val="none" w:sz="0" w:space="0" w:color="auto"/>
          </w:divBdr>
        </w:div>
        <w:div w:id="1241865345">
          <w:marLeft w:val="0"/>
          <w:marRight w:val="0"/>
          <w:marTop w:val="0"/>
          <w:marBottom w:val="0"/>
          <w:divBdr>
            <w:top w:val="none" w:sz="0" w:space="0" w:color="auto"/>
            <w:left w:val="none" w:sz="0" w:space="0" w:color="auto"/>
            <w:bottom w:val="none" w:sz="0" w:space="0" w:color="auto"/>
            <w:right w:val="none" w:sz="0" w:space="0" w:color="auto"/>
          </w:divBdr>
        </w:div>
        <w:div w:id="1283879973">
          <w:marLeft w:val="0"/>
          <w:marRight w:val="0"/>
          <w:marTop w:val="0"/>
          <w:marBottom w:val="0"/>
          <w:divBdr>
            <w:top w:val="none" w:sz="0" w:space="0" w:color="auto"/>
            <w:left w:val="none" w:sz="0" w:space="0" w:color="auto"/>
            <w:bottom w:val="none" w:sz="0" w:space="0" w:color="auto"/>
            <w:right w:val="none" w:sz="0" w:space="0" w:color="auto"/>
          </w:divBdr>
        </w:div>
        <w:div w:id="1323196969">
          <w:marLeft w:val="0"/>
          <w:marRight w:val="0"/>
          <w:marTop w:val="0"/>
          <w:marBottom w:val="0"/>
          <w:divBdr>
            <w:top w:val="none" w:sz="0" w:space="0" w:color="auto"/>
            <w:left w:val="none" w:sz="0" w:space="0" w:color="auto"/>
            <w:bottom w:val="none" w:sz="0" w:space="0" w:color="auto"/>
            <w:right w:val="none" w:sz="0" w:space="0" w:color="auto"/>
          </w:divBdr>
        </w:div>
        <w:div w:id="1384063489">
          <w:marLeft w:val="0"/>
          <w:marRight w:val="0"/>
          <w:marTop w:val="0"/>
          <w:marBottom w:val="0"/>
          <w:divBdr>
            <w:top w:val="none" w:sz="0" w:space="0" w:color="auto"/>
            <w:left w:val="none" w:sz="0" w:space="0" w:color="auto"/>
            <w:bottom w:val="none" w:sz="0" w:space="0" w:color="auto"/>
            <w:right w:val="none" w:sz="0" w:space="0" w:color="auto"/>
          </w:divBdr>
        </w:div>
        <w:div w:id="1435200824">
          <w:marLeft w:val="0"/>
          <w:marRight w:val="0"/>
          <w:marTop w:val="0"/>
          <w:marBottom w:val="0"/>
          <w:divBdr>
            <w:top w:val="none" w:sz="0" w:space="0" w:color="auto"/>
            <w:left w:val="none" w:sz="0" w:space="0" w:color="auto"/>
            <w:bottom w:val="none" w:sz="0" w:space="0" w:color="auto"/>
            <w:right w:val="none" w:sz="0" w:space="0" w:color="auto"/>
          </w:divBdr>
        </w:div>
        <w:div w:id="1443111388">
          <w:marLeft w:val="0"/>
          <w:marRight w:val="0"/>
          <w:marTop w:val="0"/>
          <w:marBottom w:val="0"/>
          <w:divBdr>
            <w:top w:val="none" w:sz="0" w:space="0" w:color="auto"/>
            <w:left w:val="none" w:sz="0" w:space="0" w:color="auto"/>
            <w:bottom w:val="none" w:sz="0" w:space="0" w:color="auto"/>
            <w:right w:val="none" w:sz="0" w:space="0" w:color="auto"/>
          </w:divBdr>
        </w:div>
        <w:div w:id="1547258209">
          <w:marLeft w:val="0"/>
          <w:marRight w:val="0"/>
          <w:marTop w:val="0"/>
          <w:marBottom w:val="0"/>
          <w:divBdr>
            <w:top w:val="none" w:sz="0" w:space="0" w:color="auto"/>
            <w:left w:val="none" w:sz="0" w:space="0" w:color="auto"/>
            <w:bottom w:val="none" w:sz="0" w:space="0" w:color="auto"/>
            <w:right w:val="none" w:sz="0" w:space="0" w:color="auto"/>
          </w:divBdr>
        </w:div>
        <w:div w:id="1714696465">
          <w:marLeft w:val="0"/>
          <w:marRight w:val="0"/>
          <w:marTop w:val="0"/>
          <w:marBottom w:val="0"/>
          <w:divBdr>
            <w:top w:val="none" w:sz="0" w:space="0" w:color="auto"/>
            <w:left w:val="none" w:sz="0" w:space="0" w:color="auto"/>
            <w:bottom w:val="none" w:sz="0" w:space="0" w:color="auto"/>
            <w:right w:val="none" w:sz="0" w:space="0" w:color="auto"/>
          </w:divBdr>
        </w:div>
        <w:div w:id="1763070322">
          <w:marLeft w:val="0"/>
          <w:marRight w:val="0"/>
          <w:marTop w:val="0"/>
          <w:marBottom w:val="0"/>
          <w:divBdr>
            <w:top w:val="none" w:sz="0" w:space="0" w:color="auto"/>
            <w:left w:val="none" w:sz="0" w:space="0" w:color="auto"/>
            <w:bottom w:val="none" w:sz="0" w:space="0" w:color="auto"/>
            <w:right w:val="none" w:sz="0" w:space="0" w:color="auto"/>
          </w:divBdr>
        </w:div>
        <w:div w:id="1832520244">
          <w:marLeft w:val="0"/>
          <w:marRight w:val="0"/>
          <w:marTop w:val="0"/>
          <w:marBottom w:val="0"/>
          <w:divBdr>
            <w:top w:val="none" w:sz="0" w:space="0" w:color="auto"/>
            <w:left w:val="none" w:sz="0" w:space="0" w:color="auto"/>
            <w:bottom w:val="none" w:sz="0" w:space="0" w:color="auto"/>
            <w:right w:val="none" w:sz="0" w:space="0" w:color="auto"/>
          </w:divBdr>
        </w:div>
        <w:div w:id="1870799885">
          <w:marLeft w:val="0"/>
          <w:marRight w:val="0"/>
          <w:marTop w:val="0"/>
          <w:marBottom w:val="0"/>
          <w:divBdr>
            <w:top w:val="none" w:sz="0" w:space="0" w:color="auto"/>
            <w:left w:val="none" w:sz="0" w:space="0" w:color="auto"/>
            <w:bottom w:val="none" w:sz="0" w:space="0" w:color="auto"/>
            <w:right w:val="none" w:sz="0" w:space="0" w:color="auto"/>
          </w:divBdr>
        </w:div>
        <w:div w:id="1874734456">
          <w:marLeft w:val="0"/>
          <w:marRight w:val="0"/>
          <w:marTop w:val="0"/>
          <w:marBottom w:val="0"/>
          <w:divBdr>
            <w:top w:val="none" w:sz="0" w:space="0" w:color="auto"/>
            <w:left w:val="none" w:sz="0" w:space="0" w:color="auto"/>
            <w:bottom w:val="none" w:sz="0" w:space="0" w:color="auto"/>
            <w:right w:val="none" w:sz="0" w:space="0" w:color="auto"/>
          </w:divBdr>
        </w:div>
        <w:div w:id="1883638917">
          <w:marLeft w:val="0"/>
          <w:marRight w:val="0"/>
          <w:marTop w:val="0"/>
          <w:marBottom w:val="0"/>
          <w:divBdr>
            <w:top w:val="none" w:sz="0" w:space="0" w:color="auto"/>
            <w:left w:val="none" w:sz="0" w:space="0" w:color="auto"/>
            <w:bottom w:val="none" w:sz="0" w:space="0" w:color="auto"/>
            <w:right w:val="none" w:sz="0" w:space="0" w:color="auto"/>
          </w:divBdr>
        </w:div>
        <w:div w:id="1952783812">
          <w:marLeft w:val="0"/>
          <w:marRight w:val="0"/>
          <w:marTop w:val="0"/>
          <w:marBottom w:val="0"/>
          <w:divBdr>
            <w:top w:val="none" w:sz="0" w:space="0" w:color="auto"/>
            <w:left w:val="none" w:sz="0" w:space="0" w:color="auto"/>
            <w:bottom w:val="none" w:sz="0" w:space="0" w:color="auto"/>
            <w:right w:val="none" w:sz="0" w:space="0" w:color="auto"/>
          </w:divBdr>
        </w:div>
        <w:div w:id="1967733672">
          <w:marLeft w:val="0"/>
          <w:marRight w:val="0"/>
          <w:marTop w:val="0"/>
          <w:marBottom w:val="0"/>
          <w:divBdr>
            <w:top w:val="none" w:sz="0" w:space="0" w:color="auto"/>
            <w:left w:val="none" w:sz="0" w:space="0" w:color="auto"/>
            <w:bottom w:val="none" w:sz="0" w:space="0" w:color="auto"/>
            <w:right w:val="none" w:sz="0" w:space="0" w:color="auto"/>
          </w:divBdr>
        </w:div>
        <w:div w:id="1992707574">
          <w:marLeft w:val="0"/>
          <w:marRight w:val="0"/>
          <w:marTop w:val="0"/>
          <w:marBottom w:val="0"/>
          <w:divBdr>
            <w:top w:val="none" w:sz="0" w:space="0" w:color="auto"/>
            <w:left w:val="none" w:sz="0" w:space="0" w:color="auto"/>
            <w:bottom w:val="none" w:sz="0" w:space="0" w:color="auto"/>
            <w:right w:val="none" w:sz="0" w:space="0" w:color="auto"/>
          </w:divBdr>
        </w:div>
        <w:div w:id="1995335380">
          <w:marLeft w:val="0"/>
          <w:marRight w:val="0"/>
          <w:marTop w:val="0"/>
          <w:marBottom w:val="0"/>
          <w:divBdr>
            <w:top w:val="none" w:sz="0" w:space="0" w:color="auto"/>
            <w:left w:val="none" w:sz="0" w:space="0" w:color="auto"/>
            <w:bottom w:val="none" w:sz="0" w:space="0" w:color="auto"/>
            <w:right w:val="none" w:sz="0" w:space="0" w:color="auto"/>
          </w:divBdr>
        </w:div>
        <w:div w:id="2047942308">
          <w:marLeft w:val="0"/>
          <w:marRight w:val="0"/>
          <w:marTop w:val="0"/>
          <w:marBottom w:val="0"/>
          <w:divBdr>
            <w:top w:val="none" w:sz="0" w:space="0" w:color="auto"/>
            <w:left w:val="none" w:sz="0" w:space="0" w:color="auto"/>
            <w:bottom w:val="none" w:sz="0" w:space="0" w:color="auto"/>
            <w:right w:val="none" w:sz="0" w:space="0" w:color="auto"/>
          </w:divBdr>
        </w:div>
        <w:div w:id="2059738629">
          <w:marLeft w:val="0"/>
          <w:marRight w:val="0"/>
          <w:marTop w:val="0"/>
          <w:marBottom w:val="0"/>
          <w:divBdr>
            <w:top w:val="none" w:sz="0" w:space="0" w:color="auto"/>
            <w:left w:val="none" w:sz="0" w:space="0" w:color="auto"/>
            <w:bottom w:val="none" w:sz="0" w:space="0" w:color="auto"/>
            <w:right w:val="none" w:sz="0" w:space="0" w:color="auto"/>
          </w:divBdr>
        </w:div>
      </w:divsChild>
    </w:div>
    <w:div w:id="752778453">
      <w:bodyDiv w:val="1"/>
      <w:marLeft w:val="0"/>
      <w:marRight w:val="0"/>
      <w:marTop w:val="0"/>
      <w:marBottom w:val="0"/>
      <w:divBdr>
        <w:top w:val="none" w:sz="0" w:space="0" w:color="auto"/>
        <w:left w:val="none" w:sz="0" w:space="0" w:color="auto"/>
        <w:bottom w:val="none" w:sz="0" w:space="0" w:color="auto"/>
        <w:right w:val="none" w:sz="0" w:space="0" w:color="auto"/>
      </w:divBdr>
    </w:div>
    <w:div w:id="755052604">
      <w:bodyDiv w:val="1"/>
      <w:marLeft w:val="0"/>
      <w:marRight w:val="0"/>
      <w:marTop w:val="0"/>
      <w:marBottom w:val="0"/>
      <w:divBdr>
        <w:top w:val="none" w:sz="0" w:space="0" w:color="auto"/>
        <w:left w:val="none" w:sz="0" w:space="0" w:color="auto"/>
        <w:bottom w:val="none" w:sz="0" w:space="0" w:color="auto"/>
        <w:right w:val="none" w:sz="0" w:space="0" w:color="auto"/>
      </w:divBdr>
    </w:div>
    <w:div w:id="789474490">
      <w:bodyDiv w:val="1"/>
      <w:marLeft w:val="0"/>
      <w:marRight w:val="0"/>
      <w:marTop w:val="0"/>
      <w:marBottom w:val="0"/>
      <w:divBdr>
        <w:top w:val="none" w:sz="0" w:space="0" w:color="auto"/>
        <w:left w:val="none" w:sz="0" w:space="0" w:color="auto"/>
        <w:bottom w:val="none" w:sz="0" w:space="0" w:color="auto"/>
        <w:right w:val="none" w:sz="0" w:space="0" w:color="auto"/>
      </w:divBdr>
    </w:div>
    <w:div w:id="882330358">
      <w:bodyDiv w:val="1"/>
      <w:marLeft w:val="0"/>
      <w:marRight w:val="0"/>
      <w:marTop w:val="0"/>
      <w:marBottom w:val="0"/>
      <w:divBdr>
        <w:top w:val="none" w:sz="0" w:space="0" w:color="auto"/>
        <w:left w:val="none" w:sz="0" w:space="0" w:color="auto"/>
        <w:bottom w:val="none" w:sz="0" w:space="0" w:color="auto"/>
        <w:right w:val="none" w:sz="0" w:space="0" w:color="auto"/>
      </w:divBdr>
    </w:div>
    <w:div w:id="900092473">
      <w:bodyDiv w:val="1"/>
      <w:marLeft w:val="0"/>
      <w:marRight w:val="0"/>
      <w:marTop w:val="0"/>
      <w:marBottom w:val="0"/>
      <w:divBdr>
        <w:top w:val="none" w:sz="0" w:space="0" w:color="auto"/>
        <w:left w:val="none" w:sz="0" w:space="0" w:color="auto"/>
        <w:bottom w:val="none" w:sz="0" w:space="0" w:color="auto"/>
        <w:right w:val="none" w:sz="0" w:space="0" w:color="auto"/>
      </w:divBdr>
    </w:div>
    <w:div w:id="1084490419">
      <w:bodyDiv w:val="1"/>
      <w:marLeft w:val="0"/>
      <w:marRight w:val="0"/>
      <w:marTop w:val="0"/>
      <w:marBottom w:val="0"/>
      <w:divBdr>
        <w:top w:val="none" w:sz="0" w:space="0" w:color="auto"/>
        <w:left w:val="none" w:sz="0" w:space="0" w:color="auto"/>
        <w:bottom w:val="none" w:sz="0" w:space="0" w:color="auto"/>
        <w:right w:val="none" w:sz="0" w:space="0" w:color="auto"/>
      </w:divBdr>
    </w:div>
    <w:div w:id="1122722753">
      <w:bodyDiv w:val="1"/>
      <w:marLeft w:val="0"/>
      <w:marRight w:val="0"/>
      <w:marTop w:val="0"/>
      <w:marBottom w:val="0"/>
      <w:divBdr>
        <w:top w:val="none" w:sz="0" w:space="0" w:color="auto"/>
        <w:left w:val="none" w:sz="0" w:space="0" w:color="auto"/>
        <w:bottom w:val="none" w:sz="0" w:space="0" w:color="auto"/>
        <w:right w:val="none" w:sz="0" w:space="0" w:color="auto"/>
      </w:divBdr>
    </w:div>
    <w:div w:id="1476291403">
      <w:bodyDiv w:val="1"/>
      <w:marLeft w:val="0"/>
      <w:marRight w:val="0"/>
      <w:marTop w:val="0"/>
      <w:marBottom w:val="0"/>
      <w:divBdr>
        <w:top w:val="none" w:sz="0" w:space="0" w:color="auto"/>
        <w:left w:val="none" w:sz="0" w:space="0" w:color="auto"/>
        <w:bottom w:val="none" w:sz="0" w:space="0" w:color="auto"/>
        <w:right w:val="none" w:sz="0" w:space="0" w:color="auto"/>
      </w:divBdr>
      <w:divsChild>
        <w:div w:id="72508673">
          <w:marLeft w:val="0"/>
          <w:marRight w:val="0"/>
          <w:marTop w:val="0"/>
          <w:marBottom w:val="0"/>
          <w:divBdr>
            <w:top w:val="none" w:sz="0" w:space="0" w:color="auto"/>
            <w:left w:val="none" w:sz="0" w:space="0" w:color="auto"/>
            <w:bottom w:val="none" w:sz="0" w:space="0" w:color="auto"/>
            <w:right w:val="none" w:sz="0" w:space="0" w:color="auto"/>
          </w:divBdr>
        </w:div>
        <w:div w:id="2020883014">
          <w:marLeft w:val="0"/>
          <w:marRight w:val="0"/>
          <w:marTop w:val="0"/>
          <w:marBottom w:val="0"/>
          <w:divBdr>
            <w:top w:val="none" w:sz="0" w:space="0" w:color="auto"/>
            <w:left w:val="none" w:sz="0" w:space="0" w:color="auto"/>
            <w:bottom w:val="none" w:sz="0" w:space="0" w:color="auto"/>
            <w:right w:val="none" w:sz="0" w:space="0" w:color="auto"/>
          </w:divBdr>
        </w:div>
        <w:div w:id="748577264">
          <w:marLeft w:val="0"/>
          <w:marRight w:val="0"/>
          <w:marTop w:val="0"/>
          <w:marBottom w:val="0"/>
          <w:divBdr>
            <w:top w:val="none" w:sz="0" w:space="0" w:color="auto"/>
            <w:left w:val="none" w:sz="0" w:space="0" w:color="auto"/>
            <w:bottom w:val="none" w:sz="0" w:space="0" w:color="auto"/>
            <w:right w:val="none" w:sz="0" w:space="0" w:color="auto"/>
          </w:divBdr>
        </w:div>
        <w:div w:id="1436635824">
          <w:marLeft w:val="0"/>
          <w:marRight w:val="0"/>
          <w:marTop w:val="0"/>
          <w:marBottom w:val="0"/>
          <w:divBdr>
            <w:top w:val="none" w:sz="0" w:space="0" w:color="auto"/>
            <w:left w:val="none" w:sz="0" w:space="0" w:color="auto"/>
            <w:bottom w:val="none" w:sz="0" w:space="0" w:color="auto"/>
            <w:right w:val="none" w:sz="0" w:space="0" w:color="auto"/>
          </w:divBdr>
        </w:div>
        <w:div w:id="1285038269">
          <w:marLeft w:val="0"/>
          <w:marRight w:val="0"/>
          <w:marTop w:val="0"/>
          <w:marBottom w:val="0"/>
          <w:divBdr>
            <w:top w:val="none" w:sz="0" w:space="0" w:color="auto"/>
            <w:left w:val="none" w:sz="0" w:space="0" w:color="auto"/>
            <w:bottom w:val="none" w:sz="0" w:space="0" w:color="auto"/>
            <w:right w:val="none" w:sz="0" w:space="0" w:color="auto"/>
          </w:divBdr>
        </w:div>
        <w:div w:id="261688749">
          <w:marLeft w:val="0"/>
          <w:marRight w:val="0"/>
          <w:marTop w:val="0"/>
          <w:marBottom w:val="0"/>
          <w:divBdr>
            <w:top w:val="none" w:sz="0" w:space="0" w:color="auto"/>
            <w:left w:val="none" w:sz="0" w:space="0" w:color="auto"/>
            <w:bottom w:val="none" w:sz="0" w:space="0" w:color="auto"/>
            <w:right w:val="none" w:sz="0" w:space="0" w:color="auto"/>
          </w:divBdr>
        </w:div>
        <w:div w:id="699672039">
          <w:marLeft w:val="0"/>
          <w:marRight w:val="0"/>
          <w:marTop w:val="0"/>
          <w:marBottom w:val="0"/>
          <w:divBdr>
            <w:top w:val="none" w:sz="0" w:space="0" w:color="auto"/>
            <w:left w:val="none" w:sz="0" w:space="0" w:color="auto"/>
            <w:bottom w:val="none" w:sz="0" w:space="0" w:color="auto"/>
            <w:right w:val="none" w:sz="0" w:space="0" w:color="auto"/>
          </w:divBdr>
        </w:div>
        <w:div w:id="429160585">
          <w:marLeft w:val="0"/>
          <w:marRight w:val="0"/>
          <w:marTop w:val="0"/>
          <w:marBottom w:val="0"/>
          <w:divBdr>
            <w:top w:val="none" w:sz="0" w:space="0" w:color="auto"/>
            <w:left w:val="none" w:sz="0" w:space="0" w:color="auto"/>
            <w:bottom w:val="none" w:sz="0" w:space="0" w:color="auto"/>
            <w:right w:val="none" w:sz="0" w:space="0" w:color="auto"/>
          </w:divBdr>
        </w:div>
        <w:div w:id="1268081886">
          <w:marLeft w:val="0"/>
          <w:marRight w:val="0"/>
          <w:marTop w:val="0"/>
          <w:marBottom w:val="0"/>
          <w:divBdr>
            <w:top w:val="none" w:sz="0" w:space="0" w:color="auto"/>
            <w:left w:val="none" w:sz="0" w:space="0" w:color="auto"/>
            <w:bottom w:val="none" w:sz="0" w:space="0" w:color="auto"/>
            <w:right w:val="none" w:sz="0" w:space="0" w:color="auto"/>
          </w:divBdr>
        </w:div>
        <w:div w:id="1129128315">
          <w:marLeft w:val="0"/>
          <w:marRight w:val="0"/>
          <w:marTop w:val="0"/>
          <w:marBottom w:val="0"/>
          <w:divBdr>
            <w:top w:val="none" w:sz="0" w:space="0" w:color="auto"/>
            <w:left w:val="none" w:sz="0" w:space="0" w:color="auto"/>
            <w:bottom w:val="none" w:sz="0" w:space="0" w:color="auto"/>
            <w:right w:val="none" w:sz="0" w:space="0" w:color="auto"/>
          </w:divBdr>
        </w:div>
        <w:div w:id="66197818">
          <w:marLeft w:val="0"/>
          <w:marRight w:val="0"/>
          <w:marTop w:val="0"/>
          <w:marBottom w:val="0"/>
          <w:divBdr>
            <w:top w:val="none" w:sz="0" w:space="0" w:color="auto"/>
            <w:left w:val="none" w:sz="0" w:space="0" w:color="auto"/>
            <w:bottom w:val="none" w:sz="0" w:space="0" w:color="auto"/>
            <w:right w:val="none" w:sz="0" w:space="0" w:color="auto"/>
          </w:divBdr>
        </w:div>
      </w:divsChild>
    </w:div>
    <w:div w:id="1516458193">
      <w:bodyDiv w:val="1"/>
      <w:marLeft w:val="0"/>
      <w:marRight w:val="0"/>
      <w:marTop w:val="0"/>
      <w:marBottom w:val="0"/>
      <w:divBdr>
        <w:top w:val="none" w:sz="0" w:space="0" w:color="auto"/>
        <w:left w:val="none" w:sz="0" w:space="0" w:color="auto"/>
        <w:bottom w:val="none" w:sz="0" w:space="0" w:color="auto"/>
        <w:right w:val="none" w:sz="0" w:space="0" w:color="auto"/>
      </w:divBdr>
      <w:divsChild>
        <w:div w:id="1524245408">
          <w:marLeft w:val="0"/>
          <w:marRight w:val="0"/>
          <w:marTop w:val="0"/>
          <w:marBottom w:val="0"/>
          <w:divBdr>
            <w:top w:val="none" w:sz="0" w:space="0" w:color="auto"/>
            <w:left w:val="none" w:sz="0" w:space="0" w:color="auto"/>
            <w:bottom w:val="none" w:sz="0" w:space="0" w:color="auto"/>
            <w:right w:val="none" w:sz="0" w:space="0" w:color="auto"/>
          </w:divBdr>
        </w:div>
        <w:div w:id="1377198765">
          <w:marLeft w:val="0"/>
          <w:marRight w:val="0"/>
          <w:marTop w:val="0"/>
          <w:marBottom w:val="0"/>
          <w:divBdr>
            <w:top w:val="none" w:sz="0" w:space="0" w:color="auto"/>
            <w:left w:val="none" w:sz="0" w:space="0" w:color="auto"/>
            <w:bottom w:val="none" w:sz="0" w:space="0" w:color="auto"/>
            <w:right w:val="none" w:sz="0" w:space="0" w:color="auto"/>
          </w:divBdr>
        </w:div>
        <w:div w:id="696734708">
          <w:marLeft w:val="0"/>
          <w:marRight w:val="0"/>
          <w:marTop w:val="0"/>
          <w:marBottom w:val="0"/>
          <w:divBdr>
            <w:top w:val="none" w:sz="0" w:space="0" w:color="auto"/>
            <w:left w:val="none" w:sz="0" w:space="0" w:color="auto"/>
            <w:bottom w:val="none" w:sz="0" w:space="0" w:color="auto"/>
            <w:right w:val="none" w:sz="0" w:space="0" w:color="auto"/>
          </w:divBdr>
        </w:div>
        <w:div w:id="1789884947">
          <w:marLeft w:val="0"/>
          <w:marRight w:val="0"/>
          <w:marTop w:val="0"/>
          <w:marBottom w:val="0"/>
          <w:divBdr>
            <w:top w:val="none" w:sz="0" w:space="0" w:color="auto"/>
            <w:left w:val="none" w:sz="0" w:space="0" w:color="auto"/>
            <w:bottom w:val="none" w:sz="0" w:space="0" w:color="auto"/>
            <w:right w:val="none" w:sz="0" w:space="0" w:color="auto"/>
          </w:divBdr>
        </w:div>
        <w:div w:id="1627081873">
          <w:marLeft w:val="0"/>
          <w:marRight w:val="0"/>
          <w:marTop w:val="0"/>
          <w:marBottom w:val="0"/>
          <w:divBdr>
            <w:top w:val="none" w:sz="0" w:space="0" w:color="auto"/>
            <w:left w:val="none" w:sz="0" w:space="0" w:color="auto"/>
            <w:bottom w:val="none" w:sz="0" w:space="0" w:color="auto"/>
            <w:right w:val="none" w:sz="0" w:space="0" w:color="auto"/>
          </w:divBdr>
        </w:div>
        <w:div w:id="144782278">
          <w:marLeft w:val="0"/>
          <w:marRight w:val="0"/>
          <w:marTop w:val="0"/>
          <w:marBottom w:val="0"/>
          <w:divBdr>
            <w:top w:val="none" w:sz="0" w:space="0" w:color="auto"/>
            <w:left w:val="none" w:sz="0" w:space="0" w:color="auto"/>
            <w:bottom w:val="none" w:sz="0" w:space="0" w:color="auto"/>
            <w:right w:val="none" w:sz="0" w:space="0" w:color="auto"/>
          </w:divBdr>
        </w:div>
        <w:div w:id="1306277731">
          <w:marLeft w:val="0"/>
          <w:marRight w:val="0"/>
          <w:marTop w:val="0"/>
          <w:marBottom w:val="0"/>
          <w:divBdr>
            <w:top w:val="none" w:sz="0" w:space="0" w:color="auto"/>
            <w:left w:val="none" w:sz="0" w:space="0" w:color="auto"/>
            <w:bottom w:val="none" w:sz="0" w:space="0" w:color="auto"/>
            <w:right w:val="none" w:sz="0" w:space="0" w:color="auto"/>
          </w:divBdr>
        </w:div>
      </w:divsChild>
    </w:div>
    <w:div w:id="1554536082">
      <w:bodyDiv w:val="1"/>
      <w:marLeft w:val="0"/>
      <w:marRight w:val="0"/>
      <w:marTop w:val="0"/>
      <w:marBottom w:val="0"/>
      <w:divBdr>
        <w:top w:val="none" w:sz="0" w:space="0" w:color="auto"/>
        <w:left w:val="none" w:sz="0" w:space="0" w:color="auto"/>
        <w:bottom w:val="none" w:sz="0" w:space="0" w:color="auto"/>
        <w:right w:val="none" w:sz="0" w:space="0" w:color="auto"/>
      </w:divBdr>
    </w:div>
    <w:div w:id="1589774620">
      <w:bodyDiv w:val="1"/>
      <w:marLeft w:val="0"/>
      <w:marRight w:val="0"/>
      <w:marTop w:val="0"/>
      <w:marBottom w:val="0"/>
      <w:divBdr>
        <w:top w:val="none" w:sz="0" w:space="0" w:color="auto"/>
        <w:left w:val="none" w:sz="0" w:space="0" w:color="auto"/>
        <w:bottom w:val="none" w:sz="0" w:space="0" w:color="auto"/>
        <w:right w:val="none" w:sz="0" w:space="0" w:color="auto"/>
      </w:divBdr>
    </w:div>
    <w:div w:id="1648247405">
      <w:bodyDiv w:val="1"/>
      <w:marLeft w:val="0"/>
      <w:marRight w:val="0"/>
      <w:marTop w:val="0"/>
      <w:marBottom w:val="0"/>
      <w:divBdr>
        <w:top w:val="none" w:sz="0" w:space="0" w:color="auto"/>
        <w:left w:val="none" w:sz="0" w:space="0" w:color="auto"/>
        <w:bottom w:val="none" w:sz="0" w:space="0" w:color="auto"/>
        <w:right w:val="none" w:sz="0" w:space="0" w:color="auto"/>
      </w:divBdr>
    </w:div>
    <w:div w:id="1651204351">
      <w:bodyDiv w:val="1"/>
      <w:marLeft w:val="0"/>
      <w:marRight w:val="0"/>
      <w:marTop w:val="0"/>
      <w:marBottom w:val="0"/>
      <w:divBdr>
        <w:top w:val="none" w:sz="0" w:space="0" w:color="auto"/>
        <w:left w:val="none" w:sz="0" w:space="0" w:color="auto"/>
        <w:bottom w:val="none" w:sz="0" w:space="0" w:color="auto"/>
        <w:right w:val="none" w:sz="0" w:space="0" w:color="auto"/>
      </w:divBdr>
    </w:div>
    <w:div w:id="1739479713">
      <w:bodyDiv w:val="1"/>
      <w:marLeft w:val="0"/>
      <w:marRight w:val="0"/>
      <w:marTop w:val="0"/>
      <w:marBottom w:val="0"/>
      <w:divBdr>
        <w:top w:val="none" w:sz="0" w:space="0" w:color="auto"/>
        <w:left w:val="none" w:sz="0" w:space="0" w:color="auto"/>
        <w:bottom w:val="none" w:sz="0" w:space="0" w:color="auto"/>
        <w:right w:val="none" w:sz="0" w:space="0" w:color="auto"/>
      </w:divBdr>
    </w:div>
    <w:div w:id="1808206400">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0504932">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21055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FD85-B2A8-4EFF-8609-0F8A356F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94504</Words>
  <Characters>538677</Characters>
  <Application>Microsoft Office Word</Application>
  <DocSecurity>4</DocSecurity>
  <Lines>4488</Lines>
  <Paragraphs>1263</Paragraphs>
  <ScaleCrop>false</ScaleCrop>
  <HeadingPairs>
    <vt:vector size="8" baseType="variant">
      <vt:variant>
        <vt:lpstr>Título</vt:lpstr>
      </vt:variant>
      <vt:variant>
        <vt:i4>1</vt:i4>
      </vt:variant>
      <vt:variant>
        <vt:lpstr>Title</vt:lpstr>
      </vt:variant>
      <vt:variant>
        <vt:i4>1</vt:i4>
      </vt:variant>
      <vt:variant>
        <vt:lpstr>Títol</vt:lpstr>
      </vt:variant>
      <vt:variant>
        <vt:i4>1</vt:i4>
      </vt:variant>
      <vt:variant>
        <vt:lpstr>Titre</vt:lpstr>
      </vt:variant>
      <vt:variant>
        <vt:i4>1</vt:i4>
      </vt:variant>
    </vt:vector>
  </HeadingPairs>
  <TitlesOfParts>
    <vt:vector size="4" baseType="lpstr">
      <vt:lpstr>Template for Electronic Submission to ACS Journals</vt:lpstr>
      <vt:lpstr>Template for Electronic Submission to ACS Journals</vt:lpstr>
      <vt:lpstr>Template for Electronic Submission to ACS Journals</vt:lpstr>
      <vt:lpstr>Template for Electronic Submission to ACS Journals</vt:lpstr>
    </vt:vector>
  </TitlesOfParts>
  <Company>ACS</Company>
  <LinksUpToDate>false</LinksUpToDate>
  <CharactersWithSpaces>631918</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janton</dc:creator>
  <cp:lastModifiedBy>Renovi</cp:lastModifiedBy>
  <cp:revision>2</cp:revision>
  <cp:lastPrinted>2018-02-06T08:57:00Z</cp:lastPrinted>
  <dcterms:created xsi:type="dcterms:W3CDTF">2018-02-20T10:41:00Z</dcterms:created>
  <dcterms:modified xsi:type="dcterms:W3CDTF">2018-02-20T10:41:00Z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http://www.zotero.org/styles/water-research</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http://www.zotero.org/styles/bioresource-technology</vt:lpwstr>
  </property>
  <property fmtid="{D5CDD505-2E9C-101B-9397-08002B2CF9AE}" pid="9" name="Mendeley Recent Style Name 2_1">
    <vt:lpwstr>Bioresource Technology</vt:lpwstr>
  </property>
  <property fmtid="{D5CDD505-2E9C-101B-9397-08002B2CF9AE}" pid="10" name="Mendeley Recent Style Id 3_1">
    <vt:lpwstr>http://www.zotero.org/styles/chemical-engineering-journal</vt:lpwstr>
  </property>
  <property fmtid="{D5CDD505-2E9C-101B-9397-08002B2CF9AE}" pid="11" name="Mendeley Recent Style Name 3_1">
    <vt:lpwstr>Chemical Engineering Journal</vt:lpwstr>
  </property>
  <property fmtid="{D5CDD505-2E9C-101B-9397-08002B2CF9AE}" pid="12" name="Mendeley Recent Style Id 4_1">
    <vt:lpwstr>http://www.zotero.org/styles/chemosphere</vt:lpwstr>
  </property>
  <property fmtid="{D5CDD505-2E9C-101B-9397-08002B2CF9AE}" pid="13" name="Mendeley Recent Style Name 4_1">
    <vt:lpwstr>Chemosphere</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http://www.zotero.org/styles/environmental-science-and-technology</vt:lpwstr>
  </property>
  <property fmtid="{D5CDD505-2E9C-101B-9397-08002B2CF9AE}" pid="17" name="Mendeley Recent Style Name 6_1">
    <vt:lpwstr>Environmental Science &amp; Technology</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(author-date)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http://www.zotero.org/styles/water-research</vt:lpwstr>
  </property>
  <property fmtid="{D5CDD505-2E9C-101B-9397-08002B2CF9AE}" pid="23" name="Mendeley Recent Style Name 9_1">
    <vt:lpwstr>Water Research</vt:lpwstr>
  </property>
  <property fmtid="{D5CDD505-2E9C-101B-9397-08002B2CF9AE}" pid="24" name="Mendeley Unique User Id_1">
    <vt:lpwstr>c428f2fe-c0ab-3951-89cd-b42c1588d823</vt:lpwstr>
  </property>
</Properties>
</file>